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3C02" w14:textId="0C37E53D" w:rsidR="00625C96" w:rsidRPr="00101BA5" w:rsidRDefault="00C22397" w:rsidP="00E93DDF">
      <w:pPr>
        <w:spacing w:line="340" w:lineRule="exact"/>
        <w:jc w:val="center"/>
        <w:rPr>
          <w:rFonts w:ascii="ＭＳ ゴシック" w:eastAsia="ＭＳ ゴシック" w:hAnsi="ＭＳ ゴシック"/>
          <w:sz w:val="24"/>
        </w:rPr>
      </w:pPr>
      <w:r w:rsidRPr="00101BA5">
        <w:rPr>
          <w:rFonts w:ascii="ＭＳ ゴシック" w:eastAsia="ＭＳ ゴシック" w:hAnsi="ＭＳ ゴシック" w:hint="eastAsia"/>
          <w:sz w:val="24"/>
        </w:rPr>
        <w:t>「</w:t>
      </w:r>
      <w:r w:rsidR="00183B31" w:rsidRPr="00101BA5">
        <w:rPr>
          <w:rFonts w:ascii="ＭＳ ゴシック" w:eastAsia="ＭＳ ゴシック" w:hAnsi="ＭＳ ゴシック" w:hint="eastAsia"/>
          <w:sz w:val="24"/>
        </w:rPr>
        <w:t>福井県</w:t>
      </w:r>
      <w:r w:rsidR="006358C8" w:rsidRPr="00101BA5">
        <w:rPr>
          <w:rFonts w:ascii="ＭＳ ゴシック" w:eastAsia="ＭＳ ゴシック" w:hAnsi="ＭＳ ゴシック" w:hint="eastAsia"/>
          <w:sz w:val="24"/>
        </w:rPr>
        <w:t>ワクワク</w:t>
      </w:r>
      <w:r w:rsidR="00792195" w:rsidRPr="00101BA5">
        <w:rPr>
          <w:rFonts w:ascii="ＭＳ ゴシック" w:eastAsia="ＭＳ ゴシック" w:hAnsi="ＭＳ ゴシック" w:hint="eastAsia"/>
          <w:sz w:val="24"/>
        </w:rPr>
        <w:t>チャレンジプランコンテスト</w:t>
      </w:r>
      <w:r w:rsidR="00517CDE" w:rsidRPr="00101BA5">
        <w:rPr>
          <w:rFonts w:ascii="ＭＳ ゴシック" w:eastAsia="ＭＳ ゴシック" w:hAnsi="ＭＳ ゴシック" w:hint="eastAsia"/>
          <w:sz w:val="24"/>
        </w:rPr>
        <w:t>２０２</w:t>
      </w:r>
      <w:r w:rsidR="00201338">
        <w:rPr>
          <w:rFonts w:ascii="ＭＳ ゴシック" w:eastAsia="ＭＳ ゴシック" w:hAnsi="ＭＳ ゴシック" w:hint="eastAsia"/>
          <w:sz w:val="24"/>
        </w:rPr>
        <w:t>５</w:t>
      </w:r>
      <w:r w:rsidR="00915F7E" w:rsidRPr="00101BA5">
        <w:rPr>
          <w:rFonts w:ascii="ＭＳ ゴシック" w:eastAsia="ＭＳ ゴシック" w:hAnsi="ＭＳ ゴシック" w:hint="eastAsia"/>
          <w:sz w:val="24"/>
        </w:rPr>
        <w:t>」</w:t>
      </w:r>
      <w:r w:rsidR="003F0C8A" w:rsidRPr="00101BA5">
        <w:rPr>
          <w:rFonts w:ascii="ＭＳ ゴシック" w:eastAsia="ＭＳ ゴシック" w:hAnsi="ＭＳ ゴシック" w:hint="eastAsia"/>
          <w:sz w:val="24"/>
        </w:rPr>
        <w:t>実行支援</w:t>
      </w:r>
      <w:r w:rsidR="00E93DDF" w:rsidRPr="00101BA5">
        <w:rPr>
          <w:rFonts w:ascii="ＭＳ ゴシック" w:eastAsia="ＭＳ ゴシック" w:hAnsi="ＭＳ ゴシック" w:hint="eastAsia"/>
          <w:sz w:val="24"/>
        </w:rPr>
        <w:t>について</w:t>
      </w:r>
    </w:p>
    <w:p w14:paraId="79D88703" w14:textId="7AC615F9" w:rsidR="00625C96" w:rsidRPr="00101BA5" w:rsidRDefault="00625C96" w:rsidP="007B2844">
      <w:pPr>
        <w:spacing w:line="340" w:lineRule="exact"/>
        <w:rPr>
          <w:rFonts w:ascii="ＭＳ ゴシック" w:eastAsia="ＭＳ ゴシック" w:hAnsi="ＭＳ ゴシック"/>
          <w:sz w:val="24"/>
        </w:rPr>
      </w:pPr>
    </w:p>
    <w:p w14:paraId="7DF1CC00" w14:textId="3B19702D" w:rsidR="00402222" w:rsidRPr="00101BA5" w:rsidRDefault="00D278D5" w:rsidP="00895423">
      <w:pPr>
        <w:spacing w:line="340" w:lineRule="exact"/>
        <w:ind w:firstLineChars="100" w:firstLine="231"/>
        <w:rPr>
          <w:rFonts w:ascii="ＭＳ 明朝" w:hAnsi="ＭＳ 明朝"/>
          <w:sz w:val="24"/>
        </w:rPr>
      </w:pPr>
      <w:r w:rsidRPr="00101BA5">
        <w:rPr>
          <w:rFonts w:ascii="ＭＳ 明朝" w:hAnsi="ＭＳ 明朝" w:hint="eastAsia"/>
          <w:sz w:val="24"/>
        </w:rPr>
        <w:t>プラン</w:t>
      </w:r>
      <w:r w:rsidR="00001567" w:rsidRPr="00101BA5">
        <w:rPr>
          <w:rFonts w:ascii="ＭＳ 明朝" w:hAnsi="ＭＳ 明朝" w:hint="eastAsia"/>
          <w:sz w:val="24"/>
        </w:rPr>
        <w:t>の</w:t>
      </w:r>
      <w:r w:rsidRPr="00101BA5">
        <w:rPr>
          <w:rFonts w:ascii="ＭＳ 明朝" w:hAnsi="ＭＳ 明朝" w:hint="eastAsia"/>
          <w:sz w:val="24"/>
        </w:rPr>
        <w:t>実現</w:t>
      </w:r>
      <w:r w:rsidR="00001567" w:rsidRPr="00101BA5">
        <w:rPr>
          <w:rFonts w:ascii="ＭＳ 明朝" w:hAnsi="ＭＳ 明朝" w:hint="eastAsia"/>
          <w:sz w:val="24"/>
        </w:rPr>
        <w:t>を目指し</w:t>
      </w:r>
      <w:r w:rsidR="00C25703" w:rsidRPr="00101BA5">
        <w:rPr>
          <w:rFonts w:ascii="ＭＳ 明朝" w:hAnsi="ＭＳ 明朝" w:hint="eastAsia"/>
          <w:sz w:val="24"/>
        </w:rPr>
        <w:t>、</w:t>
      </w:r>
      <w:r w:rsidR="00172552" w:rsidRPr="00101BA5">
        <w:rPr>
          <w:rFonts w:ascii="ＭＳ 明朝" w:hAnsi="ＭＳ 明朝" w:hint="eastAsia"/>
          <w:sz w:val="24"/>
        </w:rPr>
        <w:t>事業運営のスキルアップ</w:t>
      </w:r>
      <w:r w:rsidR="000B7372" w:rsidRPr="00101BA5">
        <w:rPr>
          <w:rFonts w:ascii="ＭＳ 明朝" w:hAnsi="ＭＳ 明朝" w:hint="eastAsia"/>
          <w:sz w:val="24"/>
        </w:rPr>
        <w:t>を希望する方に</w:t>
      </w:r>
      <w:r w:rsidR="002207E3" w:rsidRPr="00101BA5">
        <w:rPr>
          <w:rFonts w:ascii="ＭＳ 明朝" w:hAnsi="ＭＳ 明朝" w:hint="eastAsia"/>
          <w:sz w:val="24"/>
        </w:rPr>
        <w:t>、</w:t>
      </w:r>
      <w:r w:rsidR="007E6A70" w:rsidRPr="00101BA5">
        <w:rPr>
          <w:rFonts w:ascii="ＭＳ 明朝" w:hAnsi="ＭＳ 明朝" w:hint="eastAsia"/>
          <w:sz w:val="24"/>
        </w:rPr>
        <w:t>県内の</w:t>
      </w:r>
      <w:r w:rsidR="00B2149E" w:rsidRPr="00101BA5">
        <w:rPr>
          <w:rFonts w:ascii="ＭＳ 明朝" w:hAnsi="ＭＳ 明朝" w:hint="eastAsia"/>
          <w:sz w:val="24"/>
        </w:rPr>
        <w:t>地域事業家による</w:t>
      </w:r>
      <w:r w:rsidR="00EE2D76" w:rsidRPr="00101BA5">
        <w:rPr>
          <w:rFonts w:ascii="ＭＳ 明朝" w:hAnsi="ＭＳ 明朝" w:hint="eastAsia"/>
          <w:sz w:val="24"/>
        </w:rPr>
        <w:t>、</w:t>
      </w:r>
      <w:r w:rsidR="00B2149E" w:rsidRPr="00101BA5">
        <w:rPr>
          <w:rFonts w:ascii="ＭＳ 明朝" w:hAnsi="ＭＳ 明朝" w:hint="eastAsia"/>
          <w:sz w:val="24"/>
        </w:rPr>
        <w:t>事業構築</w:t>
      </w:r>
      <w:r w:rsidR="00C029DC" w:rsidRPr="00101BA5">
        <w:rPr>
          <w:rFonts w:ascii="ＭＳ 明朝" w:hAnsi="ＭＳ 明朝" w:hint="eastAsia"/>
          <w:sz w:val="24"/>
        </w:rPr>
        <w:t>、</w:t>
      </w:r>
      <w:r w:rsidR="00B63946" w:rsidRPr="00101BA5">
        <w:rPr>
          <w:rFonts w:ascii="ＭＳ 明朝" w:hAnsi="ＭＳ 明朝" w:hint="eastAsia"/>
          <w:sz w:val="24"/>
        </w:rPr>
        <w:t>収益化支援・人材紹介・広報指導</w:t>
      </w:r>
      <w:r w:rsidR="00C029DC" w:rsidRPr="00101BA5">
        <w:rPr>
          <w:rFonts w:ascii="ＭＳ 明朝" w:hAnsi="ＭＳ 明朝" w:hint="eastAsia"/>
          <w:sz w:val="24"/>
        </w:rPr>
        <w:t>等の</w:t>
      </w:r>
      <w:r w:rsidR="00B63946" w:rsidRPr="00101BA5">
        <w:rPr>
          <w:rFonts w:ascii="ＭＳ 明朝" w:hAnsi="ＭＳ 明朝" w:hint="eastAsia"/>
          <w:sz w:val="24"/>
        </w:rPr>
        <w:t>資金提供</w:t>
      </w:r>
      <w:r w:rsidR="000B5F86" w:rsidRPr="00101BA5">
        <w:rPr>
          <w:rFonts w:ascii="ＭＳ 明朝" w:hAnsi="ＭＳ 明朝" w:hint="eastAsia"/>
          <w:sz w:val="24"/>
        </w:rPr>
        <w:t>以外</w:t>
      </w:r>
      <w:r w:rsidR="00402222" w:rsidRPr="00101BA5">
        <w:rPr>
          <w:rFonts w:ascii="ＭＳ 明朝" w:hAnsi="ＭＳ 明朝" w:hint="eastAsia"/>
          <w:sz w:val="24"/>
        </w:rPr>
        <w:t>の支援を行います。</w:t>
      </w:r>
    </w:p>
    <w:p w14:paraId="0749804C" w14:textId="2AC41CA8" w:rsidR="009B7B17" w:rsidRPr="00101BA5" w:rsidRDefault="000B5F86" w:rsidP="00895423">
      <w:pPr>
        <w:spacing w:line="340" w:lineRule="exact"/>
        <w:ind w:firstLineChars="100" w:firstLine="231"/>
        <w:rPr>
          <w:rFonts w:ascii="ＭＳ 明朝" w:hAnsi="ＭＳ 明朝"/>
          <w:sz w:val="24"/>
        </w:rPr>
      </w:pPr>
      <w:r w:rsidRPr="00101BA5">
        <w:rPr>
          <w:rFonts w:ascii="ＭＳ 明朝" w:hAnsi="ＭＳ 明朝" w:hint="eastAsia"/>
          <w:sz w:val="24"/>
        </w:rPr>
        <w:t>実行支援を受けたい方は、</w:t>
      </w:r>
      <w:r w:rsidR="00247282">
        <w:rPr>
          <w:rFonts w:ascii="ＭＳ 明朝" w:hAnsi="ＭＳ 明朝" w:hint="eastAsia"/>
          <w:sz w:val="24"/>
        </w:rPr>
        <w:t>各</w:t>
      </w:r>
      <w:r w:rsidR="00D86755" w:rsidRPr="00101BA5">
        <w:rPr>
          <w:rFonts w:ascii="ＭＳ 明朝" w:hAnsi="ＭＳ 明朝" w:hint="eastAsia"/>
          <w:sz w:val="24"/>
        </w:rPr>
        <w:t>応募フォーム</w:t>
      </w:r>
      <w:r w:rsidR="00921957" w:rsidRPr="00101BA5">
        <w:rPr>
          <w:rFonts w:ascii="ＭＳ 明朝" w:hAnsi="ＭＳ 明朝" w:hint="eastAsia"/>
          <w:sz w:val="24"/>
        </w:rPr>
        <w:t>より</w:t>
      </w:r>
      <w:r w:rsidR="00D86755" w:rsidRPr="00101BA5">
        <w:rPr>
          <w:rFonts w:ascii="ＭＳ 明朝" w:hAnsi="ＭＳ 明朝" w:hint="eastAsia"/>
          <w:sz w:val="24"/>
        </w:rPr>
        <w:t>申込</w:t>
      </w:r>
      <w:r w:rsidR="00921957" w:rsidRPr="00101BA5">
        <w:rPr>
          <w:rFonts w:ascii="ＭＳ 明朝" w:hAnsi="ＭＳ 明朝" w:hint="eastAsia"/>
          <w:sz w:val="24"/>
        </w:rPr>
        <w:t>をしてください</w:t>
      </w:r>
      <w:r w:rsidR="00D86755" w:rsidRPr="00101BA5">
        <w:rPr>
          <w:rFonts w:ascii="ＭＳ 明朝" w:hAnsi="ＭＳ 明朝" w:hint="eastAsia"/>
          <w:sz w:val="24"/>
        </w:rPr>
        <w:t>。</w:t>
      </w:r>
    </w:p>
    <w:p w14:paraId="0ABE34AA" w14:textId="2ABC1BC6" w:rsidR="002C2286" w:rsidRPr="007500F6" w:rsidRDefault="00247282" w:rsidP="00214E34">
      <w:pPr>
        <w:spacing w:beforeLines="50" w:before="191" w:line="340" w:lineRule="exact"/>
        <w:jc w:val="left"/>
        <w:rPr>
          <w:rFonts w:ascii="ＭＳ ゴシック" w:eastAsia="ＭＳ ゴシック" w:hAnsi="ＭＳ ゴシック"/>
          <w:sz w:val="24"/>
        </w:rPr>
      </w:pPr>
      <w:r>
        <w:rPr>
          <w:rFonts w:ascii="ＭＳ ゴシック" w:eastAsia="ＭＳ ゴシック" w:hAnsi="ＭＳ ゴシック" w:hint="eastAsia"/>
          <w:sz w:val="24"/>
        </w:rPr>
        <w:t>実行</w:t>
      </w:r>
      <w:r w:rsidR="00214E34" w:rsidRPr="007500F6">
        <w:rPr>
          <w:rFonts w:ascii="ＭＳ ゴシック" w:eastAsia="ＭＳ ゴシック" w:hAnsi="ＭＳ ゴシック" w:hint="eastAsia"/>
          <w:sz w:val="24"/>
        </w:rPr>
        <w:t>支援の内容</w:t>
      </w:r>
    </w:p>
    <w:p w14:paraId="4A8248BE" w14:textId="5AAC6788" w:rsidR="007E17CA" w:rsidRDefault="00E744CE" w:rsidP="00C61746">
      <w:pPr>
        <w:pStyle w:val="ac"/>
        <w:numPr>
          <w:ilvl w:val="0"/>
          <w:numId w:val="11"/>
        </w:numPr>
        <w:spacing w:beforeLines="25" w:before="95" w:line="300" w:lineRule="exact"/>
        <w:ind w:leftChars="0"/>
        <w:rPr>
          <w:rFonts w:ascii="ＭＳ ゴシック" w:eastAsia="ＭＳ ゴシック" w:hAnsi="ＭＳ ゴシック"/>
          <w:sz w:val="24"/>
        </w:rPr>
      </w:pPr>
      <w:r w:rsidRPr="00C61746">
        <w:rPr>
          <w:rFonts w:ascii="ＭＳ ゴシック" w:eastAsia="ＭＳ ゴシック" w:hAnsi="ＭＳ ゴシック" w:hint="eastAsia"/>
          <w:sz w:val="24"/>
        </w:rPr>
        <w:t>プレゼン前相談</w:t>
      </w:r>
      <w:r w:rsidR="009666DD" w:rsidRPr="00C61746">
        <w:rPr>
          <w:rFonts w:ascii="ＭＳ ゴシック" w:eastAsia="ＭＳ ゴシック" w:hAnsi="ＭＳ ゴシック" w:hint="eastAsia"/>
          <w:sz w:val="24"/>
        </w:rPr>
        <w:t>（</w:t>
      </w:r>
      <w:r w:rsidR="00E031E1" w:rsidRPr="00C61746">
        <w:rPr>
          <w:rFonts w:ascii="ＭＳ ゴシック" w:eastAsia="ＭＳ ゴシック" w:hAnsi="ＭＳ ゴシック" w:hint="eastAsia"/>
          <w:sz w:val="24"/>
        </w:rPr>
        <w:t>５</w:t>
      </w:r>
      <w:r w:rsidR="0026028D" w:rsidRPr="00C61746">
        <w:rPr>
          <w:rFonts w:ascii="ＭＳ ゴシック" w:eastAsia="ＭＳ ゴシック" w:hAnsi="ＭＳ ゴシック" w:hint="eastAsia"/>
          <w:sz w:val="24"/>
        </w:rPr>
        <w:t>月</w:t>
      </w:r>
      <w:r w:rsidR="00E031E1" w:rsidRPr="00C61746">
        <w:rPr>
          <w:rFonts w:ascii="ＭＳ ゴシック" w:eastAsia="ＭＳ ゴシック" w:hAnsi="ＭＳ ゴシック" w:hint="eastAsia"/>
          <w:sz w:val="24"/>
        </w:rPr>
        <w:t>１５</w:t>
      </w:r>
      <w:r w:rsidR="0026028D" w:rsidRPr="00C61746">
        <w:rPr>
          <w:rFonts w:ascii="ＭＳ ゴシック" w:eastAsia="ＭＳ ゴシック" w:hAnsi="ＭＳ ゴシック" w:hint="eastAsia"/>
          <w:sz w:val="24"/>
        </w:rPr>
        <w:t>日から</w:t>
      </w:r>
      <w:r w:rsidR="00E031E1" w:rsidRPr="00C61746">
        <w:rPr>
          <w:rFonts w:ascii="ＭＳ ゴシック" w:eastAsia="ＭＳ ゴシック" w:hAnsi="ＭＳ ゴシック" w:hint="eastAsia"/>
          <w:sz w:val="24"/>
        </w:rPr>
        <w:t>７</w:t>
      </w:r>
      <w:r w:rsidR="0026028D" w:rsidRPr="00C61746">
        <w:rPr>
          <w:rFonts w:ascii="ＭＳ ゴシック" w:eastAsia="ＭＳ ゴシック" w:hAnsi="ＭＳ ゴシック" w:hint="eastAsia"/>
          <w:sz w:val="24"/>
        </w:rPr>
        <w:t>月１</w:t>
      </w:r>
      <w:r w:rsidR="00201338" w:rsidRPr="00C61746">
        <w:rPr>
          <w:rFonts w:ascii="ＭＳ ゴシック" w:eastAsia="ＭＳ ゴシック" w:hAnsi="ＭＳ ゴシック" w:hint="eastAsia"/>
          <w:sz w:val="24"/>
        </w:rPr>
        <w:t>５</w:t>
      </w:r>
      <w:r w:rsidR="0026028D" w:rsidRPr="00C61746">
        <w:rPr>
          <w:rFonts w:ascii="ＭＳ ゴシック" w:eastAsia="ＭＳ ゴシック" w:hAnsi="ＭＳ ゴシック" w:hint="eastAsia"/>
          <w:sz w:val="24"/>
        </w:rPr>
        <w:t>日まで</w:t>
      </w:r>
      <w:r w:rsidR="00F8033A" w:rsidRPr="00C61746">
        <w:rPr>
          <w:rFonts w:ascii="ＭＳ ゴシック" w:eastAsia="ＭＳ ゴシック" w:hAnsi="ＭＳ ゴシック" w:hint="eastAsia"/>
          <w:sz w:val="24"/>
        </w:rPr>
        <w:t>、</w:t>
      </w:r>
      <w:r w:rsidR="00201338" w:rsidRPr="00C61746">
        <w:rPr>
          <w:rFonts w:ascii="ＭＳ ゴシック" w:eastAsia="ＭＳ ゴシック" w:hAnsi="ＭＳ ゴシック" w:hint="eastAsia"/>
          <w:sz w:val="24"/>
        </w:rPr>
        <w:t>回数制限なし</w:t>
      </w:r>
      <w:r w:rsidR="009666DD" w:rsidRPr="00C61746">
        <w:rPr>
          <w:rFonts w:ascii="ＭＳ ゴシック" w:eastAsia="ＭＳ ゴシック" w:hAnsi="ＭＳ ゴシック" w:hint="eastAsia"/>
          <w:sz w:val="24"/>
        </w:rPr>
        <w:t>）</w:t>
      </w:r>
    </w:p>
    <w:p w14:paraId="7BC6A964" w14:textId="09614347" w:rsidR="004569E6" w:rsidRPr="00C61746" w:rsidRDefault="00247282" w:rsidP="004569E6">
      <w:pPr>
        <w:pStyle w:val="ac"/>
        <w:spacing w:beforeLines="25" w:before="95" w:line="300" w:lineRule="exact"/>
        <w:ind w:leftChars="0" w:left="948"/>
        <w:rPr>
          <w:rFonts w:ascii="ＭＳ ゴシック" w:eastAsia="ＭＳ ゴシック" w:hAnsi="ＭＳ ゴシック"/>
          <w:sz w:val="24"/>
        </w:rPr>
      </w:pPr>
      <w:r>
        <w:rPr>
          <w:rFonts w:ascii="ＭＳ 明朝" w:hAnsi="ＭＳ 明朝" w:hint="eastAsia"/>
          <w:sz w:val="24"/>
        </w:rPr>
        <w:t>※</w:t>
      </w:r>
      <w:r w:rsidR="004569E6" w:rsidRPr="007500F6">
        <w:rPr>
          <w:rFonts w:ascii="ＭＳ 明朝" w:hAnsi="ＭＳ 明朝" w:hint="eastAsia"/>
          <w:sz w:val="24"/>
        </w:rPr>
        <w:t>応募後</w:t>
      </w:r>
      <w:r>
        <w:rPr>
          <w:rFonts w:ascii="ＭＳ 明朝" w:hAnsi="ＭＳ 明朝" w:hint="eastAsia"/>
          <w:sz w:val="24"/>
        </w:rPr>
        <w:t>～</w:t>
      </w:r>
      <w:r w:rsidR="004569E6" w:rsidRPr="007500F6">
        <w:rPr>
          <w:rFonts w:ascii="ＭＳ 明朝" w:hAnsi="ＭＳ 明朝" w:hint="eastAsia"/>
          <w:sz w:val="24"/>
        </w:rPr>
        <w:t>公開プレゼンテーション前</w:t>
      </w:r>
      <w:r>
        <w:rPr>
          <w:rFonts w:ascii="ＭＳ 明朝" w:hAnsi="ＭＳ 明朝" w:hint="eastAsia"/>
          <w:sz w:val="24"/>
        </w:rPr>
        <w:t>までの期間は</w:t>
      </w:r>
      <w:r w:rsidR="004569E6" w:rsidRPr="007500F6">
        <w:rPr>
          <w:rFonts w:ascii="ＭＳ 明朝" w:hAnsi="ＭＳ 明朝" w:hint="eastAsia"/>
          <w:sz w:val="24"/>
        </w:rPr>
        <w:t>支援</w:t>
      </w:r>
      <w:r>
        <w:rPr>
          <w:rFonts w:ascii="ＭＳ 明朝" w:hAnsi="ＭＳ 明朝" w:hint="eastAsia"/>
          <w:sz w:val="24"/>
        </w:rPr>
        <w:t>を</w:t>
      </w:r>
      <w:r w:rsidR="004569E6" w:rsidRPr="007500F6">
        <w:rPr>
          <w:rFonts w:ascii="ＭＳ 明朝" w:hAnsi="ＭＳ 明朝" w:hint="eastAsia"/>
          <w:sz w:val="24"/>
        </w:rPr>
        <w:t>行っておりません。</w:t>
      </w:r>
    </w:p>
    <w:p w14:paraId="180ABF04" w14:textId="38A4B623" w:rsidR="00C61746" w:rsidRPr="00C61746" w:rsidRDefault="00C61746" w:rsidP="00C61746">
      <w:pPr>
        <w:pStyle w:val="ac"/>
        <w:spacing w:beforeLines="25" w:before="95" w:line="300" w:lineRule="exact"/>
        <w:ind w:leftChars="0" w:left="948"/>
        <w:rPr>
          <w:rFonts w:ascii="ＭＳ ゴシック" w:eastAsia="ＭＳ ゴシック" w:hAnsi="ＭＳ ゴシック"/>
          <w:sz w:val="24"/>
        </w:rPr>
      </w:pPr>
      <w:r>
        <w:rPr>
          <w:rFonts w:ascii="ＭＳ ゴシック" w:eastAsia="ＭＳ ゴシック" w:hAnsi="ＭＳ ゴシック" w:hint="eastAsia"/>
          <w:sz w:val="24"/>
        </w:rPr>
        <w:t>個別</w:t>
      </w:r>
      <w:r w:rsidR="004569E6">
        <w:rPr>
          <w:rFonts w:ascii="ＭＳ ゴシック" w:eastAsia="ＭＳ ゴシック" w:hAnsi="ＭＳ ゴシック" w:hint="eastAsia"/>
          <w:sz w:val="24"/>
        </w:rPr>
        <w:t>形式</w:t>
      </w:r>
    </w:p>
    <w:p w14:paraId="465BBEB8" w14:textId="55433674" w:rsidR="00F21587" w:rsidRPr="007500F6" w:rsidRDefault="00F21587" w:rsidP="00C106D3">
      <w:pPr>
        <w:spacing w:beforeLines="25" w:before="95" w:line="300" w:lineRule="exact"/>
        <w:ind w:leftChars="305" w:left="612" w:firstLineChars="150" w:firstLine="346"/>
        <w:jc w:val="left"/>
        <w:rPr>
          <w:rFonts w:ascii="ＭＳ 明朝" w:hAnsi="ＭＳ 明朝"/>
          <w:sz w:val="24"/>
        </w:rPr>
      </w:pPr>
      <w:r w:rsidRPr="007500F6">
        <w:rPr>
          <w:rFonts w:ascii="ＭＳ 明朝" w:hAnsi="ＭＳ 明朝" w:hint="eastAsia"/>
          <w:sz w:val="24"/>
        </w:rPr>
        <w:t>・事業をするにあたって</w:t>
      </w:r>
      <w:r w:rsidR="00F57839" w:rsidRPr="007500F6">
        <w:rPr>
          <w:rFonts w:ascii="ＭＳ 明朝" w:hAnsi="ＭＳ 明朝" w:hint="eastAsia"/>
          <w:sz w:val="24"/>
        </w:rPr>
        <w:t>、</w:t>
      </w:r>
      <w:r w:rsidRPr="007500F6">
        <w:rPr>
          <w:rFonts w:ascii="ＭＳ 明朝" w:hAnsi="ＭＳ 明朝" w:hint="eastAsia"/>
          <w:sz w:val="24"/>
        </w:rPr>
        <w:t>計画段階の</w:t>
      </w:r>
      <w:r w:rsidR="00A76F10">
        <w:rPr>
          <w:rFonts w:ascii="ＭＳ 明朝" w:hAnsi="ＭＳ 明朝" w:hint="eastAsia"/>
          <w:sz w:val="24"/>
        </w:rPr>
        <w:t>個別</w:t>
      </w:r>
      <w:r w:rsidRPr="007500F6">
        <w:rPr>
          <w:rFonts w:ascii="ＭＳ 明朝" w:hAnsi="ＭＳ 明朝" w:hint="eastAsia"/>
          <w:sz w:val="24"/>
        </w:rPr>
        <w:t>事前相談を行います。</w:t>
      </w:r>
    </w:p>
    <w:p w14:paraId="043F981D" w14:textId="77777777" w:rsidR="00874BD5" w:rsidRDefault="00A42DCF" w:rsidP="00874BD5">
      <w:pPr>
        <w:spacing w:beforeLines="25" w:before="95" w:line="300" w:lineRule="exact"/>
        <w:ind w:leftChars="305" w:left="612" w:firstLineChars="150" w:firstLine="346"/>
        <w:jc w:val="left"/>
        <w:rPr>
          <w:rFonts w:ascii="ＭＳ 明朝" w:hAnsi="ＭＳ 明朝"/>
          <w:sz w:val="24"/>
        </w:rPr>
      </w:pPr>
      <w:r w:rsidRPr="007500F6">
        <w:rPr>
          <w:rFonts w:ascii="ＭＳ 明朝" w:hAnsi="ＭＳ 明朝" w:hint="eastAsia"/>
          <w:sz w:val="24"/>
        </w:rPr>
        <w:t>・</w:t>
      </w:r>
      <w:r w:rsidR="006F778F" w:rsidRPr="007500F6">
        <w:rPr>
          <w:rFonts w:ascii="ＭＳ 明朝" w:hAnsi="ＭＳ 明朝" w:hint="eastAsia"/>
          <w:sz w:val="24"/>
        </w:rPr>
        <w:t>メンターから</w:t>
      </w:r>
      <w:r w:rsidR="00646970" w:rsidRPr="007500F6">
        <w:rPr>
          <w:rFonts w:ascii="ＭＳ 明朝" w:hAnsi="ＭＳ 明朝" w:hint="eastAsia"/>
          <w:sz w:val="24"/>
        </w:rPr>
        <w:t>事業提案書</w:t>
      </w:r>
      <w:r w:rsidR="001F0D7F" w:rsidRPr="007500F6">
        <w:rPr>
          <w:rFonts w:ascii="ＭＳ 明朝" w:hAnsi="ＭＳ 明朝" w:hint="eastAsia"/>
          <w:sz w:val="24"/>
        </w:rPr>
        <w:t>・</w:t>
      </w:r>
      <w:r w:rsidR="00DB0AF0" w:rsidRPr="007500F6">
        <w:rPr>
          <w:rFonts w:ascii="ＭＳ 明朝" w:hAnsi="ＭＳ 明朝" w:hint="eastAsia"/>
          <w:sz w:val="24"/>
        </w:rPr>
        <w:t>事業計画書の</w:t>
      </w:r>
      <w:r w:rsidR="00874BD5">
        <w:rPr>
          <w:rFonts w:ascii="ＭＳ 明朝" w:hAnsi="ＭＳ 明朝" w:hint="eastAsia"/>
          <w:sz w:val="24"/>
        </w:rPr>
        <w:t>整合性や説明力のある説明の指導を</w:t>
      </w:r>
    </w:p>
    <w:p w14:paraId="48A75EAB" w14:textId="1328D1DA" w:rsidR="00D86755" w:rsidRDefault="00874BD5" w:rsidP="00874BD5">
      <w:pPr>
        <w:spacing w:beforeLines="25" w:before="95" w:line="300" w:lineRule="exact"/>
        <w:ind w:leftChars="305" w:left="612" w:firstLineChars="250" w:firstLine="577"/>
        <w:jc w:val="left"/>
        <w:rPr>
          <w:rFonts w:ascii="ＭＳ 明朝" w:hAnsi="ＭＳ 明朝"/>
          <w:sz w:val="24"/>
        </w:rPr>
      </w:pPr>
      <w:r>
        <w:rPr>
          <w:rFonts w:ascii="ＭＳ 明朝" w:hAnsi="ＭＳ 明朝" w:hint="eastAsia"/>
          <w:sz w:val="24"/>
        </w:rPr>
        <w:t>受けられます。</w:t>
      </w:r>
    </w:p>
    <w:p w14:paraId="4A3F8A5F" w14:textId="1A47594E" w:rsidR="006C28AC" w:rsidRDefault="006C28AC" w:rsidP="00EE6AF3">
      <w:pPr>
        <w:spacing w:beforeLines="25" w:before="95" w:line="300" w:lineRule="exact"/>
        <w:ind w:leftChars="305" w:left="776" w:hangingChars="71" w:hanging="164"/>
        <w:jc w:val="left"/>
        <w:rPr>
          <w:rFonts w:ascii="ＭＳ ゴシック" w:eastAsia="ＭＳ ゴシック" w:hAnsi="ＭＳ ゴシック"/>
          <w:sz w:val="24"/>
        </w:rPr>
      </w:pPr>
      <w:r>
        <w:rPr>
          <w:rFonts w:ascii="ＭＳ 明朝" w:hAnsi="ＭＳ 明朝" w:hint="eastAsia"/>
          <w:sz w:val="24"/>
        </w:rPr>
        <w:t xml:space="preserve">　 </w:t>
      </w:r>
      <w:r>
        <w:rPr>
          <w:rFonts w:ascii="ＭＳ ゴシック" w:eastAsia="ＭＳ ゴシック" w:hAnsi="ＭＳ ゴシック" w:hint="eastAsia"/>
          <w:sz w:val="24"/>
        </w:rPr>
        <w:t>講座形式</w:t>
      </w:r>
    </w:p>
    <w:p w14:paraId="3CE4DCF7" w14:textId="38FC5A5C" w:rsidR="001C1558" w:rsidRDefault="004569E6" w:rsidP="002F476D">
      <w:pPr>
        <w:pStyle w:val="ad"/>
        <w:rPr>
          <w:rFonts w:ascii="ＭＳ 明朝" w:eastAsia="ＭＳ 明朝" w:hAnsi="ＭＳ 明朝"/>
          <w:sz w:val="24"/>
          <w:szCs w:val="24"/>
        </w:rPr>
      </w:pPr>
      <w:r>
        <w:rPr>
          <w:rFonts w:ascii="ＭＳ ゴシック" w:eastAsia="ＭＳ ゴシック" w:hAnsi="ＭＳ ゴシック" w:hint="eastAsia"/>
          <w:sz w:val="24"/>
        </w:rPr>
        <w:t xml:space="preserve">　　</w:t>
      </w:r>
      <w:r w:rsidRPr="001C1558">
        <w:rPr>
          <w:rFonts w:ascii="ＭＳ 明朝" w:eastAsia="ＭＳ 明朝" w:hAnsi="ＭＳ 明朝" w:hint="eastAsia"/>
          <w:sz w:val="24"/>
        </w:rPr>
        <w:t xml:space="preserve">　　</w:t>
      </w:r>
      <w:r w:rsidR="00C106D3" w:rsidRPr="001C1558">
        <w:rPr>
          <w:rFonts w:ascii="ＭＳ 明朝" w:eastAsia="ＭＳ 明朝" w:hAnsi="ＭＳ 明朝" w:hint="eastAsia"/>
          <w:sz w:val="28"/>
          <w:szCs w:val="24"/>
        </w:rPr>
        <w:t>・</w:t>
      </w:r>
      <w:r w:rsidR="00595AF2">
        <w:rPr>
          <w:rFonts w:ascii="ＭＳ 明朝" w:eastAsia="ＭＳ 明朝" w:hAnsi="ＭＳ 明朝" w:hint="eastAsia"/>
          <w:sz w:val="24"/>
          <w:szCs w:val="24"/>
        </w:rPr>
        <w:t>６</w:t>
      </w:r>
      <w:r w:rsidR="002F476D" w:rsidRPr="001C1558">
        <w:rPr>
          <w:rFonts w:ascii="ＭＳ 明朝" w:eastAsia="ＭＳ 明朝" w:hAnsi="ＭＳ 明朝" w:hint="eastAsia"/>
          <w:sz w:val="24"/>
          <w:szCs w:val="24"/>
        </w:rPr>
        <w:t>月</w:t>
      </w:r>
      <w:r w:rsidR="00595AF2">
        <w:rPr>
          <w:rFonts w:ascii="ＭＳ 明朝" w:eastAsia="ＭＳ 明朝" w:hAnsi="ＭＳ 明朝" w:hint="eastAsia"/>
          <w:sz w:val="24"/>
          <w:szCs w:val="24"/>
        </w:rPr>
        <w:t>２９</w:t>
      </w:r>
      <w:r w:rsidR="002F476D" w:rsidRPr="001C1558">
        <w:rPr>
          <w:rFonts w:ascii="ＭＳ 明朝" w:eastAsia="ＭＳ 明朝" w:hAnsi="ＭＳ 明朝" w:hint="eastAsia"/>
          <w:sz w:val="24"/>
          <w:szCs w:val="24"/>
        </w:rPr>
        <w:t>日(日)</w:t>
      </w:r>
      <w:r w:rsidR="00595AF2" w:rsidRPr="00595AF2">
        <w:rPr>
          <w:rFonts w:ascii="ＭＳ 明朝" w:eastAsia="ＭＳ 明朝" w:hAnsi="ＭＳ 明朝" w:hint="eastAsia"/>
          <w:sz w:val="24"/>
          <w:szCs w:val="24"/>
        </w:rPr>
        <w:t xml:space="preserve"> </w:t>
      </w:r>
      <w:r w:rsidR="00595AF2">
        <w:rPr>
          <w:rFonts w:ascii="ＭＳ 明朝" w:eastAsia="ＭＳ 明朝" w:hAnsi="ＭＳ 明朝" w:hint="eastAsia"/>
          <w:sz w:val="24"/>
          <w:szCs w:val="24"/>
        </w:rPr>
        <w:t>１３</w:t>
      </w:r>
      <w:r w:rsidR="00595AF2" w:rsidRPr="001C1558">
        <w:rPr>
          <w:rFonts w:ascii="ＭＳ 明朝" w:eastAsia="ＭＳ 明朝" w:hAnsi="ＭＳ 明朝" w:hint="eastAsia"/>
          <w:sz w:val="24"/>
          <w:szCs w:val="24"/>
        </w:rPr>
        <w:t>:</w:t>
      </w:r>
      <w:r w:rsidR="00595AF2">
        <w:rPr>
          <w:rFonts w:ascii="ＭＳ 明朝" w:eastAsia="ＭＳ 明朝" w:hAnsi="ＭＳ 明朝" w:hint="eastAsia"/>
          <w:sz w:val="24"/>
          <w:szCs w:val="24"/>
        </w:rPr>
        <w:t>００～１６</w:t>
      </w:r>
      <w:r w:rsidR="00595AF2" w:rsidRPr="001C1558">
        <w:rPr>
          <w:rFonts w:ascii="ＭＳ 明朝" w:eastAsia="ＭＳ 明朝" w:hAnsi="ＭＳ 明朝" w:hint="eastAsia"/>
          <w:sz w:val="24"/>
          <w:szCs w:val="24"/>
        </w:rPr>
        <w:t>:</w:t>
      </w:r>
      <w:r w:rsidR="00595AF2">
        <w:rPr>
          <w:rFonts w:ascii="ＭＳ 明朝" w:eastAsia="ＭＳ 明朝" w:hAnsi="ＭＳ 明朝" w:hint="eastAsia"/>
          <w:sz w:val="24"/>
          <w:szCs w:val="24"/>
        </w:rPr>
        <w:t>００</w:t>
      </w:r>
    </w:p>
    <w:p w14:paraId="459EBF6C" w14:textId="11D6F037" w:rsidR="002F476D" w:rsidRPr="001C1558" w:rsidRDefault="002F476D" w:rsidP="001C1558">
      <w:pPr>
        <w:pStyle w:val="ad"/>
        <w:ind w:firstLineChars="550" w:firstLine="1269"/>
        <w:rPr>
          <w:rFonts w:ascii="ＭＳ 明朝" w:eastAsia="ＭＳ 明朝" w:hAnsi="ＭＳ 明朝"/>
          <w:sz w:val="24"/>
          <w:szCs w:val="24"/>
        </w:rPr>
      </w:pPr>
      <w:r w:rsidRPr="001C1558">
        <w:rPr>
          <w:rFonts w:ascii="ＭＳ 明朝" w:eastAsia="ＭＳ 明朝" w:hAnsi="ＭＳ 明朝" w:hint="eastAsia"/>
          <w:sz w:val="24"/>
          <w:szCs w:val="24"/>
        </w:rPr>
        <w:t>場所：Xs</w:t>
      </w:r>
      <w:r w:rsidRPr="001C1558">
        <w:rPr>
          <w:rFonts w:ascii="ＭＳ 明朝" w:eastAsia="ＭＳ 明朝" w:hAnsi="ＭＳ 明朝"/>
          <w:sz w:val="24"/>
          <w:szCs w:val="24"/>
        </w:rPr>
        <w:t>tand(</w:t>
      </w:r>
      <w:r w:rsidRPr="001C1558">
        <w:rPr>
          <w:rFonts w:ascii="ＭＳ 明朝" w:eastAsia="ＭＳ 明朝" w:hAnsi="ＭＳ 明朝" w:hint="eastAsia"/>
          <w:sz w:val="24"/>
          <w:szCs w:val="24"/>
        </w:rPr>
        <w:t>福井市中央1丁目9</w:t>
      </w:r>
      <w:r w:rsidRPr="001C1558">
        <w:rPr>
          <w:rFonts w:ascii="ＭＳ 明朝" w:eastAsia="ＭＳ 明朝" w:hAnsi="ＭＳ 明朝"/>
          <w:sz w:val="24"/>
          <w:szCs w:val="24"/>
        </w:rPr>
        <w:t xml:space="preserve">-24 </w:t>
      </w:r>
      <w:r w:rsidRPr="001C1558">
        <w:rPr>
          <w:rFonts w:ascii="ＭＳ 明朝" w:eastAsia="ＭＳ 明朝" w:hAnsi="ＭＳ 明朝" w:hint="eastAsia"/>
          <w:sz w:val="24"/>
          <w:szCs w:val="24"/>
        </w:rPr>
        <w:t>福井中央ビル4階)</w:t>
      </w:r>
    </w:p>
    <w:p w14:paraId="512F45D9" w14:textId="69B6B557" w:rsidR="00247282" w:rsidRDefault="00595AF2" w:rsidP="00247282">
      <w:pPr>
        <w:pStyle w:val="ad"/>
        <w:ind w:firstLineChars="550" w:firstLine="1269"/>
        <w:rPr>
          <w:rFonts w:ascii="ＭＳ 明朝" w:eastAsia="ＭＳ 明朝" w:hAnsi="ＭＳ 明朝"/>
          <w:sz w:val="24"/>
          <w:szCs w:val="24"/>
        </w:rPr>
      </w:pPr>
      <w:r>
        <w:rPr>
          <w:rFonts w:ascii="ＭＳ 明朝" w:eastAsia="ＭＳ 明朝" w:hAnsi="ＭＳ 明朝" w:hint="eastAsia"/>
          <w:sz w:val="24"/>
          <w:szCs w:val="24"/>
        </w:rPr>
        <w:t>１３</w:t>
      </w:r>
      <w:r w:rsidR="002F476D" w:rsidRPr="001C1558">
        <w:rPr>
          <w:rFonts w:ascii="ＭＳ 明朝" w:eastAsia="ＭＳ 明朝" w:hAnsi="ＭＳ 明朝" w:hint="eastAsia"/>
          <w:sz w:val="24"/>
          <w:szCs w:val="24"/>
        </w:rPr>
        <w:t>:</w:t>
      </w:r>
      <w:r>
        <w:rPr>
          <w:rFonts w:ascii="ＭＳ 明朝" w:eastAsia="ＭＳ 明朝" w:hAnsi="ＭＳ 明朝" w:hint="eastAsia"/>
          <w:sz w:val="24"/>
          <w:szCs w:val="24"/>
        </w:rPr>
        <w:t>００～１４</w:t>
      </w:r>
      <w:r w:rsidR="002F476D" w:rsidRPr="001C1558">
        <w:rPr>
          <w:rFonts w:ascii="ＭＳ 明朝" w:eastAsia="ＭＳ 明朝" w:hAnsi="ＭＳ 明朝" w:hint="eastAsia"/>
          <w:sz w:val="24"/>
          <w:szCs w:val="24"/>
        </w:rPr>
        <w:t>:</w:t>
      </w:r>
      <w:r>
        <w:rPr>
          <w:rFonts w:ascii="ＭＳ 明朝" w:eastAsia="ＭＳ 明朝" w:hAnsi="ＭＳ 明朝" w:hint="eastAsia"/>
          <w:sz w:val="24"/>
          <w:szCs w:val="24"/>
        </w:rPr>
        <w:t>３０</w:t>
      </w:r>
      <w:r w:rsidR="002F476D" w:rsidRPr="001C1558">
        <w:rPr>
          <w:rFonts w:ascii="ＭＳ 明朝" w:eastAsia="ＭＳ 明朝" w:hAnsi="ＭＳ 明朝" w:hint="eastAsia"/>
          <w:sz w:val="24"/>
          <w:szCs w:val="24"/>
        </w:rPr>
        <w:t xml:space="preserve">　非営利活動の進め方</w:t>
      </w:r>
    </w:p>
    <w:p w14:paraId="62697A46" w14:textId="62969B17" w:rsidR="00070673" w:rsidRPr="001C1558" w:rsidRDefault="00595AF2" w:rsidP="00595AF2">
      <w:pPr>
        <w:pStyle w:val="ad"/>
        <w:ind w:firstLineChars="550" w:firstLine="1269"/>
        <w:rPr>
          <w:rFonts w:ascii="ＭＳ 明朝" w:eastAsia="ＭＳ 明朝" w:hAnsi="ＭＳ 明朝"/>
          <w:sz w:val="24"/>
          <w:szCs w:val="24"/>
        </w:rPr>
      </w:pPr>
      <w:r>
        <w:rPr>
          <w:rFonts w:ascii="ＭＳ 明朝" w:eastAsia="ＭＳ 明朝" w:hAnsi="ＭＳ 明朝" w:hint="eastAsia"/>
          <w:sz w:val="24"/>
          <w:szCs w:val="24"/>
        </w:rPr>
        <w:t>１５:００～１６</w:t>
      </w:r>
      <w:r w:rsidR="002F476D" w:rsidRPr="001C1558">
        <w:rPr>
          <w:rFonts w:ascii="ＭＳ 明朝" w:eastAsia="ＭＳ 明朝" w:hAnsi="ＭＳ 明朝" w:hint="eastAsia"/>
          <w:sz w:val="24"/>
          <w:szCs w:val="24"/>
        </w:rPr>
        <w:t>:</w:t>
      </w:r>
      <w:r>
        <w:rPr>
          <w:rFonts w:ascii="ＭＳ 明朝" w:eastAsia="ＭＳ 明朝" w:hAnsi="ＭＳ 明朝" w:hint="eastAsia"/>
          <w:sz w:val="24"/>
          <w:szCs w:val="24"/>
        </w:rPr>
        <w:t>００</w:t>
      </w:r>
      <w:r w:rsidR="002F476D" w:rsidRPr="001C1558">
        <w:rPr>
          <w:rFonts w:ascii="ＭＳ 明朝" w:eastAsia="ＭＳ 明朝" w:hAnsi="ＭＳ 明朝" w:hint="eastAsia"/>
          <w:sz w:val="24"/>
          <w:szCs w:val="24"/>
        </w:rPr>
        <w:t xml:space="preserve">　プレゼンテーションの組み立て方</w:t>
      </w:r>
    </w:p>
    <w:p w14:paraId="6F79F8C1" w14:textId="13D3BBFA" w:rsidR="00F05ABE" w:rsidRPr="00247282" w:rsidRDefault="009666DD" w:rsidP="00247282">
      <w:pPr>
        <w:pStyle w:val="ac"/>
        <w:numPr>
          <w:ilvl w:val="0"/>
          <w:numId w:val="11"/>
        </w:numPr>
        <w:spacing w:beforeLines="25" w:before="95" w:line="300" w:lineRule="exact"/>
        <w:ind w:leftChars="0"/>
        <w:rPr>
          <w:rFonts w:ascii="ＭＳ ゴシック" w:eastAsia="ＭＳ ゴシック" w:hAnsi="ＭＳ ゴシック"/>
          <w:sz w:val="24"/>
        </w:rPr>
      </w:pPr>
      <w:r w:rsidRPr="00247282">
        <w:rPr>
          <w:rFonts w:ascii="ＭＳ ゴシック" w:eastAsia="ＭＳ ゴシック" w:hAnsi="ＭＳ ゴシック" w:hint="eastAsia"/>
          <w:sz w:val="24"/>
        </w:rPr>
        <w:t>実行</w:t>
      </w:r>
      <w:r w:rsidR="00F05ABE" w:rsidRPr="00247282">
        <w:rPr>
          <w:rFonts w:ascii="ＭＳ ゴシック" w:eastAsia="ＭＳ ゴシック" w:hAnsi="ＭＳ ゴシック" w:hint="eastAsia"/>
          <w:sz w:val="24"/>
        </w:rPr>
        <w:t>支援</w:t>
      </w:r>
      <w:r w:rsidRPr="00247282">
        <w:rPr>
          <w:rFonts w:ascii="ＭＳ ゴシック" w:eastAsia="ＭＳ ゴシック" w:hAnsi="ＭＳ ゴシック" w:hint="eastAsia"/>
          <w:sz w:val="24"/>
        </w:rPr>
        <w:t>（</w:t>
      </w:r>
      <w:r w:rsidR="00EE6AF3" w:rsidRPr="00247282">
        <w:rPr>
          <w:rFonts w:ascii="ＭＳ ゴシック" w:eastAsia="ＭＳ ゴシック" w:hAnsi="ＭＳ ゴシック" w:hint="eastAsia"/>
          <w:sz w:val="24"/>
        </w:rPr>
        <w:t>公開</w:t>
      </w:r>
      <w:r w:rsidRPr="00247282">
        <w:rPr>
          <w:rFonts w:ascii="ＭＳ ゴシック" w:eastAsia="ＭＳ ゴシック" w:hAnsi="ＭＳ ゴシック" w:hint="eastAsia"/>
          <w:sz w:val="24"/>
        </w:rPr>
        <w:t>プレゼンテーション後</w:t>
      </w:r>
      <w:r w:rsidR="00ED61BA" w:rsidRPr="00247282">
        <w:rPr>
          <w:rFonts w:ascii="ＭＳ ゴシック" w:eastAsia="ＭＳ ゴシック" w:hAnsi="ＭＳ ゴシック" w:hint="eastAsia"/>
          <w:sz w:val="24"/>
        </w:rPr>
        <w:t>から３月３１日まで、</w:t>
      </w:r>
      <w:r w:rsidR="00F8033A" w:rsidRPr="00247282">
        <w:rPr>
          <w:rFonts w:ascii="ＭＳ ゴシック" w:eastAsia="ＭＳ ゴシック" w:hAnsi="ＭＳ ゴシック" w:hint="eastAsia"/>
          <w:sz w:val="24"/>
        </w:rPr>
        <w:t>回数</w:t>
      </w:r>
      <w:r w:rsidR="00ED61BA" w:rsidRPr="00247282">
        <w:rPr>
          <w:rFonts w:ascii="ＭＳ ゴシック" w:eastAsia="ＭＳ ゴシック" w:hAnsi="ＭＳ ゴシック" w:hint="eastAsia"/>
          <w:sz w:val="24"/>
        </w:rPr>
        <w:t>制限なし</w:t>
      </w:r>
      <w:r w:rsidRPr="00247282">
        <w:rPr>
          <w:rFonts w:ascii="ＭＳ ゴシック" w:eastAsia="ＭＳ ゴシック" w:hAnsi="ＭＳ ゴシック" w:hint="eastAsia"/>
          <w:sz w:val="24"/>
        </w:rPr>
        <w:t>）</w:t>
      </w:r>
    </w:p>
    <w:p w14:paraId="591BD9A3" w14:textId="502836D2" w:rsidR="00247282" w:rsidRPr="00247282" w:rsidRDefault="00247282" w:rsidP="00247282">
      <w:pPr>
        <w:pStyle w:val="ac"/>
        <w:spacing w:beforeLines="25" w:before="95" w:line="300" w:lineRule="exact"/>
        <w:ind w:leftChars="0" w:left="948"/>
        <w:rPr>
          <w:rFonts w:ascii="ＭＳ ゴシック" w:eastAsia="ＭＳ ゴシック" w:hAnsi="ＭＳ ゴシック"/>
          <w:sz w:val="24"/>
        </w:rPr>
      </w:pPr>
      <w:r>
        <w:rPr>
          <w:rFonts w:ascii="ＭＳ ゴシック" w:eastAsia="ＭＳ ゴシック" w:hAnsi="ＭＳ ゴシック" w:hint="eastAsia"/>
          <w:sz w:val="24"/>
        </w:rPr>
        <w:t>個別形式</w:t>
      </w:r>
    </w:p>
    <w:p w14:paraId="61473F9D" w14:textId="67842EF8" w:rsidR="00C106D3" w:rsidRDefault="00DE150D" w:rsidP="00C106D3">
      <w:pPr>
        <w:spacing w:beforeLines="25" w:before="95" w:line="300" w:lineRule="exact"/>
        <w:ind w:leftChars="355" w:left="713" w:firstLineChars="100" w:firstLine="231"/>
        <w:jc w:val="left"/>
        <w:rPr>
          <w:rFonts w:ascii="ＭＳ 明朝" w:hAnsi="ＭＳ 明朝"/>
          <w:sz w:val="24"/>
        </w:rPr>
      </w:pPr>
      <w:r w:rsidRPr="007500F6">
        <w:rPr>
          <w:rFonts w:ascii="ＭＳ 明朝" w:hAnsi="ＭＳ 明朝" w:hint="eastAsia"/>
          <w:sz w:val="24"/>
        </w:rPr>
        <w:t>・</w:t>
      </w:r>
      <w:r w:rsidR="00ED61BA" w:rsidRPr="007500F6">
        <w:rPr>
          <w:rFonts w:ascii="ＭＳ 明朝" w:hAnsi="ＭＳ 明朝" w:hint="eastAsia"/>
          <w:sz w:val="24"/>
        </w:rPr>
        <w:t>採択・不採択問わず、</w:t>
      </w:r>
      <w:r w:rsidR="00F036F9" w:rsidRPr="007500F6">
        <w:rPr>
          <w:rFonts w:ascii="ＭＳ 明朝" w:hAnsi="ＭＳ 明朝" w:hint="eastAsia"/>
          <w:sz w:val="24"/>
        </w:rPr>
        <w:t>メンター</w:t>
      </w:r>
      <w:r w:rsidR="00EC2EF1" w:rsidRPr="007500F6">
        <w:rPr>
          <w:rFonts w:ascii="ＭＳ 明朝" w:hAnsi="ＭＳ 明朝" w:hint="eastAsia"/>
          <w:sz w:val="24"/>
        </w:rPr>
        <w:t>からプランの実現につながるよう必要なアドバ</w:t>
      </w:r>
    </w:p>
    <w:p w14:paraId="4A274BE4" w14:textId="6C50D522" w:rsidR="00B569E5" w:rsidRPr="007500F6" w:rsidRDefault="00EC2EF1" w:rsidP="00C106D3">
      <w:pPr>
        <w:spacing w:beforeLines="25" w:before="95" w:line="300" w:lineRule="exact"/>
        <w:ind w:leftChars="355" w:left="713" w:firstLineChars="200" w:firstLine="462"/>
        <w:jc w:val="left"/>
        <w:rPr>
          <w:rFonts w:ascii="ＭＳ 明朝" w:hAnsi="ＭＳ 明朝"/>
          <w:sz w:val="24"/>
        </w:rPr>
      </w:pPr>
      <w:r w:rsidRPr="007500F6">
        <w:rPr>
          <w:rFonts w:ascii="ＭＳ 明朝" w:hAnsi="ＭＳ 明朝" w:hint="eastAsia"/>
          <w:sz w:val="24"/>
        </w:rPr>
        <w:t>イスを行います。</w:t>
      </w:r>
    </w:p>
    <w:p w14:paraId="352F42F9" w14:textId="071FCFDC" w:rsidR="00EC2EF1" w:rsidRPr="007500F6" w:rsidRDefault="00F21587" w:rsidP="00C106D3">
      <w:pPr>
        <w:spacing w:beforeLines="25" w:before="95" w:line="300" w:lineRule="exact"/>
        <w:ind w:leftChars="355" w:left="713" w:firstLineChars="100" w:firstLine="231"/>
        <w:jc w:val="left"/>
        <w:rPr>
          <w:rFonts w:ascii="ＭＳ 明朝" w:hAnsi="ＭＳ 明朝"/>
          <w:sz w:val="24"/>
        </w:rPr>
      </w:pPr>
      <w:r w:rsidRPr="007500F6">
        <w:rPr>
          <w:rFonts w:ascii="ＭＳ 明朝" w:hAnsi="ＭＳ 明朝" w:hint="eastAsia"/>
          <w:sz w:val="24"/>
        </w:rPr>
        <w:t>・</w:t>
      </w:r>
      <w:r w:rsidR="00F57839" w:rsidRPr="007500F6">
        <w:rPr>
          <w:rFonts w:ascii="ＭＳ 明朝" w:hAnsi="ＭＳ 明朝" w:hint="eastAsia"/>
          <w:sz w:val="24"/>
        </w:rPr>
        <w:t>以下の４つが中心です。</w:t>
      </w:r>
    </w:p>
    <w:p w14:paraId="7BFA7CF2" w14:textId="27128125" w:rsidR="00F57839" w:rsidRPr="00C106D3" w:rsidRDefault="00C106D3" w:rsidP="00C106D3">
      <w:pPr>
        <w:pStyle w:val="ac"/>
        <w:spacing w:beforeLines="25" w:before="95" w:line="300" w:lineRule="exact"/>
        <w:ind w:leftChars="0" w:left="972"/>
        <w:jc w:val="left"/>
        <w:rPr>
          <w:rFonts w:ascii="ＭＳ 明朝" w:hAnsi="ＭＳ 明朝"/>
          <w:sz w:val="24"/>
        </w:rPr>
      </w:pPr>
      <w:r>
        <w:rPr>
          <w:rFonts w:ascii="ＭＳ 明朝" w:hAnsi="ＭＳ 明朝" w:hint="eastAsia"/>
          <w:sz w:val="24"/>
        </w:rPr>
        <w:t xml:space="preserve">　１．</w:t>
      </w:r>
      <w:r w:rsidRPr="00C106D3">
        <w:rPr>
          <w:rFonts w:ascii="ＭＳ 明朝" w:hAnsi="ＭＳ 明朝" w:hint="eastAsia"/>
          <w:sz w:val="24"/>
        </w:rPr>
        <w:t>プラン</w:t>
      </w:r>
      <w:r w:rsidR="00F57839" w:rsidRPr="00C106D3">
        <w:rPr>
          <w:rFonts w:ascii="ＭＳ 明朝" w:hAnsi="ＭＳ 明朝" w:hint="eastAsia"/>
          <w:sz w:val="24"/>
        </w:rPr>
        <w:t>の実現可能性が高められるよう、事業計画の</w:t>
      </w:r>
      <w:r w:rsidR="00821469" w:rsidRPr="00C106D3">
        <w:rPr>
          <w:rFonts w:ascii="ＭＳ 明朝" w:hAnsi="ＭＳ 明朝" w:hint="eastAsia"/>
          <w:sz w:val="24"/>
        </w:rPr>
        <w:t>改善支援</w:t>
      </w:r>
    </w:p>
    <w:p w14:paraId="05C3997F" w14:textId="2270D288" w:rsidR="00F57839" w:rsidRPr="007500F6" w:rsidRDefault="00C106D3" w:rsidP="00C106D3">
      <w:pPr>
        <w:pStyle w:val="ac"/>
        <w:spacing w:beforeLines="25" w:before="95" w:line="300" w:lineRule="exact"/>
        <w:ind w:leftChars="0" w:left="972"/>
        <w:jc w:val="left"/>
        <w:rPr>
          <w:rFonts w:ascii="ＭＳ 明朝" w:hAnsi="ＭＳ 明朝"/>
          <w:sz w:val="24"/>
        </w:rPr>
      </w:pPr>
      <w:r>
        <w:rPr>
          <w:rFonts w:ascii="ＭＳ 明朝" w:hAnsi="ＭＳ 明朝" w:hint="eastAsia"/>
          <w:sz w:val="24"/>
        </w:rPr>
        <w:t xml:space="preserve">　２．</w:t>
      </w:r>
      <w:r w:rsidR="00F57839" w:rsidRPr="007500F6">
        <w:rPr>
          <w:rFonts w:ascii="ＭＳ 明朝" w:hAnsi="ＭＳ 明朝" w:hint="eastAsia"/>
          <w:sz w:val="24"/>
        </w:rPr>
        <w:t>事業が自走できるよう、</w:t>
      </w:r>
      <w:r w:rsidR="006C670B" w:rsidRPr="007500F6">
        <w:rPr>
          <w:rFonts w:ascii="ＭＳ 明朝" w:hAnsi="ＭＳ 明朝" w:hint="eastAsia"/>
          <w:sz w:val="24"/>
        </w:rPr>
        <w:t>資金計画立案の支援</w:t>
      </w:r>
    </w:p>
    <w:p w14:paraId="4B131095" w14:textId="375D97AE" w:rsidR="00F57839" w:rsidRPr="007500F6" w:rsidRDefault="00C106D3" w:rsidP="00C106D3">
      <w:pPr>
        <w:pStyle w:val="ac"/>
        <w:spacing w:beforeLines="25" w:before="95" w:line="300" w:lineRule="exact"/>
        <w:ind w:leftChars="0" w:left="972" w:firstLineChars="100" w:firstLine="231"/>
        <w:jc w:val="left"/>
        <w:rPr>
          <w:rFonts w:ascii="ＭＳ 明朝" w:hAnsi="ＭＳ 明朝"/>
          <w:sz w:val="24"/>
        </w:rPr>
      </w:pPr>
      <w:r>
        <w:rPr>
          <w:rFonts w:ascii="ＭＳ 明朝" w:hAnsi="ＭＳ 明朝" w:hint="eastAsia"/>
          <w:sz w:val="24"/>
        </w:rPr>
        <w:t>３．</w:t>
      </w:r>
      <w:r w:rsidR="006C670B" w:rsidRPr="007500F6">
        <w:rPr>
          <w:rFonts w:ascii="ＭＳ 明朝" w:hAnsi="ＭＳ 明朝" w:hint="eastAsia"/>
          <w:sz w:val="24"/>
        </w:rPr>
        <w:t>地域において事業運営が円滑に進むために必要な関係者の紹介支援</w:t>
      </w:r>
    </w:p>
    <w:p w14:paraId="6CCDC814" w14:textId="1E46ACF7" w:rsidR="00D86755" w:rsidRPr="002F476D" w:rsidRDefault="00C106D3" w:rsidP="002F476D">
      <w:pPr>
        <w:pStyle w:val="ac"/>
        <w:spacing w:beforeLines="25" w:before="95" w:line="300" w:lineRule="exact"/>
        <w:ind w:leftChars="0" w:left="972" w:firstLineChars="100" w:firstLine="231"/>
        <w:jc w:val="left"/>
        <w:rPr>
          <w:rFonts w:ascii="ＭＳ 明朝" w:hAnsi="ＭＳ 明朝"/>
          <w:sz w:val="24"/>
        </w:rPr>
      </w:pPr>
      <w:r>
        <w:rPr>
          <w:rFonts w:ascii="ＭＳ 明朝" w:hAnsi="ＭＳ 明朝" w:hint="eastAsia"/>
          <w:sz w:val="24"/>
        </w:rPr>
        <w:t>４．</w:t>
      </w:r>
      <w:r w:rsidR="006C670B" w:rsidRPr="007500F6">
        <w:rPr>
          <w:rFonts w:ascii="ＭＳ 明朝" w:hAnsi="ＭＳ 明朝" w:hint="eastAsia"/>
          <w:sz w:val="24"/>
        </w:rPr>
        <w:t>効果的な情報発信方法の支援</w:t>
      </w:r>
    </w:p>
    <w:p w14:paraId="4D1F518A" w14:textId="39BDD180" w:rsidR="006B1D1B" w:rsidRPr="00101BA5" w:rsidRDefault="00550E21" w:rsidP="00EE6AF3">
      <w:pPr>
        <w:spacing w:beforeLines="50" w:before="191" w:line="300" w:lineRule="exact"/>
        <w:jc w:val="left"/>
        <w:rPr>
          <w:rFonts w:ascii="ＭＳ ゴシック" w:eastAsia="ＭＳ ゴシック" w:hAnsi="ＭＳ ゴシック"/>
          <w:sz w:val="24"/>
        </w:rPr>
      </w:pPr>
      <w:r w:rsidRPr="00101BA5">
        <w:rPr>
          <w:rFonts w:ascii="ＭＳ ゴシック" w:eastAsia="ＭＳ ゴシック" w:hAnsi="ＭＳ ゴシック" w:hint="eastAsia"/>
          <w:sz w:val="24"/>
        </w:rPr>
        <w:t xml:space="preserve">　</w:t>
      </w:r>
      <w:r w:rsidR="00890101" w:rsidRPr="00101BA5">
        <w:rPr>
          <w:rFonts w:ascii="ＭＳ ゴシック" w:eastAsia="ＭＳ ゴシック" w:hAnsi="ＭＳ ゴシック" w:hint="eastAsia"/>
          <w:sz w:val="24"/>
        </w:rPr>
        <w:t>注意事項</w:t>
      </w:r>
    </w:p>
    <w:p w14:paraId="27A3F895" w14:textId="6F83DDBC" w:rsidR="00D87237" w:rsidRPr="007500F6" w:rsidRDefault="00550E21" w:rsidP="00EE6AF3">
      <w:pPr>
        <w:spacing w:beforeLines="25" w:before="95" w:line="300" w:lineRule="exact"/>
        <w:ind w:leftChars="100" w:left="893" w:hangingChars="300" w:hanging="692"/>
        <w:jc w:val="left"/>
        <w:rPr>
          <w:rFonts w:ascii="ＭＳ 明朝" w:hAnsi="ＭＳ 明朝"/>
          <w:sz w:val="24"/>
        </w:rPr>
      </w:pPr>
      <w:r w:rsidRPr="00101BA5">
        <w:rPr>
          <w:rFonts w:ascii="ＭＳ ゴシック" w:eastAsia="ＭＳ ゴシック" w:hAnsi="ＭＳ ゴシック" w:hint="eastAsia"/>
          <w:sz w:val="24"/>
        </w:rPr>
        <w:t xml:space="preserve">　　</w:t>
      </w:r>
      <w:r w:rsidRPr="007500F6">
        <w:rPr>
          <w:rFonts w:ascii="ＭＳ 明朝" w:hAnsi="ＭＳ 明朝" w:hint="eastAsia"/>
          <w:sz w:val="24"/>
        </w:rPr>
        <w:t>・</w:t>
      </w:r>
      <w:r w:rsidR="00890101" w:rsidRPr="007500F6">
        <w:rPr>
          <w:rFonts w:ascii="ＭＳ 明朝" w:hAnsi="ＭＳ 明朝" w:hint="eastAsia"/>
          <w:sz w:val="24"/>
        </w:rPr>
        <w:t>プラン</w:t>
      </w:r>
      <w:r w:rsidR="00A94727" w:rsidRPr="007500F6">
        <w:rPr>
          <w:rFonts w:ascii="ＭＳ 明朝" w:hAnsi="ＭＳ 明朝" w:hint="eastAsia"/>
          <w:sz w:val="24"/>
        </w:rPr>
        <w:t>の性質</w:t>
      </w:r>
      <w:r w:rsidR="00496C70" w:rsidRPr="007500F6">
        <w:rPr>
          <w:rFonts w:ascii="ＭＳ 明朝" w:hAnsi="ＭＳ 明朝" w:hint="eastAsia"/>
          <w:sz w:val="24"/>
        </w:rPr>
        <w:t>や希望者多数の場合、</w:t>
      </w:r>
      <w:r w:rsidR="00A94727" w:rsidRPr="007500F6">
        <w:rPr>
          <w:rFonts w:ascii="ＭＳ 明朝" w:hAnsi="ＭＳ 明朝" w:hint="eastAsia"/>
          <w:sz w:val="24"/>
        </w:rPr>
        <w:t>メンター</w:t>
      </w:r>
      <w:r w:rsidR="00496C70" w:rsidRPr="007500F6">
        <w:rPr>
          <w:rFonts w:ascii="ＭＳ 明朝" w:hAnsi="ＭＳ 明朝" w:hint="eastAsia"/>
          <w:sz w:val="24"/>
        </w:rPr>
        <w:t>を</w:t>
      </w:r>
      <w:r w:rsidR="00A94727" w:rsidRPr="007500F6">
        <w:rPr>
          <w:rFonts w:ascii="ＭＳ 明朝" w:hAnsi="ＭＳ 明朝" w:hint="eastAsia"/>
          <w:sz w:val="24"/>
        </w:rPr>
        <w:t>当てられ</w:t>
      </w:r>
      <w:r w:rsidR="00496C70" w:rsidRPr="007500F6">
        <w:rPr>
          <w:rFonts w:ascii="ＭＳ 明朝" w:hAnsi="ＭＳ 明朝" w:hint="eastAsia"/>
          <w:sz w:val="24"/>
        </w:rPr>
        <w:t>ないことがあります。</w:t>
      </w:r>
    </w:p>
    <w:p w14:paraId="3EB3391D" w14:textId="0B0B77DD" w:rsidR="002B3CB8" w:rsidRPr="007500F6" w:rsidRDefault="002B3CB8" w:rsidP="00EE6AF3">
      <w:pPr>
        <w:spacing w:beforeLines="25" w:before="95" w:line="300" w:lineRule="exact"/>
        <w:ind w:leftChars="100" w:left="893" w:hangingChars="300" w:hanging="692"/>
        <w:jc w:val="left"/>
        <w:rPr>
          <w:rFonts w:ascii="ＭＳ 明朝" w:hAnsi="ＭＳ 明朝"/>
          <w:sz w:val="24"/>
        </w:rPr>
      </w:pPr>
      <w:r w:rsidRPr="007500F6">
        <w:rPr>
          <w:rFonts w:ascii="ＭＳ 明朝" w:hAnsi="ＭＳ 明朝" w:hint="eastAsia"/>
          <w:sz w:val="24"/>
        </w:rPr>
        <w:t xml:space="preserve">　　・実行支援</w:t>
      </w:r>
      <w:r w:rsidR="000E6584" w:rsidRPr="007500F6">
        <w:rPr>
          <w:rFonts w:ascii="ＭＳ 明朝" w:hAnsi="ＭＳ 明朝" w:hint="eastAsia"/>
          <w:sz w:val="24"/>
        </w:rPr>
        <w:t>を受けることによ</w:t>
      </w:r>
      <w:r w:rsidR="002A09CF" w:rsidRPr="007500F6">
        <w:rPr>
          <w:rFonts w:ascii="ＭＳ 明朝" w:hAnsi="ＭＳ 明朝" w:hint="eastAsia"/>
          <w:sz w:val="24"/>
        </w:rPr>
        <w:t>り</w:t>
      </w:r>
      <w:r w:rsidR="00C74806" w:rsidRPr="007500F6">
        <w:rPr>
          <w:rFonts w:ascii="ＭＳ 明朝" w:hAnsi="ＭＳ 明朝" w:hint="eastAsia"/>
          <w:sz w:val="24"/>
        </w:rPr>
        <w:t>、審査</w:t>
      </w:r>
      <w:r w:rsidR="00B50800" w:rsidRPr="007500F6">
        <w:rPr>
          <w:rFonts w:ascii="ＭＳ 明朝" w:hAnsi="ＭＳ 明朝" w:hint="eastAsia"/>
          <w:sz w:val="24"/>
        </w:rPr>
        <w:t>の</w:t>
      </w:r>
      <w:r w:rsidR="00C74806" w:rsidRPr="007500F6">
        <w:rPr>
          <w:rFonts w:ascii="ＭＳ 明朝" w:hAnsi="ＭＳ 明朝" w:hint="eastAsia"/>
          <w:sz w:val="24"/>
        </w:rPr>
        <w:t>加点</w:t>
      </w:r>
      <w:r w:rsidR="002A09CF" w:rsidRPr="007500F6">
        <w:rPr>
          <w:rFonts w:ascii="ＭＳ 明朝" w:hAnsi="ＭＳ 明朝" w:hint="eastAsia"/>
          <w:sz w:val="24"/>
        </w:rPr>
        <w:t>が</w:t>
      </w:r>
      <w:r w:rsidR="00C74806" w:rsidRPr="007500F6">
        <w:rPr>
          <w:rFonts w:ascii="ＭＳ 明朝" w:hAnsi="ＭＳ 明朝" w:hint="eastAsia"/>
          <w:sz w:val="24"/>
        </w:rPr>
        <w:t>されることはありません。</w:t>
      </w:r>
    </w:p>
    <w:p w14:paraId="72478AA0" w14:textId="4E37A956" w:rsidR="0093410B" w:rsidRPr="007500F6" w:rsidRDefault="009B7B17" w:rsidP="00EE6AF3">
      <w:pPr>
        <w:spacing w:beforeLines="25" w:before="95" w:line="300" w:lineRule="exact"/>
        <w:jc w:val="left"/>
        <w:rPr>
          <w:rFonts w:ascii="ＭＳ 明朝" w:hAnsi="ＭＳ 明朝"/>
          <w:sz w:val="24"/>
        </w:rPr>
      </w:pPr>
      <w:r w:rsidRPr="007500F6">
        <w:rPr>
          <w:rFonts w:ascii="ＭＳ 明朝" w:hAnsi="ＭＳ 明朝" w:hint="eastAsia"/>
          <w:sz w:val="24"/>
        </w:rPr>
        <w:t xml:space="preserve">　　　・実行支援</w:t>
      </w:r>
      <w:r w:rsidR="000E6584" w:rsidRPr="007500F6">
        <w:rPr>
          <w:rFonts w:ascii="ＭＳ 明朝" w:hAnsi="ＭＳ 明朝" w:hint="eastAsia"/>
          <w:sz w:val="24"/>
        </w:rPr>
        <w:t>の</w:t>
      </w:r>
      <w:r w:rsidR="00DC2D4E" w:rsidRPr="007500F6">
        <w:rPr>
          <w:rFonts w:ascii="ＭＳ 明朝" w:hAnsi="ＭＳ 明朝" w:hint="eastAsia"/>
          <w:sz w:val="24"/>
        </w:rPr>
        <w:t>実施内容は</w:t>
      </w:r>
      <w:r w:rsidR="00B50800" w:rsidRPr="007500F6">
        <w:rPr>
          <w:rFonts w:ascii="ＭＳ 明朝" w:hAnsi="ＭＳ 明朝" w:hint="eastAsia"/>
          <w:sz w:val="24"/>
        </w:rPr>
        <w:t>、</w:t>
      </w:r>
      <w:r w:rsidRPr="007500F6">
        <w:rPr>
          <w:rFonts w:ascii="ＭＳ 明朝" w:hAnsi="ＭＳ 明朝" w:hint="eastAsia"/>
          <w:sz w:val="24"/>
        </w:rPr>
        <w:t>公表する場合があります。</w:t>
      </w:r>
    </w:p>
    <w:p w14:paraId="211ADDBD" w14:textId="5261ED1B" w:rsidR="00FC32D9" w:rsidRPr="007500F6" w:rsidRDefault="00FC32D9" w:rsidP="00EE6AF3">
      <w:pPr>
        <w:spacing w:beforeLines="25" w:before="95" w:line="300" w:lineRule="exact"/>
        <w:ind w:leftChars="100" w:left="893" w:hangingChars="300" w:hanging="692"/>
        <w:jc w:val="left"/>
        <w:rPr>
          <w:rFonts w:ascii="ＭＳ 明朝" w:hAnsi="ＭＳ 明朝"/>
          <w:sz w:val="24"/>
        </w:rPr>
      </w:pPr>
      <w:r w:rsidRPr="007500F6">
        <w:rPr>
          <w:rFonts w:ascii="ＭＳ 明朝" w:hAnsi="ＭＳ 明朝" w:hint="eastAsia"/>
          <w:sz w:val="24"/>
        </w:rPr>
        <w:t xml:space="preserve">　　・</w:t>
      </w:r>
      <w:r w:rsidR="00D818A3" w:rsidRPr="007500F6">
        <w:rPr>
          <w:rFonts w:ascii="ＭＳ 明朝" w:hAnsi="ＭＳ 明朝" w:hint="eastAsia"/>
          <w:sz w:val="24"/>
        </w:rPr>
        <w:t>相談を行う</w:t>
      </w:r>
      <w:r w:rsidRPr="007500F6">
        <w:rPr>
          <w:rFonts w:ascii="ＭＳ 明朝" w:hAnsi="ＭＳ 明朝" w:hint="eastAsia"/>
          <w:sz w:val="24"/>
        </w:rPr>
        <w:t>場所については、メンターと相談の上、決定します。</w:t>
      </w:r>
    </w:p>
    <w:p w14:paraId="74306597" w14:textId="11D1F8E2" w:rsidR="0093410B" w:rsidRPr="001223B8" w:rsidRDefault="0011643C" w:rsidP="001223B8">
      <w:pPr>
        <w:spacing w:beforeLines="50" w:before="191" w:line="300" w:lineRule="exact"/>
        <w:ind w:firstLineChars="100" w:firstLine="201"/>
        <w:jc w:val="left"/>
        <w:rPr>
          <w:rFonts w:ascii="ＭＳ ゴシック" w:eastAsia="ＭＳ ゴシック" w:hAnsi="ＭＳ ゴシック"/>
          <w:sz w:val="24"/>
        </w:rPr>
      </w:pPr>
      <w:r>
        <w:rPr>
          <w:rFonts w:ascii="游明朝" w:eastAsia="游明朝" w:hAnsi="游明朝"/>
          <w:noProof/>
          <w:color w:val="000000"/>
          <w:szCs w:val="21"/>
        </w:rPr>
        <mc:AlternateContent>
          <mc:Choice Requires="wps">
            <w:drawing>
              <wp:anchor distT="0" distB="0" distL="114300" distR="114300" simplePos="0" relativeHeight="251662336" behindDoc="0" locked="0" layoutInCell="1" allowOverlap="1" wp14:anchorId="6207B00B" wp14:editId="4B99F74A">
                <wp:simplePos x="0" y="0"/>
                <wp:positionH relativeFrom="column">
                  <wp:posOffset>5515767</wp:posOffset>
                </wp:positionH>
                <wp:positionV relativeFrom="paragraph">
                  <wp:posOffset>16758</wp:posOffset>
                </wp:positionV>
                <wp:extent cx="914400" cy="314696"/>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14696"/>
                        </a:xfrm>
                        <a:prstGeom prst="rect">
                          <a:avLst/>
                        </a:prstGeom>
                        <a:noFill/>
                        <a:ln w="6350">
                          <a:noFill/>
                        </a:ln>
                      </wps:spPr>
                      <wps:txbx>
                        <w:txbxContent>
                          <w:p w14:paraId="309BDEAE" w14:textId="150BA66F" w:rsidR="0011643C" w:rsidRDefault="0011643C" w:rsidP="0011643C">
                            <w:r>
                              <w:rPr>
                                <w:rFonts w:hint="eastAsia"/>
                              </w:rPr>
                              <w:t>＼個別形式／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07B00B" id="_x0000_t202" coordsize="21600,21600" o:spt="202" path="m,l,21600r21600,l21600,xe">
                <v:stroke joinstyle="miter"/>
                <v:path gradientshapeok="t" o:connecttype="rect"/>
              </v:shapetype>
              <v:shape id="テキスト ボックス 4" o:spid="_x0000_s1026" type="#_x0000_t202" style="position:absolute;left:0;text-align:left;margin-left:434.3pt;margin-top:1.3pt;width:1in;height:24.8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" filled="f" stroked="f" strokeweight=".5pt">
                <v:textbox>
                  <w:txbxContent>
                    <w:p w14:paraId="309BDEAE" w14:textId="150BA66F" w:rsidR="0011643C" w:rsidRDefault="0011643C" w:rsidP="0011643C">
                      <w:r>
                        <w:rPr>
                          <w:rFonts w:hint="eastAsia"/>
                        </w:rPr>
                        <w:t>＼</w:t>
                      </w:r>
                      <w:r>
                        <w:rPr>
                          <w:rFonts w:hint="eastAsia"/>
                        </w:rPr>
                        <w:t>個別</w:t>
                      </w:r>
                      <w:r>
                        <w:rPr>
                          <w:rFonts w:hint="eastAsia"/>
                        </w:rPr>
                        <w:t>形式／</w:t>
                      </w:r>
                    </w:p>
                  </w:txbxContent>
                </v:textbox>
              </v:shape>
            </w:pict>
          </mc:Fallback>
        </mc:AlternateContent>
      </w:r>
      <w:r w:rsidR="0024046C" w:rsidRPr="00C85F0B">
        <w:rPr>
          <w:noProof/>
        </w:rPr>
        <w:drawing>
          <wp:anchor distT="0" distB="0" distL="114300" distR="114300" simplePos="0" relativeHeight="251659264" behindDoc="0" locked="0" layoutInCell="1" allowOverlap="1" wp14:anchorId="086CC22B" wp14:editId="3703568F">
            <wp:simplePos x="0" y="0"/>
            <wp:positionH relativeFrom="column">
              <wp:posOffset>5583992</wp:posOffset>
            </wp:positionH>
            <wp:positionV relativeFrom="paragraph">
              <wp:posOffset>218399</wp:posOffset>
            </wp:positionV>
            <wp:extent cx="902427" cy="866898"/>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02427" cy="866898"/>
                    </a:xfrm>
                    <a:prstGeom prst="rect">
                      <a:avLst/>
                    </a:prstGeom>
                  </pic:spPr>
                </pic:pic>
              </a:graphicData>
            </a:graphic>
            <wp14:sizeRelH relativeFrom="margin">
              <wp14:pctWidth>0</wp14:pctWidth>
            </wp14:sizeRelH>
            <wp14:sizeRelV relativeFrom="margin">
              <wp14:pctHeight>0</wp14:pctHeight>
            </wp14:sizeRelV>
          </wp:anchor>
        </w:drawing>
      </w:r>
      <w:r w:rsidR="00E703A1" w:rsidRPr="00101BA5">
        <w:rPr>
          <w:rFonts w:ascii="ＭＳ ゴシック" w:eastAsia="ＭＳ ゴシック" w:hAnsi="ＭＳ ゴシック" w:hint="eastAsia"/>
          <w:sz w:val="24"/>
        </w:rPr>
        <w:t>実行支援</w:t>
      </w:r>
      <w:r w:rsidR="002C2286" w:rsidRPr="00101BA5">
        <w:rPr>
          <w:rFonts w:ascii="ＭＳ ゴシック" w:eastAsia="ＭＳ ゴシック" w:hAnsi="ＭＳ ゴシック" w:hint="eastAsia"/>
          <w:sz w:val="24"/>
        </w:rPr>
        <w:t>応募フォーム</w:t>
      </w:r>
    </w:p>
    <w:p w14:paraId="06A57894" w14:textId="5F62E9CB" w:rsidR="001223B8" w:rsidRDefault="002F476D" w:rsidP="002F476D">
      <w:pPr>
        <w:spacing w:beforeLines="25" w:before="95" w:line="300" w:lineRule="exact"/>
        <w:ind w:firstLineChars="300" w:firstLine="692"/>
        <w:jc w:val="left"/>
        <w:rPr>
          <w:rStyle w:val="normaltextrun"/>
          <w:rFonts w:ascii="ＭＳ 明朝" w:hAnsi="ＭＳ 明朝"/>
          <w:color w:val="000000"/>
          <w:shd w:val="clear" w:color="auto" w:fill="FFFFFF"/>
        </w:rPr>
      </w:pPr>
      <w:r>
        <w:rPr>
          <w:rFonts w:ascii="ＭＳ 明朝" w:hAnsi="ＭＳ 明朝" w:hint="eastAsia"/>
          <w:sz w:val="24"/>
        </w:rPr>
        <w:t>個別形式</w:t>
      </w:r>
      <w:r w:rsidR="00247282">
        <w:rPr>
          <w:rFonts w:ascii="ＭＳ 明朝" w:hAnsi="ＭＳ 明朝" w:hint="eastAsia"/>
          <w:sz w:val="24"/>
        </w:rPr>
        <w:t>（</w:t>
      </w:r>
      <w:r w:rsidR="001223B8">
        <w:rPr>
          <w:rFonts w:ascii="ＭＳ 明朝" w:hAnsi="ＭＳ 明朝" w:hint="eastAsia"/>
          <w:sz w:val="24"/>
        </w:rPr>
        <w:t>支援期間：</w:t>
      </w:r>
      <w:r w:rsidR="0024046C">
        <w:rPr>
          <w:rFonts w:ascii="ＭＳ 明朝" w:hAnsi="ＭＳ 明朝" w:hint="eastAsia"/>
          <w:sz w:val="24"/>
        </w:rPr>
        <w:t>５月１５日～７月１５日・審査後～Ｒ８</w:t>
      </w:r>
      <w:r w:rsidR="0024046C">
        <w:rPr>
          <w:rFonts w:ascii="ＭＳ 明朝" w:hAnsi="ＭＳ 明朝"/>
          <w:sz w:val="24"/>
        </w:rPr>
        <w:t>.</w:t>
      </w:r>
      <w:r w:rsidR="0024046C">
        <w:rPr>
          <w:rFonts w:ascii="ＭＳ 明朝" w:hAnsi="ＭＳ 明朝" w:hint="eastAsia"/>
          <w:sz w:val="24"/>
        </w:rPr>
        <w:t>３</w:t>
      </w:r>
      <w:r w:rsidR="0024046C">
        <w:rPr>
          <w:rFonts w:ascii="ＭＳ 明朝" w:hAnsi="ＭＳ 明朝"/>
          <w:sz w:val="24"/>
        </w:rPr>
        <w:t>.</w:t>
      </w:r>
      <w:r w:rsidR="0024046C">
        <w:rPr>
          <w:rFonts w:ascii="ＭＳ 明朝" w:hAnsi="ＭＳ 明朝" w:hint="eastAsia"/>
          <w:sz w:val="24"/>
        </w:rPr>
        <w:t>３１まで</w:t>
      </w:r>
      <w:r w:rsidR="00247282">
        <w:rPr>
          <w:rFonts w:ascii="ＭＳ 明朝" w:hAnsi="ＭＳ 明朝" w:hint="eastAsia"/>
          <w:sz w:val="24"/>
        </w:rPr>
        <w:t>）</w:t>
      </w:r>
    </w:p>
    <w:p w14:paraId="72FECACA" w14:textId="0D532602" w:rsidR="0045576C" w:rsidRDefault="00000000" w:rsidP="001223B8">
      <w:pPr>
        <w:spacing w:beforeLines="25" w:before="95" w:line="300" w:lineRule="exact"/>
        <w:ind w:firstLineChars="350" w:firstLine="703"/>
        <w:jc w:val="left"/>
        <w:rPr>
          <w:rStyle w:val="normaltextrun"/>
          <w:rFonts w:ascii="游明朝" w:eastAsia="游明朝" w:hAnsi="游明朝"/>
          <w:color w:val="000000"/>
          <w:szCs w:val="21"/>
          <w:shd w:val="clear" w:color="auto" w:fill="FFFFFF"/>
        </w:rPr>
      </w:pPr>
      <w:hyperlink r:id="rId9" w:history="1">
        <w:r w:rsidR="001223B8" w:rsidRPr="00892892">
          <w:rPr>
            <w:rStyle w:val="a9"/>
            <w:rFonts w:ascii="游明朝" w:eastAsia="游明朝" w:hAnsi="游明朝" w:hint="eastAsia"/>
            <w:szCs w:val="21"/>
            <w:shd w:val="clear" w:color="auto" w:fill="FFFFFF"/>
          </w:rPr>
          <w:t>https://forms.gle/B5AJZGc3aV3Ftzow6</w:t>
        </w:r>
      </w:hyperlink>
    </w:p>
    <w:p w14:paraId="2AE7BD86" w14:textId="0F8D1764" w:rsidR="001223B8" w:rsidRDefault="002F476D" w:rsidP="001223B8">
      <w:pPr>
        <w:pStyle w:val="ad"/>
        <w:ind w:firstLineChars="300" w:firstLine="692"/>
        <w:rPr>
          <w:rFonts w:ascii="ＭＳ 明朝" w:eastAsia="ＭＳ 明朝" w:hAnsi="ＭＳ 明朝"/>
          <w:sz w:val="24"/>
          <w:szCs w:val="24"/>
        </w:rPr>
      </w:pPr>
      <w:r w:rsidRPr="00247282">
        <w:rPr>
          <w:rStyle w:val="normaltextrun"/>
          <w:rFonts w:ascii="ＭＳ 明朝" w:eastAsia="ＭＳ 明朝" w:hAnsi="ＭＳ 明朝" w:hint="eastAsia"/>
          <w:color w:val="000000"/>
          <w:sz w:val="24"/>
          <w:shd w:val="clear" w:color="auto" w:fill="FFFFFF"/>
        </w:rPr>
        <w:t>講座形式</w:t>
      </w:r>
      <w:r w:rsidR="00247282">
        <w:rPr>
          <w:rStyle w:val="normaltextrun"/>
          <w:rFonts w:ascii="ＭＳ 明朝" w:eastAsia="ＭＳ 明朝" w:hAnsi="ＭＳ 明朝" w:hint="eastAsia"/>
          <w:color w:val="000000"/>
          <w:sz w:val="24"/>
          <w:shd w:val="clear" w:color="auto" w:fill="FFFFFF"/>
        </w:rPr>
        <w:t>（</w:t>
      </w:r>
      <w:r w:rsidR="001223B8">
        <w:rPr>
          <w:rStyle w:val="normaltextrun"/>
          <w:rFonts w:ascii="ＭＳ 明朝" w:eastAsia="ＭＳ 明朝" w:hAnsi="ＭＳ 明朝" w:hint="eastAsia"/>
          <w:color w:val="000000"/>
          <w:sz w:val="24"/>
          <w:shd w:val="clear" w:color="auto" w:fill="FFFFFF"/>
        </w:rPr>
        <w:t>開催日：</w:t>
      </w:r>
      <w:r w:rsidR="0024046C">
        <w:rPr>
          <w:rFonts w:ascii="ＭＳ 明朝" w:eastAsia="ＭＳ 明朝" w:hAnsi="ＭＳ 明朝" w:hint="eastAsia"/>
          <w:sz w:val="24"/>
          <w:szCs w:val="24"/>
        </w:rPr>
        <w:t>６</w:t>
      </w:r>
      <w:r w:rsidR="00247282" w:rsidRPr="001C1558">
        <w:rPr>
          <w:rFonts w:ascii="ＭＳ 明朝" w:eastAsia="ＭＳ 明朝" w:hAnsi="ＭＳ 明朝" w:hint="eastAsia"/>
          <w:sz w:val="24"/>
          <w:szCs w:val="24"/>
        </w:rPr>
        <w:t>月</w:t>
      </w:r>
      <w:r w:rsidR="0024046C">
        <w:rPr>
          <w:rFonts w:ascii="ＭＳ 明朝" w:eastAsia="ＭＳ 明朝" w:hAnsi="ＭＳ 明朝" w:hint="eastAsia"/>
          <w:sz w:val="24"/>
          <w:szCs w:val="24"/>
        </w:rPr>
        <w:t>２９</w:t>
      </w:r>
      <w:r w:rsidR="00247282" w:rsidRPr="001C1558">
        <w:rPr>
          <w:rFonts w:ascii="ＭＳ 明朝" w:eastAsia="ＭＳ 明朝" w:hAnsi="ＭＳ 明朝" w:hint="eastAsia"/>
          <w:sz w:val="24"/>
          <w:szCs w:val="24"/>
        </w:rPr>
        <w:t>日(日)</w:t>
      </w:r>
      <w:r w:rsidR="0024046C">
        <w:rPr>
          <w:rFonts w:ascii="ＭＳ 明朝" w:eastAsia="ＭＳ 明朝" w:hAnsi="ＭＳ 明朝" w:hint="eastAsia"/>
          <w:sz w:val="24"/>
          <w:szCs w:val="24"/>
        </w:rPr>
        <w:t>１３</w:t>
      </w:r>
      <w:r w:rsidR="00247282" w:rsidRPr="001C1558">
        <w:rPr>
          <w:rFonts w:ascii="ＭＳ 明朝" w:eastAsia="ＭＳ 明朝" w:hAnsi="ＭＳ 明朝" w:hint="eastAsia"/>
          <w:sz w:val="24"/>
          <w:szCs w:val="24"/>
        </w:rPr>
        <w:t>:</w:t>
      </w:r>
      <w:r w:rsidR="0024046C">
        <w:rPr>
          <w:rFonts w:ascii="ＭＳ 明朝" w:eastAsia="ＭＳ 明朝" w:hAnsi="ＭＳ 明朝" w:hint="eastAsia"/>
          <w:sz w:val="24"/>
          <w:szCs w:val="24"/>
        </w:rPr>
        <w:t>００～１６</w:t>
      </w:r>
      <w:r w:rsidR="00247282" w:rsidRPr="001C1558">
        <w:rPr>
          <w:rFonts w:ascii="ＭＳ 明朝" w:eastAsia="ＭＳ 明朝" w:hAnsi="ＭＳ 明朝" w:hint="eastAsia"/>
          <w:sz w:val="24"/>
          <w:szCs w:val="24"/>
        </w:rPr>
        <w:t>:</w:t>
      </w:r>
      <w:r w:rsidR="0024046C">
        <w:rPr>
          <w:rFonts w:ascii="ＭＳ 明朝" w:eastAsia="ＭＳ 明朝" w:hAnsi="ＭＳ 明朝" w:hint="eastAsia"/>
          <w:sz w:val="24"/>
          <w:szCs w:val="24"/>
        </w:rPr>
        <w:t>００</w:t>
      </w:r>
      <w:r w:rsidR="001223B8">
        <w:rPr>
          <w:rFonts w:ascii="ＭＳ 明朝" w:eastAsia="ＭＳ 明朝" w:hAnsi="ＭＳ 明朝"/>
          <w:sz w:val="24"/>
          <w:szCs w:val="24"/>
        </w:rPr>
        <w:t>）</w:t>
      </w:r>
    </w:p>
    <w:p w14:paraId="5C0B3017" w14:textId="41C06478" w:rsidR="00F10CAF" w:rsidRPr="001223B8" w:rsidRDefault="0066459D" w:rsidP="001223B8">
      <w:pPr>
        <w:pStyle w:val="ad"/>
        <w:ind w:leftChars="350" w:left="703"/>
        <w:rPr>
          <w:rFonts w:ascii="ＭＳ 明朝" w:eastAsia="ＭＳ 明朝" w:hAnsi="ＭＳ 明朝"/>
          <w:sz w:val="24"/>
          <w:szCs w:val="24"/>
        </w:rPr>
      </w:pPr>
      <w:r>
        <w:rPr>
          <w:rFonts w:ascii="游明朝" w:eastAsia="游明朝" w:hAnsi="游明朝"/>
          <w:noProof/>
          <w:color w:val="000000"/>
          <w:szCs w:val="21"/>
          <w:shd w:val="clear" w:color="auto" w:fill="FFFFFF"/>
        </w:rPr>
        <w:drawing>
          <wp:anchor distT="0" distB="0" distL="114300" distR="114300" simplePos="0" relativeHeight="251658240" behindDoc="0" locked="0" layoutInCell="1" allowOverlap="1" wp14:anchorId="13496D01" wp14:editId="2CBA5B92">
            <wp:simplePos x="0" y="0"/>
            <wp:positionH relativeFrom="margin">
              <wp:posOffset>5641554</wp:posOffset>
            </wp:positionH>
            <wp:positionV relativeFrom="paragraph">
              <wp:posOffset>235865</wp:posOffset>
            </wp:positionV>
            <wp:extent cx="831272" cy="831272"/>
            <wp:effectExtent l="0" t="0" r="6985" b="6985"/>
            <wp:wrapNone/>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1272" cy="831272"/>
                    </a:xfrm>
                    <a:prstGeom prst="rect">
                      <a:avLst/>
                    </a:prstGeom>
                  </pic:spPr>
                </pic:pic>
              </a:graphicData>
            </a:graphic>
            <wp14:sizeRelH relativeFrom="margin">
              <wp14:pctWidth>0</wp14:pctWidth>
            </wp14:sizeRelH>
            <wp14:sizeRelV relativeFrom="margin">
              <wp14:pctHeight>0</wp14:pctHeight>
            </wp14:sizeRelV>
          </wp:anchor>
        </w:drawing>
      </w:r>
      <w:r w:rsidR="0011643C">
        <w:rPr>
          <w:rFonts w:ascii="游明朝" w:eastAsia="游明朝" w:hAnsi="游明朝"/>
          <w:noProof/>
          <w:color w:val="000000"/>
          <w:szCs w:val="21"/>
        </w:rPr>
        <mc:AlternateContent>
          <mc:Choice Requires="wps">
            <w:drawing>
              <wp:anchor distT="0" distB="0" distL="114300" distR="114300" simplePos="0" relativeHeight="251660288" behindDoc="0" locked="0" layoutInCell="1" allowOverlap="1" wp14:anchorId="682C8C99" wp14:editId="6C05D935">
                <wp:simplePos x="0" y="0"/>
                <wp:positionH relativeFrom="column">
                  <wp:posOffset>5583555</wp:posOffset>
                </wp:positionH>
                <wp:positionV relativeFrom="paragraph">
                  <wp:posOffset>16947</wp:posOffset>
                </wp:positionV>
                <wp:extent cx="914400" cy="314696"/>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14696"/>
                        </a:xfrm>
                        <a:prstGeom prst="rect">
                          <a:avLst/>
                        </a:prstGeom>
                        <a:noFill/>
                        <a:ln w="6350">
                          <a:noFill/>
                        </a:ln>
                      </wps:spPr>
                      <wps:txbx>
                        <w:txbxContent>
                          <w:p w14:paraId="32DF6388" w14:textId="1D15ECFC" w:rsidR="0011643C" w:rsidRDefault="0011643C">
                            <w:r>
                              <w:rPr>
                                <w:rFonts w:hint="eastAsia"/>
                              </w:rPr>
                              <w:t>＼講座形式／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2C8C99" id="_x0000_t202" coordsize="21600,21600" o:spt="202" path="m,l,21600r21600,l21600,xe">
                <v:stroke joinstyle="miter"/>
                <v:path gradientshapeok="t" o:connecttype="rect"/>
              </v:shapetype>
              <v:shape id="テキスト ボックス 3" o:spid="_x0000_s1027" type="#_x0000_t202" style="position:absolute;left:0;text-align:left;margin-left:439.65pt;margin-top:1.35pt;width:1in;height:24.8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" filled="f" stroked="f" strokeweight=".5pt">
                <v:textbox>
                  <w:txbxContent>
                    <w:p w14:paraId="32DF6388" w14:textId="1D15ECFC" w:rsidR="0011643C" w:rsidRDefault="0011643C">
                      <w:r>
                        <w:rPr>
                          <w:rFonts w:hint="eastAsia"/>
                        </w:rPr>
                        <w:t>＼講座形式／</w:t>
                      </w:r>
                    </w:p>
                  </w:txbxContent>
                </v:textbox>
              </v:shape>
            </w:pict>
          </mc:Fallback>
        </mc:AlternateContent>
      </w:r>
      <w:hyperlink r:id="rId11" w:history="1">
        <w:r w:rsidR="001223B8" w:rsidRPr="00892892">
          <w:rPr>
            <w:rStyle w:val="a9"/>
            <w:rFonts w:asciiTheme="minorHAnsi" w:eastAsiaTheme="minorHAnsi" w:hAnsiTheme="minorHAnsi" w:hint="eastAsia"/>
            <w:sz w:val="21"/>
            <w:szCs w:val="21"/>
          </w:rPr>
          <w:t>https://docs.google.com/forms/d/e/1FAIpQLSf3SGffEets94tJN0wu6HiYIU-X73GBVj09SDAVvXzmEgIJbg/viewform?usp=dialog</w:t>
        </w:r>
      </w:hyperlink>
    </w:p>
    <w:sectPr w:rsidR="00F10CAF" w:rsidRPr="001223B8" w:rsidSect="001A0D2A">
      <w:pgSz w:w="11906" w:h="16838" w:code="9"/>
      <w:pgMar w:top="1134" w:right="1134" w:bottom="1134" w:left="1418" w:header="851" w:footer="992" w:gutter="0"/>
      <w:cols w:space="425"/>
      <w:docGrid w:type="linesAndChars" w:linePitch="38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A261" w14:textId="77777777" w:rsidR="00AD7AB2" w:rsidRDefault="00AD7AB2" w:rsidP="00202CCE">
      <w:r>
        <w:separator/>
      </w:r>
    </w:p>
  </w:endnote>
  <w:endnote w:type="continuationSeparator" w:id="0">
    <w:p w14:paraId="241ADE14" w14:textId="77777777" w:rsidR="00AD7AB2" w:rsidRDefault="00AD7AB2" w:rsidP="00202CCE">
      <w:r>
        <w:continuationSeparator/>
      </w:r>
    </w:p>
  </w:endnote>
  <w:endnote w:type="continuationNotice" w:id="1">
    <w:p w14:paraId="1AD622AE" w14:textId="77777777" w:rsidR="00AD7AB2" w:rsidRDefault="00AD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2403" w14:textId="77777777" w:rsidR="00AD7AB2" w:rsidRDefault="00AD7AB2" w:rsidP="00202CCE">
      <w:r>
        <w:separator/>
      </w:r>
    </w:p>
  </w:footnote>
  <w:footnote w:type="continuationSeparator" w:id="0">
    <w:p w14:paraId="4EAB2B65" w14:textId="77777777" w:rsidR="00AD7AB2" w:rsidRDefault="00AD7AB2" w:rsidP="00202CCE">
      <w:r>
        <w:continuationSeparator/>
      </w:r>
    </w:p>
  </w:footnote>
  <w:footnote w:type="continuationNotice" w:id="1">
    <w:p w14:paraId="51E91852" w14:textId="77777777" w:rsidR="00AD7AB2" w:rsidRDefault="00AD7A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BB2"/>
    <w:multiLevelType w:val="hybridMultilevel"/>
    <w:tmpl w:val="1F94C6A2"/>
    <w:lvl w:ilvl="0" w:tplc="AE44D2A0">
      <w:start w:val="1"/>
      <w:numFmt w:val="decimalEnclosedCircle"/>
      <w:lvlText w:val="%1"/>
      <w:lvlJc w:val="left"/>
      <w:pPr>
        <w:ind w:left="972" w:hanging="360"/>
      </w:pPr>
      <w:rPr>
        <w:rFonts w:ascii="ＭＳ 明朝" w:eastAsia="ＭＳ 明朝" w:hAnsi="ＭＳ 明朝" w:cs="Times New Roman"/>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1" w15:restartNumberingAfterBreak="0">
    <w:nsid w:val="1A5D1649"/>
    <w:multiLevelType w:val="hybridMultilevel"/>
    <w:tmpl w:val="174C1B3E"/>
    <w:lvl w:ilvl="0" w:tplc="05B2D662">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 w15:restartNumberingAfterBreak="0">
    <w:nsid w:val="1B2A4DA1"/>
    <w:multiLevelType w:val="hybridMultilevel"/>
    <w:tmpl w:val="7F2C2102"/>
    <w:lvl w:ilvl="0" w:tplc="C82E11A6">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 w15:restartNumberingAfterBreak="0">
    <w:nsid w:val="215F01B1"/>
    <w:multiLevelType w:val="hybridMultilevel"/>
    <w:tmpl w:val="8EF00F0E"/>
    <w:lvl w:ilvl="0" w:tplc="C8061C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616795A"/>
    <w:multiLevelType w:val="hybridMultilevel"/>
    <w:tmpl w:val="F64EABA2"/>
    <w:lvl w:ilvl="0" w:tplc="E62A73F4">
      <w:start w:val="1"/>
      <w:numFmt w:val="decimalEnclosedCircle"/>
      <w:lvlText w:val="%1"/>
      <w:lvlJc w:val="left"/>
      <w:pPr>
        <w:ind w:left="1197" w:hanging="360"/>
      </w:pPr>
      <w:rPr>
        <w:rFonts w:hint="default"/>
      </w:r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5" w15:restartNumberingAfterBreak="0">
    <w:nsid w:val="46753F21"/>
    <w:multiLevelType w:val="hybridMultilevel"/>
    <w:tmpl w:val="32B846CA"/>
    <w:lvl w:ilvl="0" w:tplc="CB6C875A">
      <w:start w:val="1"/>
      <w:numFmt w:val="decimalEnclosedCircle"/>
      <w:lvlText w:val="%1"/>
      <w:lvlJc w:val="left"/>
      <w:pPr>
        <w:ind w:left="951" w:hanging="360"/>
      </w:pPr>
      <w:rPr>
        <w:rFonts w:hint="default"/>
      </w:rPr>
    </w:lvl>
    <w:lvl w:ilvl="1" w:tplc="04090017" w:tentative="1">
      <w:start w:val="1"/>
      <w:numFmt w:val="aiueoFullWidth"/>
      <w:lvlText w:val="(%2)"/>
      <w:lvlJc w:val="left"/>
      <w:pPr>
        <w:ind w:left="1431" w:hanging="420"/>
      </w:pPr>
    </w:lvl>
    <w:lvl w:ilvl="2" w:tplc="04090011" w:tentative="1">
      <w:start w:val="1"/>
      <w:numFmt w:val="decimalEnclosedCircle"/>
      <w:lvlText w:val="%3"/>
      <w:lvlJc w:val="left"/>
      <w:pPr>
        <w:ind w:left="1851" w:hanging="420"/>
      </w:pPr>
    </w:lvl>
    <w:lvl w:ilvl="3" w:tplc="0409000F" w:tentative="1">
      <w:start w:val="1"/>
      <w:numFmt w:val="decimal"/>
      <w:lvlText w:val="%4."/>
      <w:lvlJc w:val="left"/>
      <w:pPr>
        <w:ind w:left="2271" w:hanging="420"/>
      </w:pPr>
    </w:lvl>
    <w:lvl w:ilvl="4" w:tplc="04090017" w:tentative="1">
      <w:start w:val="1"/>
      <w:numFmt w:val="aiueoFullWidth"/>
      <w:lvlText w:val="(%5)"/>
      <w:lvlJc w:val="left"/>
      <w:pPr>
        <w:ind w:left="2691" w:hanging="420"/>
      </w:pPr>
    </w:lvl>
    <w:lvl w:ilvl="5" w:tplc="04090011" w:tentative="1">
      <w:start w:val="1"/>
      <w:numFmt w:val="decimalEnclosedCircle"/>
      <w:lvlText w:val="%6"/>
      <w:lvlJc w:val="left"/>
      <w:pPr>
        <w:ind w:left="3111" w:hanging="420"/>
      </w:pPr>
    </w:lvl>
    <w:lvl w:ilvl="6" w:tplc="0409000F" w:tentative="1">
      <w:start w:val="1"/>
      <w:numFmt w:val="decimal"/>
      <w:lvlText w:val="%7."/>
      <w:lvlJc w:val="left"/>
      <w:pPr>
        <w:ind w:left="3531" w:hanging="420"/>
      </w:pPr>
    </w:lvl>
    <w:lvl w:ilvl="7" w:tplc="04090017" w:tentative="1">
      <w:start w:val="1"/>
      <w:numFmt w:val="aiueoFullWidth"/>
      <w:lvlText w:val="(%8)"/>
      <w:lvlJc w:val="left"/>
      <w:pPr>
        <w:ind w:left="3951" w:hanging="420"/>
      </w:pPr>
    </w:lvl>
    <w:lvl w:ilvl="8" w:tplc="04090011" w:tentative="1">
      <w:start w:val="1"/>
      <w:numFmt w:val="decimalEnclosedCircle"/>
      <w:lvlText w:val="%9"/>
      <w:lvlJc w:val="left"/>
      <w:pPr>
        <w:ind w:left="4371" w:hanging="420"/>
      </w:pPr>
    </w:lvl>
  </w:abstractNum>
  <w:abstractNum w:abstractNumId="6" w15:restartNumberingAfterBreak="0">
    <w:nsid w:val="58772718"/>
    <w:multiLevelType w:val="hybridMultilevel"/>
    <w:tmpl w:val="BB32DBEE"/>
    <w:lvl w:ilvl="0" w:tplc="0E6C91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FCC5F9F"/>
    <w:multiLevelType w:val="hybridMultilevel"/>
    <w:tmpl w:val="A782A10A"/>
    <w:lvl w:ilvl="0" w:tplc="A972290A">
      <w:start w:val="2"/>
      <w:numFmt w:val="bullet"/>
      <w:lvlText w:val="・"/>
      <w:lvlJc w:val="left"/>
      <w:pPr>
        <w:ind w:left="561" w:hanging="360"/>
      </w:pPr>
      <w:rPr>
        <w:rFonts w:ascii="ＭＳ 明朝" w:eastAsia="ＭＳ 明朝" w:hAnsi="ＭＳ 明朝"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8" w15:restartNumberingAfterBreak="0">
    <w:nsid w:val="62C857F8"/>
    <w:multiLevelType w:val="hybridMultilevel"/>
    <w:tmpl w:val="9A841E8C"/>
    <w:lvl w:ilvl="0" w:tplc="44280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C40724"/>
    <w:multiLevelType w:val="hybridMultilevel"/>
    <w:tmpl w:val="B0F2A084"/>
    <w:lvl w:ilvl="0" w:tplc="A196660E">
      <w:start w:val="1"/>
      <w:numFmt w:val="decimalFullWidth"/>
      <w:lvlText w:val="（%1）"/>
      <w:lvlJc w:val="left"/>
      <w:pPr>
        <w:ind w:left="948" w:hanging="72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0" w15:restartNumberingAfterBreak="0">
    <w:nsid w:val="70F93FC9"/>
    <w:multiLevelType w:val="hybridMultilevel"/>
    <w:tmpl w:val="99B098A0"/>
    <w:lvl w:ilvl="0" w:tplc="17A096B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678993345">
    <w:abstractNumId w:val="3"/>
  </w:num>
  <w:num w:numId="2" w16cid:durableId="1272544904">
    <w:abstractNumId w:val="10"/>
  </w:num>
  <w:num w:numId="3" w16cid:durableId="857427886">
    <w:abstractNumId w:val="8"/>
  </w:num>
  <w:num w:numId="4" w16cid:durableId="812478263">
    <w:abstractNumId w:val="2"/>
  </w:num>
  <w:num w:numId="5" w16cid:durableId="1546142416">
    <w:abstractNumId w:val="5"/>
  </w:num>
  <w:num w:numId="6" w16cid:durableId="1526211602">
    <w:abstractNumId w:val="1"/>
  </w:num>
  <w:num w:numId="7" w16cid:durableId="430903197">
    <w:abstractNumId w:val="6"/>
  </w:num>
  <w:num w:numId="8" w16cid:durableId="1420561446">
    <w:abstractNumId w:val="4"/>
  </w:num>
  <w:num w:numId="9" w16cid:durableId="1674144843">
    <w:abstractNumId w:val="0"/>
  </w:num>
  <w:num w:numId="10" w16cid:durableId="1592396065">
    <w:abstractNumId w:val="7"/>
  </w:num>
  <w:num w:numId="11" w16cid:durableId="461389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31"/>
    <w:rsid w:val="00001567"/>
    <w:rsid w:val="000053FD"/>
    <w:rsid w:val="00023FCB"/>
    <w:rsid w:val="0004687C"/>
    <w:rsid w:val="00070673"/>
    <w:rsid w:val="00070E97"/>
    <w:rsid w:val="00086A2B"/>
    <w:rsid w:val="00094D2E"/>
    <w:rsid w:val="000A1950"/>
    <w:rsid w:val="000B5F86"/>
    <w:rsid w:val="000B7372"/>
    <w:rsid w:val="000C1A31"/>
    <w:rsid w:val="000D6D26"/>
    <w:rsid w:val="000E5955"/>
    <w:rsid w:val="000E6584"/>
    <w:rsid w:val="000E68E6"/>
    <w:rsid w:val="000E6E18"/>
    <w:rsid w:val="000F230D"/>
    <w:rsid w:val="00101BA5"/>
    <w:rsid w:val="00101CB2"/>
    <w:rsid w:val="00104ACE"/>
    <w:rsid w:val="0011643C"/>
    <w:rsid w:val="001223B8"/>
    <w:rsid w:val="001338FF"/>
    <w:rsid w:val="00141090"/>
    <w:rsid w:val="00156D2E"/>
    <w:rsid w:val="00172552"/>
    <w:rsid w:val="00183B31"/>
    <w:rsid w:val="001A0D2A"/>
    <w:rsid w:val="001A3718"/>
    <w:rsid w:val="001A404F"/>
    <w:rsid w:val="001A5EA0"/>
    <w:rsid w:val="001C1558"/>
    <w:rsid w:val="001C2C92"/>
    <w:rsid w:val="001F0D7F"/>
    <w:rsid w:val="002005B7"/>
    <w:rsid w:val="00201338"/>
    <w:rsid w:val="00202CCE"/>
    <w:rsid w:val="00214E34"/>
    <w:rsid w:val="002207E3"/>
    <w:rsid w:val="0022156D"/>
    <w:rsid w:val="00223EA3"/>
    <w:rsid w:val="00225B3C"/>
    <w:rsid w:val="0023390A"/>
    <w:rsid w:val="00234B6F"/>
    <w:rsid w:val="0024046C"/>
    <w:rsid w:val="00245095"/>
    <w:rsid w:val="00247282"/>
    <w:rsid w:val="0026028D"/>
    <w:rsid w:val="00263ACE"/>
    <w:rsid w:val="00264FD6"/>
    <w:rsid w:val="002668A8"/>
    <w:rsid w:val="00273D15"/>
    <w:rsid w:val="002766A3"/>
    <w:rsid w:val="00277E67"/>
    <w:rsid w:val="00285CD6"/>
    <w:rsid w:val="00286E22"/>
    <w:rsid w:val="00286FC3"/>
    <w:rsid w:val="002948AD"/>
    <w:rsid w:val="002A09CF"/>
    <w:rsid w:val="002B3CB8"/>
    <w:rsid w:val="002C1780"/>
    <w:rsid w:val="002C2286"/>
    <w:rsid w:val="002C632C"/>
    <w:rsid w:val="002D18A0"/>
    <w:rsid w:val="002E408E"/>
    <w:rsid w:val="002F2778"/>
    <w:rsid w:val="002F476D"/>
    <w:rsid w:val="003005CB"/>
    <w:rsid w:val="0033375A"/>
    <w:rsid w:val="003400C5"/>
    <w:rsid w:val="003611B1"/>
    <w:rsid w:val="00364032"/>
    <w:rsid w:val="00371FBC"/>
    <w:rsid w:val="003B68C7"/>
    <w:rsid w:val="003C1150"/>
    <w:rsid w:val="003D41DE"/>
    <w:rsid w:val="003E3F9E"/>
    <w:rsid w:val="003F0C8A"/>
    <w:rsid w:val="00400EAE"/>
    <w:rsid w:val="00402222"/>
    <w:rsid w:val="004105D4"/>
    <w:rsid w:val="00433A07"/>
    <w:rsid w:val="00435B52"/>
    <w:rsid w:val="004426E4"/>
    <w:rsid w:val="0045576C"/>
    <w:rsid w:val="004569E6"/>
    <w:rsid w:val="0046093B"/>
    <w:rsid w:val="004738BD"/>
    <w:rsid w:val="00474F5B"/>
    <w:rsid w:val="00477BD5"/>
    <w:rsid w:val="0049048B"/>
    <w:rsid w:val="00496C70"/>
    <w:rsid w:val="004B015B"/>
    <w:rsid w:val="004B1EEC"/>
    <w:rsid w:val="004B79CF"/>
    <w:rsid w:val="004C57BF"/>
    <w:rsid w:val="004D0D72"/>
    <w:rsid w:val="004D3ACF"/>
    <w:rsid w:val="004D7EFB"/>
    <w:rsid w:val="004E3666"/>
    <w:rsid w:val="004E7625"/>
    <w:rsid w:val="00517CDE"/>
    <w:rsid w:val="00537D58"/>
    <w:rsid w:val="005471F6"/>
    <w:rsid w:val="00550E21"/>
    <w:rsid w:val="00561BA0"/>
    <w:rsid w:val="00585B96"/>
    <w:rsid w:val="0059459F"/>
    <w:rsid w:val="00595AF2"/>
    <w:rsid w:val="00597FD3"/>
    <w:rsid w:val="005C4688"/>
    <w:rsid w:val="005D152E"/>
    <w:rsid w:val="005D17EB"/>
    <w:rsid w:val="005E7F30"/>
    <w:rsid w:val="005F354D"/>
    <w:rsid w:val="00603AD1"/>
    <w:rsid w:val="00610256"/>
    <w:rsid w:val="00611D65"/>
    <w:rsid w:val="00615EA9"/>
    <w:rsid w:val="00625C96"/>
    <w:rsid w:val="00632B93"/>
    <w:rsid w:val="006358C8"/>
    <w:rsid w:val="00640356"/>
    <w:rsid w:val="00646970"/>
    <w:rsid w:val="00656F08"/>
    <w:rsid w:val="0066043E"/>
    <w:rsid w:val="0066459D"/>
    <w:rsid w:val="00666705"/>
    <w:rsid w:val="006A13B6"/>
    <w:rsid w:val="006A2DAA"/>
    <w:rsid w:val="006A45C2"/>
    <w:rsid w:val="006B1D1B"/>
    <w:rsid w:val="006C28AC"/>
    <w:rsid w:val="006C670B"/>
    <w:rsid w:val="006D3C4C"/>
    <w:rsid w:val="006D52A5"/>
    <w:rsid w:val="006F778F"/>
    <w:rsid w:val="00702E45"/>
    <w:rsid w:val="0071530B"/>
    <w:rsid w:val="007378A0"/>
    <w:rsid w:val="007479C9"/>
    <w:rsid w:val="007500F6"/>
    <w:rsid w:val="00765099"/>
    <w:rsid w:val="00792195"/>
    <w:rsid w:val="007A208E"/>
    <w:rsid w:val="007A2CF6"/>
    <w:rsid w:val="007B2844"/>
    <w:rsid w:val="007C3F79"/>
    <w:rsid w:val="007D17BC"/>
    <w:rsid w:val="007D2FCD"/>
    <w:rsid w:val="007D61AC"/>
    <w:rsid w:val="007D6A4B"/>
    <w:rsid w:val="007E17CA"/>
    <w:rsid w:val="007E6A70"/>
    <w:rsid w:val="007F0057"/>
    <w:rsid w:val="007F1A42"/>
    <w:rsid w:val="0080381D"/>
    <w:rsid w:val="00803B1A"/>
    <w:rsid w:val="00811283"/>
    <w:rsid w:val="0081433A"/>
    <w:rsid w:val="008163DD"/>
    <w:rsid w:val="0082013E"/>
    <w:rsid w:val="00820C8C"/>
    <w:rsid w:val="00821469"/>
    <w:rsid w:val="0085280D"/>
    <w:rsid w:val="00857B2F"/>
    <w:rsid w:val="00860A66"/>
    <w:rsid w:val="008649C1"/>
    <w:rsid w:val="00864B09"/>
    <w:rsid w:val="00874BD5"/>
    <w:rsid w:val="00890101"/>
    <w:rsid w:val="0089286D"/>
    <w:rsid w:val="00895423"/>
    <w:rsid w:val="008A1E08"/>
    <w:rsid w:val="008C46F6"/>
    <w:rsid w:val="008D1783"/>
    <w:rsid w:val="008E1429"/>
    <w:rsid w:val="008F36E8"/>
    <w:rsid w:val="0090368A"/>
    <w:rsid w:val="00915BC0"/>
    <w:rsid w:val="00915F7E"/>
    <w:rsid w:val="00921957"/>
    <w:rsid w:val="00921C70"/>
    <w:rsid w:val="0093410B"/>
    <w:rsid w:val="00941AEA"/>
    <w:rsid w:val="00945EE6"/>
    <w:rsid w:val="009666DD"/>
    <w:rsid w:val="00966D06"/>
    <w:rsid w:val="00970E9D"/>
    <w:rsid w:val="009723BF"/>
    <w:rsid w:val="00980CD5"/>
    <w:rsid w:val="009831C8"/>
    <w:rsid w:val="009978D0"/>
    <w:rsid w:val="009A773F"/>
    <w:rsid w:val="009B7B17"/>
    <w:rsid w:val="009D34C0"/>
    <w:rsid w:val="009D5B0F"/>
    <w:rsid w:val="009D7960"/>
    <w:rsid w:val="00A015EA"/>
    <w:rsid w:val="00A03C4B"/>
    <w:rsid w:val="00A120E1"/>
    <w:rsid w:val="00A37F40"/>
    <w:rsid w:val="00A42DCF"/>
    <w:rsid w:val="00A4796C"/>
    <w:rsid w:val="00A67075"/>
    <w:rsid w:val="00A76F10"/>
    <w:rsid w:val="00A8073B"/>
    <w:rsid w:val="00A94727"/>
    <w:rsid w:val="00A97303"/>
    <w:rsid w:val="00AA201F"/>
    <w:rsid w:val="00AA3297"/>
    <w:rsid w:val="00AB5745"/>
    <w:rsid w:val="00AD17E4"/>
    <w:rsid w:val="00AD237E"/>
    <w:rsid w:val="00AD23E2"/>
    <w:rsid w:val="00AD3513"/>
    <w:rsid w:val="00AD46D5"/>
    <w:rsid w:val="00AD6613"/>
    <w:rsid w:val="00AD7AB2"/>
    <w:rsid w:val="00AE5113"/>
    <w:rsid w:val="00AE6B19"/>
    <w:rsid w:val="00AF155F"/>
    <w:rsid w:val="00B2149E"/>
    <w:rsid w:val="00B23CBA"/>
    <w:rsid w:val="00B50800"/>
    <w:rsid w:val="00B50E40"/>
    <w:rsid w:val="00B525DC"/>
    <w:rsid w:val="00B569E5"/>
    <w:rsid w:val="00B63946"/>
    <w:rsid w:val="00B80446"/>
    <w:rsid w:val="00B85246"/>
    <w:rsid w:val="00B86E6D"/>
    <w:rsid w:val="00BA6F42"/>
    <w:rsid w:val="00BD0136"/>
    <w:rsid w:val="00BD60C3"/>
    <w:rsid w:val="00BE24D8"/>
    <w:rsid w:val="00BE613B"/>
    <w:rsid w:val="00BE7E97"/>
    <w:rsid w:val="00BF4D8F"/>
    <w:rsid w:val="00C029DC"/>
    <w:rsid w:val="00C106D3"/>
    <w:rsid w:val="00C10DAD"/>
    <w:rsid w:val="00C22397"/>
    <w:rsid w:val="00C25703"/>
    <w:rsid w:val="00C61746"/>
    <w:rsid w:val="00C74806"/>
    <w:rsid w:val="00C84273"/>
    <w:rsid w:val="00C939BC"/>
    <w:rsid w:val="00C97DD4"/>
    <w:rsid w:val="00CA08BF"/>
    <w:rsid w:val="00CC09DD"/>
    <w:rsid w:val="00CC4A48"/>
    <w:rsid w:val="00CD715E"/>
    <w:rsid w:val="00D278D5"/>
    <w:rsid w:val="00D27E05"/>
    <w:rsid w:val="00D33687"/>
    <w:rsid w:val="00D4415D"/>
    <w:rsid w:val="00D7070D"/>
    <w:rsid w:val="00D7704C"/>
    <w:rsid w:val="00D818A3"/>
    <w:rsid w:val="00D82AD3"/>
    <w:rsid w:val="00D83525"/>
    <w:rsid w:val="00D86755"/>
    <w:rsid w:val="00D87237"/>
    <w:rsid w:val="00D961E5"/>
    <w:rsid w:val="00DB0AF0"/>
    <w:rsid w:val="00DB16F8"/>
    <w:rsid w:val="00DC2D4E"/>
    <w:rsid w:val="00DE150D"/>
    <w:rsid w:val="00DF303A"/>
    <w:rsid w:val="00E02016"/>
    <w:rsid w:val="00E031E1"/>
    <w:rsid w:val="00E1243E"/>
    <w:rsid w:val="00E1743B"/>
    <w:rsid w:val="00E175E5"/>
    <w:rsid w:val="00E21ECC"/>
    <w:rsid w:val="00E34251"/>
    <w:rsid w:val="00E545C3"/>
    <w:rsid w:val="00E703A1"/>
    <w:rsid w:val="00E70F4E"/>
    <w:rsid w:val="00E71F89"/>
    <w:rsid w:val="00E744CE"/>
    <w:rsid w:val="00E8590F"/>
    <w:rsid w:val="00E861C3"/>
    <w:rsid w:val="00E93DDF"/>
    <w:rsid w:val="00EA3A37"/>
    <w:rsid w:val="00EB2AFC"/>
    <w:rsid w:val="00EC2EF1"/>
    <w:rsid w:val="00EC3DAF"/>
    <w:rsid w:val="00ED0CB9"/>
    <w:rsid w:val="00ED393F"/>
    <w:rsid w:val="00ED61BA"/>
    <w:rsid w:val="00ED6587"/>
    <w:rsid w:val="00EE05AD"/>
    <w:rsid w:val="00EE100D"/>
    <w:rsid w:val="00EE2865"/>
    <w:rsid w:val="00EE2D76"/>
    <w:rsid w:val="00EE5AB5"/>
    <w:rsid w:val="00EE6AF3"/>
    <w:rsid w:val="00EF20F2"/>
    <w:rsid w:val="00F036F9"/>
    <w:rsid w:val="00F04CB6"/>
    <w:rsid w:val="00F05ABE"/>
    <w:rsid w:val="00F061D6"/>
    <w:rsid w:val="00F10CAF"/>
    <w:rsid w:val="00F12BE3"/>
    <w:rsid w:val="00F141E6"/>
    <w:rsid w:val="00F21587"/>
    <w:rsid w:val="00F23007"/>
    <w:rsid w:val="00F23F70"/>
    <w:rsid w:val="00F36916"/>
    <w:rsid w:val="00F53AB5"/>
    <w:rsid w:val="00F57839"/>
    <w:rsid w:val="00F6200D"/>
    <w:rsid w:val="00F66116"/>
    <w:rsid w:val="00F67B01"/>
    <w:rsid w:val="00F77F10"/>
    <w:rsid w:val="00F8033A"/>
    <w:rsid w:val="00F84DF3"/>
    <w:rsid w:val="00F91071"/>
    <w:rsid w:val="00F97E44"/>
    <w:rsid w:val="00FA46AC"/>
    <w:rsid w:val="00FA76FF"/>
    <w:rsid w:val="00FC32D9"/>
    <w:rsid w:val="00FD3D43"/>
    <w:rsid w:val="00FF2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6D5203"/>
  <w15:chartTrackingRefBased/>
  <w15:docId w15:val="{CF27D5A0-9B20-4285-A174-095C1BC3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AC"/>
    <w:pPr>
      <w:widowControl w:val="0"/>
      <w:jc w:val="both"/>
    </w:pPr>
    <w:rPr>
      <w:rFonts w:ascii="Courier" w:hAnsi="Courie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7E67"/>
    <w:rPr>
      <w:rFonts w:ascii="Arial" w:eastAsia="ＭＳ ゴシック" w:hAnsi="Arial"/>
      <w:sz w:val="18"/>
      <w:szCs w:val="18"/>
    </w:rPr>
  </w:style>
  <w:style w:type="paragraph" w:styleId="a4">
    <w:name w:val="header"/>
    <w:basedOn w:val="a"/>
    <w:link w:val="a5"/>
    <w:rsid w:val="00202CCE"/>
    <w:pPr>
      <w:tabs>
        <w:tab w:val="center" w:pos="4252"/>
        <w:tab w:val="right" w:pos="8504"/>
      </w:tabs>
      <w:snapToGrid w:val="0"/>
    </w:pPr>
  </w:style>
  <w:style w:type="character" w:customStyle="1" w:styleId="a5">
    <w:name w:val="ヘッダー (文字)"/>
    <w:basedOn w:val="a0"/>
    <w:link w:val="a4"/>
    <w:rsid w:val="00202CCE"/>
    <w:rPr>
      <w:rFonts w:ascii="Courier" w:hAnsi="Courier"/>
      <w:sz w:val="21"/>
      <w:szCs w:val="24"/>
    </w:rPr>
  </w:style>
  <w:style w:type="paragraph" w:styleId="a6">
    <w:name w:val="footer"/>
    <w:basedOn w:val="a"/>
    <w:link w:val="a7"/>
    <w:rsid w:val="00202CCE"/>
    <w:pPr>
      <w:tabs>
        <w:tab w:val="center" w:pos="4252"/>
        <w:tab w:val="right" w:pos="8504"/>
      </w:tabs>
      <w:snapToGrid w:val="0"/>
    </w:pPr>
  </w:style>
  <w:style w:type="character" w:customStyle="1" w:styleId="a7">
    <w:name w:val="フッター (文字)"/>
    <w:basedOn w:val="a0"/>
    <w:link w:val="a6"/>
    <w:rsid w:val="00202CCE"/>
    <w:rPr>
      <w:rFonts w:ascii="Courier" w:hAnsi="Courier"/>
      <w:sz w:val="21"/>
      <w:szCs w:val="24"/>
    </w:rPr>
  </w:style>
  <w:style w:type="table" w:styleId="a8">
    <w:name w:val="Table Grid"/>
    <w:basedOn w:val="a1"/>
    <w:rsid w:val="00915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9B7B17"/>
    <w:rPr>
      <w:color w:val="0563C1" w:themeColor="hyperlink"/>
      <w:u w:val="single"/>
    </w:rPr>
  </w:style>
  <w:style w:type="character" w:styleId="aa">
    <w:name w:val="Unresolved Mention"/>
    <w:basedOn w:val="a0"/>
    <w:uiPriority w:val="99"/>
    <w:semiHidden/>
    <w:unhideWhenUsed/>
    <w:rsid w:val="009B7B17"/>
    <w:rPr>
      <w:color w:val="605E5C"/>
      <w:shd w:val="clear" w:color="auto" w:fill="E1DFDD"/>
    </w:rPr>
  </w:style>
  <w:style w:type="character" w:styleId="ab">
    <w:name w:val="FollowedHyperlink"/>
    <w:basedOn w:val="a0"/>
    <w:rsid w:val="007D6A4B"/>
    <w:rPr>
      <w:color w:val="954F72" w:themeColor="followedHyperlink"/>
      <w:u w:val="single"/>
    </w:rPr>
  </w:style>
  <w:style w:type="paragraph" w:styleId="ac">
    <w:name w:val="List Paragraph"/>
    <w:basedOn w:val="a"/>
    <w:uiPriority w:val="34"/>
    <w:qFormat/>
    <w:rsid w:val="00F57839"/>
    <w:pPr>
      <w:ind w:leftChars="400" w:left="840"/>
    </w:pPr>
  </w:style>
  <w:style w:type="character" w:customStyle="1" w:styleId="x3jgonx">
    <w:name w:val="x3jgonx"/>
    <w:basedOn w:val="a0"/>
    <w:rsid w:val="00183B31"/>
  </w:style>
  <w:style w:type="character" w:customStyle="1" w:styleId="normaltextrun">
    <w:name w:val="normaltextrun"/>
    <w:basedOn w:val="a0"/>
    <w:rsid w:val="00223EA3"/>
  </w:style>
  <w:style w:type="paragraph" w:styleId="ad">
    <w:name w:val="Plain Text"/>
    <w:basedOn w:val="a"/>
    <w:link w:val="ae"/>
    <w:uiPriority w:val="99"/>
    <w:unhideWhenUsed/>
    <w:rsid w:val="002F476D"/>
    <w:pPr>
      <w:jc w:val="left"/>
    </w:pPr>
    <w:rPr>
      <w:rFonts w:ascii="游ゴシック" w:eastAsia="游ゴシック" w:hAnsi="Courier New" w:cs="Courier New"/>
      <w:kern w:val="2"/>
      <w:sz w:val="22"/>
      <w:szCs w:val="22"/>
    </w:rPr>
  </w:style>
  <w:style w:type="character" w:customStyle="1" w:styleId="ae">
    <w:name w:val="書式なし (文字)"/>
    <w:basedOn w:val="a0"/>
    <w:link w:val="ad"/>
    <w:uiPriority w:val="99"/>
    <w:rsid w:val="002F476D"/>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6807">
      <w:bodyDiv w:val="1"/>
      <w:marLeft w:val="0"/>
      <w:marRight w:val="0"/>
      <w:marTop w:val="0"/>
      <w:marBottom w:val="0"/>
      <w:divBdr>
        <w:top w:val="none" w:sz="0" w:space="0" w:color="auto"/>
        <w:left w:val="none" w:sz="0" w:space="0" w:color="auto"/>
        <w:bottom w:val="none" w:sz="0" w:space="0" w:color="auto"/>
        <w:right w:val="none" w:sz="0" w:space="0" w:color="auto"/>
      </w:divBdr>
    </w:div>
    <w:div w:id="397174395">
      <w:bodyDiv w:val="1"/>
      <w:marLeft w:val="0"/>
      <w:marRight w:val="0"/>
      <w:marTop w:val="0"/>
      <w:marBottom w:val="0"/>
      <w:divBdr>
        <w:top w:val="none" w:sz="0" w:space="0" w:color="auto"/>
        <w:left w:val="none" w:sz="0" w:space="0" w:color="auto"/>
        <w:bottom w:val="none" w:sz="0" w:space="0" w:color="auto"/>
        <w:right w:val="none" w:sz="0" w:space="0" w:color="auto"/>
      </w:divBdr>
    </w:div>
    <w:div w:id="465244606">
      <w:bodyDiv w:val="1"/>
      <w:marLeft w:val="0"/>
      <w:marRight w:val="0"/>
      <w:marTop w:val="0"/>
      <w:marBottom w:val="0"/>
      <w:divBdr>
        <w:top w:val="none" w:sz="0" w:space="0" w:color="auto"/>
        <w:left w:val="none" w:sz="0" w:space="0" w:color="auto"/>
        <w:bottom w:val="none" w:sz="0" w:space="0" w:color="auto"/>
        <w:right w:val="none" w:sz="0" w:space="0" w:color="auto"/>
      </w:divBdr>
    </w:div>
    <w:div w:id="477502769">
      <w:bodyDiv w:val="1"/>
      <w:marLeft w:val="0"/>
      <w:marRight w:val="0"/>
      <w:marTop w:val="0"/>
      <w:marBottom w:val="0"/>
      <w:divBdr>
        <w:top w:val="none" w:sz="0" w:space="0" w:color="auto"/>
        <w:left w:val="none" w:sz="0" w:space="0" w:color="auto"/>
        <w:bottom w:val="none" w:sz="0" w:space="0" w:color="auto"/>
        <w:right w:val="none" w:sz="0" w:space="0" w:color="auto"/>
      </w:divBdr>
    </w:div>
    <w:div w:id="628166495">
      <w:bodyDiv w:val="1"/>
      <w:marLeft w:val="0"/>
      <w:marRight w:val="0"/>
      <w:marTop w:val="0"/>
      <w:marBottom w:val="0"/>
      <w:divBdr>
        <w:top w:val="none" w:sz="0" w:space="0" w:color="auto"/>
        <w:left w:val="none" w:sz="0" w:space="0" w:color="auto"/>
        <w:bottom w:val="none" w:sz="0" w:space="0" w:color="auto"/>
        <w:right w:val="none" w:sz="0" w:space="0" w:color="auto"/>
      </w:divBdr>
    </w:div>
    <w:div w:id="809176549">
      <w:bodyDiv w:val="1"/>
      <w:marLeft w:val="0"/>
      <w:marRight w:val="0"/>
      <w:marTop w:val="0"/>
      <w:marBottom w:val="0"/>
      <w:divBdr>
        <w:top w:val="none" w:sz="0" w:space="0" w:color="auto"/>
        <w:left w:val="none" w:sz="0" w:space="0" w:color="auto"/>
        <w:bottom w:val="none" w:sz="0" w:space="0" w:color="auto"/>
        <w:right w:val="none" w:sz="0" w:space="0" w:color="auto"/>
      </w:divBdr>
    </w:div>
    <w:div w:id="18331078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s://docs.google.com/forms/d/e/1FAIpQLSf3SGffEets94tJN0wu6HiYIU-X73GBVj09SDAVvXzmEgIJbg/viewform?usp=dialog" TargetMode="External" />
  <Relationship Id="rId5" Type="http://schemas.openxmlformats.org/officeDocument/2006/relationships/webSettings" Target="webSettings.xml" />
  <Relationship Id="rId10" Type="http://schemas.openxmlformats.org/officeDocument/2006/relationships/image" Target="media/image2.jpeg" />
  <Relationship Id="rId4" Type="http://schemas.openxmlformats.org/officeDocument/2006/relationships/settings" Target="settings.xml" />
  <Relationship Id="rId9" Type="http://schemas.openxmlformats.org/officeDocument/2006/relationships/hyperlink" Target="https://forms.gle/B5AJZGc3aV3Ftzow6"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3E814-596C-48D1-8104-14A3A104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174</Words>
  <Characters>995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岡本 圭史</dc:creator>
  <cp:keywords/>
  <dc:description/>
  <cp:lastModifiedBy>島田 珠利</cp:lastModifiedBy>
  <cp:revision>13</cp:revision>
  <cp:lastPrinted>2025-05-15T09:16:00Z</cp:lastPrinted>
  <dcterms:created xsi:type="dcterms:W3CDTF">2025-05-13T00:06:00Z</dcterms:created>
  <dcterms:modified xsi:type="dcterms:W3CDTF">2025-05-15T09:23:00Z</dcterms:modified>
</cp:coreProperties>
</file>