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456" w:rsidRPr="004B266B" w:rsidRDefault="002F6339" w:rsidP="004B266B">
      <w:pPr>
        <w:jc w:val="center"/>
        <w:rPr>
          <w:sz w:val="32"/>
          <w:szCs w:val="32"/>
        </w:rPr>
      </w:pPr>
      <w:r w:rsidRPr="0085384A">
        <w:rPr>
          <w:rFonts w:hint="eastAsia"/>
          <w:sz w:val="32"/>
          <w:szCs w:val="32"/>
        </w:rPr>
        <w:t>あわら</w:t>
      </w:r>
      <w:r w:rsidR="005178D5" w:rsidRPr="0085384A">
        <w:rPr>
          <w:rFonts w:hint="eastAsia"/>
          <w:sz w:val="32"/>
          <w:szCs w:val="32"/>
        </w:rPr>
        <w:t>市</w:t>
      </w:r>
      <w:r w:rsidR="008A216B">
        <w:rPr>
          <w:rFonts w:hint="eastAsia"/>
          <w:sz w:val="32"/>
          <w:szCs w:val="32"/>
        </w:rPr>
        <w:t>動産</w:t>
      </w:r>
      <w:r w:rsidR="004E35F9" w:rsidRPr="0085384A">
        <w:rPr>
          <w:sz w:val="32"/>
          <w:szCs w:val="32"/>
        </w:rPr>
        <w:t>売払実施要領</w:t>
      </w:r>
      <w:r w:rsidR="00DB27A1">
        <w:rPr>
          <w:rFonts w:hint="eastAsia"/>
          <w:sz w:val="32"/>
          <w:szCs w:val="32"/>
        </w:rPr>
        <w:t>（一般競争入札）</w:t>
      </w:r>
    </w:p>
    <w:p w:rsidR="00F67B4A" w:rsidRDefault="004E35F9">
      <w:r>
        <w:t>１．</w:t>
      </w:r>
      <w:r>
        <w:t xml:space="preserve"> </w:t>
      </w:r>
      <w:r w:rsidR="008A216B">
        <w:rPr>
          <w:rFonts w:hint="eastAsia"/>
        </w:rPr>
        <w:t>対象物</w:t>
      </w:r>
    </w:p>
    <w:p w:rsidR="00AC1BC8" w:rsidRDefault="004E35F9" w:rsidP="00377C12">
      <w:r>
        <w:t xml:space="preserve"> </w:t>
      </w:r>
      <w:r w:rsidR="00ED3900">
        <w:rPr>
          <w:rFonts w:hint="eastAsia"/>
        </w:rPr>
        <w:t xml:space="preserve"> </w:t>
      </w:r>
      <w:r>
        <w:t>対象</w:t>
      </w:r>
      <w:r w:rsidR="008A216B">
        <w:rPr>
          <w:rFonts w:hint="eastAsia"/>
        </w:rPr>
        <w:t>動産</w:t>
      </w:r>
      <w:r w:rsidR="009C1946">
        <w:t>は、</w:t>
      </w:r>
      <w:r w:rsidR="009C1946" w:rsidRPr="0013101C">
        <w:rPr>
          <w:rFonts w:hint="eastAsia"/>
        </w:rPr>
        <w:t>下記</w:t>
      </w:r>
      <w:r w:rsidR="008A216B" w:rsidRPr="0013101C">
        <w:t>の</w:t>
      </w:r>
      <w:r w:rsidR="00360CFD" w:rsidRPr="0013101C">
        <w:rPr>
          <w:rFonts w:hint="eastAsia"/>
        </w:rPr>
        <w:t>除雪車</w:t>
      </w:r>
      <w:r w:rsidR="008346E9">
        <w:t>と</w:t>
      </w:r>
      <w:r w:rsidR="008346E9">
        <w:rPr>
          <w:rFonts w:hint="eastAsia"/>
        </w:rPr>
        <w:t>する</w:t>
      </w:r>
      <w:r>
        <w:t>。</w:t>
      </w:r>
      <w:r w:rsidR="008A216B">
        <w:rPr>
          <w:rFonts w:hint="eastAsia"/>
        </w:rPr>
        <w:t>対象物</w:t>
      </w:r>
      <w:r w:rsidR="008A216B">
        <w:t>について</w:t>
      </w:r>
      <w:r w:rsidR="008346E9">
        <w:rPr>
          <w:rFonts w:hint="eastAsia"/>
        </w:rPr>
        <w:t>希望がある場合は見学可能とするが、試乗運転は認めない</w:t>
      </w:r>
      <w:r>
        <w:t>。</w:t>
      </w:r>
      <w:r>
        <w:t xml:space="preserve"> </w:t>
      </w:r>
      <w:r w:rsidR="00082CED">
        <w:rPr>
          <w:rFonts w:hint="eastAsia"/>
        </w:rPr>
        <w:t>対象物</w:t>
      </w:r>
      <w:r w:rsidR="008346E9">
        <w:t>の引渡しは現状のままで行い</w:t>
      </w:r>
      <w:r w:rsidR="008A216B">
        <w:rPr>
          <w:rFonts w:hint="eastAsia"/>
        </w:rPr>
        <w:t>、</w:t>
      </w:r>
      <w:r w:rsidR="008346E9">
        <w:rPr>
          <w:rFonts w:hint="eastAsia"/>
        </w:rPr>
        <w:t>次項目の条件をよく参照し入札すること</w:t>
      </w:r>
      <w:r w:rsidR="007F1801">
        <w:rPr>
          <w:rFonts w:hint="eastAsia"/>
        </w:rPr>
        <w:t>。</w:t>
      </w:r>
    </w:p>
    <w:tbl>
      <w:tblPr>
        <w:tblStyle w:val="a3"/>
        <w:tblW w:w="0" w:type="auto"/>
        <w:tblLook w:val="04A0" w:firstRow="1" w:lastRow="0" w:firstColumn="1" w:lastColumn="0" w:noHBand="0" w:noVBand="1"/>
      </w:tblPr>
      <w:tblGrid>
        <w:gridCol w:w="2831"/>
        <w:gridCol w:w="2831"/>
        <w:gridCol w:w="2832"/>
      </w:tblGrid>
      <w:tr w:rsidR="0013101C" w:rsidRPr="0013101C" w:rsidTr="009C1946">
        <w:tc>
          <w:tcPr>
            <w:tcW w:w="2831" w:type="dxa"/>
          </w:tcPr>
          <w:p w:rsidR="009C1946" w:rsidRPr="0013101C" w:rsidRDefault="009C1946" w:rsidP="0048186D">
            <w:pPr>
              <w:jc w:val="center"/>
            </w:pPr>
          </w:p>
        </w:tc>
        <w:tc>
          <w:tcPr>
            <w:tcW w:w="2831" w:type="dxa"/>
          </w:tcPr>
          <w:p w:rsidR="009C1946" w:rsidRPr="0013101C" w:rsidRDefault="009C1946" w:rsidP="0048186D">
            <w:pPr>
              <w:jc w:val="center"/>
            </w:pPr>
            <w:r w:rsidRPr="0013101C">
              <w:rPr>
                <w:rFonts w:hint="eastAsia"/>
              </w:rPr>
              <w:t>対象物①</w:t>
            </w:r>
          </w:p>
        </w:tc>
        <w:tc>
          <w:tcPr>
            <w:tcW w:w="2832" w:type="dxa"/>
          </w:tcPr>
          <w:p w:rsidR="009C1946" w:rsidRPr="0013101C" w:rsidRDefault="009C1946" w:rsidP="0048186D">
            <w:pPr>
              <w:jc w:val="center"/>
            </w:pPr>
            <w:r w:rsidRPr="0013101C">
              <w:rPr>
                <w:rFonts w:hint="eastAsia"/>
              </w:rPr>
              <w:t>対象物②</w:t>
            </w:r>
          </w:p>
        </w:tc>
      </w:tr>
      <w:tr w:rsidR="0013101C" w:rsidRPr="0013101C" w:rsidTr="009C1946">
        <w:tc>
          <w:tcPr>
            <w:tcW w:w="2831" w:type="dxa"/>
          </w:tcPr>
          <w:p w:rsidR="009C1946" w:rsidRPr="0013101C" w:rsidRDefault="009C1946" w:rsidP="0048186D">
            <w:pPr>
              <w:jc w:val="center"/>
            </w:pPr>
            <w:r w:rsidRPr="0013101C">
              <w:rPr>
                <w:rFonts w:hint="eastAsia"/>
              </w:rPr>
              <w:t>車種名</w:t>
            </w:r>
          </w:p>
        </w:tc>
        <w:tc>
          <w:tcPr>
            <w:tcW w:w="2831" w:type="dxa"/>
          </w:tcPr>
          <w:p w:rsidR="009C1946" w:rsidRPr="0013101C" w:rsidRDefault="0048186D" w:rsidP="0048186D">
            <w:pPr>
              <w:jc w:val="center"/>
            </w:pPr>
            <w:r w:rsidRPr="0013101C">
              <w:rPr>
                <w:rFonts w:hint="eastAsia"/>
              </w:rPr>
              <w:t>小松メック</w:t>
            </w:r>
          </w:p>
        </w:tc>
        <w:tc>
          <w:tcPr>
            <w:tcW w:w="2832" w:type="dxa"/>
          </w:tcPr>
          <w:p w:rsidR="009C1946" w:rsidRPr="0013101C" w:rsidRDefault="0048186D" w:rsidP="0048186D">
            <w:pPr>
              <w:jc w:val="center"/>
            </w:pPr>
            <w:r w:rsidRPr="0013101C">
              <w:rPr>
                <w:rFonts w:hint="eastAsia"/>
              </w:rPr>
              <w:t>小松メック</w:t>
            </w:r>
          </w:p>
        </w:tc>
      </w:tr>
      <w:tr w:rsidR="0013101C" w:rsidRPr="0013101C" w:rsidTr="009C1946">
        <w:tc>
          <w:tcPr>
            <w:tcW w:w="2831" w:type="dxa"/>
          </w:tcPr>
          <w:p w:rsidR="009C1946" w:rsidRPr="0013101C" w:rsidRDefault="009C1946" w:rsidP="0048186D">
            <w:pPr>
              <w:jc w:val="center"/>
            </w:pPr>
            <w:r w:rsidRPr="0013101C">
              <w:rPr>
                <w:rFonts w:hint="eastAsia"/>
              </w:rPr>
              <w:t>型式</w:t>
            </w:r>
          </w:p>
        </w:tc>
        <w:tc>
          <w:tcPr>
            <w:tcW w:w="2831" w:type="dxa"/>
          </w:tcPr>
          <w:p w:rsidR="009C1946" w:rsidRPr="0013101C" w:rsidRDefault="0048186D" w:rsidP="0048186D">
            <w:pPr>
              <w:jc w:val="center"/>
            </w:pPr>
            <w:r w:rsidRPr="0013101C">
              <w:rPr>
                <w:rFonts w:hint="eastAsia"/>
              </w:rPr>
              <w:t>W008</w:t>
            </w:r>
          </w:p>
        </w:tc>
        <w:tc>
          <w:tcPr>
            <w:tcW w:w="2832" w:type="dxa"/>
          </w:tcPr>
          <w:p w:rsidR="009C1946" w:rsidRPr="0013101C" w:rsidRDefault="0048186D" w:rsidP="0048186D">
            <w:pPr>
              <w:jc w:val="center"/>
            </w:pPr>
            <w:r w:rsidRPr="0013101C">
              <w:rPr>
                <w:rFonts w:hint="eastAsia"/>
              </w:rPr>
              <w:t>W008</w:t>
            </w:r>
          </w:p>
        </w:tc>
      </w:tr>
      <w:tr w:rsidR="0013101C" w:rsidRPr="0013101C" w:rsidTr="009C1946">
        <w:tc>
          <w:tcPr>
            <w:tcW w:w="2831" w:type="dxa"/>
          </w:tcPr>
          <w:p w:rsidR="009C1946" w:rsidRPr="0013101C" w:rsidRDefault="009C1946" w:rsidP="0048186D">
            <w:pPr>
              <w:jc w:val="center"/>
            </w:pPr>
            <w:r w:rsidRPr="0013101C">
              <w:rPr>
                <w:rFonts w:hint="eastAsia"/>
              </w:rPr>
              <w:t>総排気量</w:t>
            </w:r>
          </w:p>
        </w:tc>
        <w:tc>
          <w:tcPr>
            <w:tcW w:w="2831" w:type="dxa"/>
          </w:tcPr>
          <w:p w:rsidR="009C1946" w:rsidRPr="0013101C" w:rsidRDefault="0048186D" w:rsidP="0048186D">
            <w:pPr>
              <w:jc w:val="center"/>
            </w:pPr>
            <w:r w:rsidRPr="0013101C">
              <w:rPr>
                <w:rFonts w:hint="eastAsia"/>
              </w:rPr>
              <w:t>6.49L</w:t>
            </w:r>
          </w:p>
        </w:tc>
        <w:tc>
          <w:tcPr>
            <w:tcW w:w="2832" w:type="dxa"/>
          </w:tcPr>
          <w:p w:rsidR="009C1946" w:rsidRPr="0013101C" w:rsidRDefault="0048186D" w:rsidP="0048186D">
            <w:pPr>
              <w:jc w:val="center"/>
            </w:pPr>
            <w:r w:rsidRPr="0013101C">
              <w:rPr>
                <w:rFonts w:hint="eastAsia"/>
              </w:rPr>
              <w:t>6.49L</w:t>
            </w:r>
          </w:p>
        </w:tc>
      </w:tr>
      <w:tr w:rsidR="0013101C" w:rsidRPr="0013101C" w:rsidTr="009C1946">
        <w:tc>
          <w:tcPr>
            <w:tcW w:w="2831" w:type="dxa"/>
          </w:tcPr>
          <w:p w:rsidR="009C1946" w:rsidRPr="0013101C" w:rsidRDefault="009C1946" w:rsidP="0048186D">
            <w:pPr>
              <w:jc w:val="center"/>
            </w:pPr>
            <w:r w:rsidRPr="0013101C">
              <w:rPr>
                <w:rFonts w:hint="eastAsia"/>
              </w:rPr>
              <w:t>登録番号</w:t>
            </w:r>
          </w:p>
        </w:tc>
        <w:tc>
          <w:tcPr>
            <w:tcW w:w="2831" w:type="dxa"/>
          </w:tcPr>
          <w:p w:rsidR="009C1946" w:rsidRPr="0013101C" w:rsidRDefault="0048186D" w:rsidP="0048186D">
            <w:pPr>
              <w:jc w:val="center"/>
            </w:pPr>
            <w:r w:rsidRPr="0013101C">
              <w:rPr>
                <w:rFonts w:hint="eastAsia"/>
              </w:rPr>
              <w:t>11176</w:t>
            </w:r>
          </w:p>
        </w:tc>
        <w:tc>
          <w:tcPr>
            <w:tcW w:w="2832" w:type="dxa"/>
          </w:tcPr>
          <w:p w:rsidR="009C1946" w:rsidRPr="0013101C" w:rsidRDefault="0048186D" w:rsidP="0048186D">
            <w:pPr>
              <w:jc w:val="center"/>
            </w:pPr>
            <w:r w:rsidRPr="0013101C">
              <w:rPr>
                <w:rFonts w:hint="eastAsia"/>
              </w:rPr>
              <w:t>20251</w:t>
            </w:r>
          </w:p>
        </w:tc>
      </w:tr>
      <w:tr w:rsidR="0013101C" w:rsidRPr="0013101C" w:rsidTr="009C1946">
        <w:tc>
          <w:tcPr>
            <w:tcW w:w="2831" w:type="dxa"/>
          </w:tcPr>
          <w:p w:rsidR="009C1946" w:rsidRPr="0013101C" w:rsidRDefault="009C1946" w:rsidP="0048186D">
            <w:pPr>
              <w:jc w:val="center"/>
            </w:pPr>
            <w:r w:rsidRPr="0013101C">
              <w:rPr>
                <w:rFonts w:hint="eastAsia"/>
              </w:rPr>
              <w:t>初年度登録年月</w:t>
            </w:r>
          </w:p>
        </w:tc>
        <w:tc>
          <w:tcPr>
            <w:tcW w:w="2831" w:type="dxa"/>
          </w:tcPr>
          <w:p w:rsidR="009C1946" w:rsidRPr="0013101C" w:rsidRDefault="0048186D" w:rsidP="0048186D">
            <w:pPr>
              <w:jc w:val="center"/>
            </w:pPr>
            <w:r w:rsidRPr="0013101C">
              <w:rPr>
                <w:rFonts w:hint="eastAsia"/>
              </w:rPr>
              <w:t>昭和</w:t>
            </w:r>
            <w:r w:rsidRPr="0013101C">
              <w:rPr>
                <w:rFonts w:hint="eastAsia"/>
              </w:rPr>
              <w:t>61</w:t>
            </w:r>
            <w:r w:rsidRPr="0013101C">
              <w:rPr>
                <w:rFonts w:hint="eastAsia"/>
              </w:rPr>
              <w:t>年</w:t>
            </w:r>
            <w:r w:rsidRPr="0013101C">
              <w:rPr>
                <w:rFonts w:hint="eastAsia"/>
              </w:rPr>
              <w:t>11</w:t>
            </w:r>
            <w:r w:rsidRPr="0013101C">
              <w:rPr>
                <w:rFonts w:hint="eastAsia"/>
              </w:rPr>
              <w:t>月</w:t>
            </w:r>
          </w:p>
        </w:tc>
        <w:tc>
          <w:tcPr>
            <w:tcW w:w="2832" w:type="dxa"/>
          </w:tcPr>
          <w:p w:rsidR="009C1946" w:rsidRPr="0013101C" w:rsidRDefault="0048186D" w:rsidP="0048186D">
            <w:pPr>
              <w:jc w:val="center"/>
            </w:pPr>
            <w:r w:rsidRPr="0013101C">
              <w:rPr>
                <w:rFonts w:hint="eastAsia"/>
              </w:rPr>
              <w:t>昭和</w:t>
            </w:r>
            <w:r w:rsidRPr="0013101C">
              <w:rPr>
                <w:rFonts w:hint="eastAsia"/>
              </w:rPr>
              <w:t>62</w:t>
            </w:r>
            <w:r w:rsidRPr="0013101C">
              <w:rPr>
                <w:rFonts w:hint="eastAsia"/>
              </w:rPr>
              <w:t>年</w:t>
            </w:r>
            <w:r w:rsidRPr="0013101C">
              <w:rPr>
                <w:rFonts w:hint="eastAsia"/>
              </w:rPr>
              <w:t>11</w:t>
            </w:r>
            <w:r w:rsidRPr="0013101C">
              <w:rPr>
                <w:rFonts w:hint="eastAsia"/>
              </w:rPr>
              <w:t>月</w:t>
            </w:r>
          </w:p>
        </w:tc>
      </w:tr>
      <w:tr w:rsidR="0013101C" w:rsidRPr="0013101C" w:rsidTr="004B0599">
        <w:tc>
          <w:tcPr>
            <w:tcW w:w="2831" w:type="dxa"/>
          </w:tcPr>
          <w:p w:rsidR="009C1946" w:rsidRPr="0013101C" w:rsidRDefault="009C1946" w:rsidP="0048186D">
            <w:pPr>
              <w:jc w:val="center"/>
            </w:pPr>
            <w:r w:rsidRPr="0013101C">
              <w:rPr>
                <w:rFonts w:hint="eastAsia"/>
              </w:rPr>
              <w:t>有効期間の満了する日</w:t>
            </w:r>
          </w:p>
        </w:tc>
        <w:tc>
          <w:tcPr>
            <w:tcW w:w="2831" w:type="dxa"/>
          </w:tcPr>
          <w:p w:rsidR="009C1946" w:rsidRPr="0013101C" w:rsidRDefault="0048186D" w:rsidP="0048186D">
            <w:pPr>
              <w:jc w:val="center"/>
            </w:pPr>
            <w:r w:rsidRPr="0013101C">
              <w:rPr>
                <w:rFonts w:hint="eastAsia"/>
              </w:rPr>
              <w:t>令和</w:t>
            </w:r>
            <w:r w:rsidRPr="0013101C">
              <w:rPr>
                <w:rFonts w:hint="eastAsia"/>
              </w:rPr>
              <w:t>7</w:t>
            </w:r>
            <w:r w:rsidRPr="0013101C">
              <w:rPr>
                <w:rFonts w:hint="eastAsia"/>
              </w:rPr>
              <w:t>年</w:t>
            </w:r>
            <w:r w:rsidRPr="0013101C">
              <w:rPr>
                <w:rFonts w:hint="eastAsia"/>
              </w:rPr>
              <w:t>12</w:t>
            </w:r>
            <w:r w:rsidRPr="0013101C">
              <w:rPr>
                <w:rFonts w:hint="eastAsia"/>
              </w:rPr>
              <w:t>月</w:t>
            </w:r>
            <w:r w:rsidRPr="0013101C">
              <w:rPr>
                <w:rFonts w:hint="eastAsia"/>
              </w:rPr>
              <w:t>15</w:t>
            </w:r>
            <w:r w:rsidRPr="0013101C">
              <w:rPr>
                <w:rFonts w:hint="eastAsia"/>
              </w:rPr>
              <w:t>日</w:t>
            </w:r>
          </w:p>
        </w:tc>
        <w:tc>
          <w:tcPr>
            <w:tcW w:w="2832" w:type="dxa"/>
          </w:tcPr>
          <w:p w:rsidR="009C1946" w:rsidRPr="0013101C" w:rsidRDefault="0048186D" w:rsidP="0048186D">
            <w:pPr>
              <w:jc w:val="center"/>
            </w:pPr>
            <w:r w:rsidRPr="0013101C">
              <w:rPr>
                <w:rFonts w:hint="eastAsia"/>
              </w:rPr>
              <w:t>令和</w:t>
            </w:r>
            <w:r w:rsidRPr="0013101C">
              <w:rPr>
                <w:rFonts w:hint="eastAsia"/>
              </w:rPr>
              <w:t>7</w:t>
            </w:r>
            <w:r w:rsidRPr="0013101C">
              <w:rPr>
                <w:rFonts w:hint="eastAsia"/>
              </w:rPr>
              <w:t>年</w:t>
            </w:r>
            <w:r w:rsidRPr="0013101C">
              <w:rPr>
                <w:rFonts w:hint="eastAsia"/>
              </w:rPr>
              <w:t>11</w:t>
            </w:r>
            <w:r w:rsidRPr="0013101C">
              <w:rPr>
                <w:rFonts w:hint="eastAsia"/>
              </w:rPr>
              <w:t>月</w:t>
            </w:r>
            <w:r w:rsidRPr="0013101C">
              <w:rPr>
                <w:rFonts w:hint="eastAsia"/>
              </w:rPr>
              <w:t>19</w:t>
            </w:r>
            <w:r w:rsidRPr="0013101C">
              <w:rPr>
                <w:rFonts w:hint="eastAsia"/>
              </w:rPr>
              <w:t>日</w:t>
            </w:r>
          </w:p>
        </w:tc>
      </w:tr>
      <w:tr w:rsidR="0013101C" w:rsidRPr="0013101C" w:rsidTr="004B0599">
        <w:tc>
          <w:tcPr>
            <w:tcW w:w="2831" w:type="dxa"/>
          </w:tcPr>
          <w:p w:rsidR="009C1946" w:rsidRPr="0013101C" w:rsidRDefault="009C1946" w:rsidP="0048186D">
            <w:pPr>
              <w:jc w:val="center"/>
            </w:pPr>
            <w:r w:rsidRPr="0013101C">
              <w:rPr>
                <w:rFonts w:hint="eastAsia"/>
              </w:rPr>
              <w:t>走行距離</w:t>
            </w:r>
          </w:p>
        </w:tc>
        <w:tc>
          <w:tcPr>
            <w:tcW w:w="2831" w:type="dxa"/>
          </w:tcPr>
          <w:p w:rsidR="009C1946" w:rsidRPr="0013101C" w:rsidRDefault="0048186D" w:rsidP="0048186D">
            <w:pPr>
              <w:jc w:val="center"/>
            </w:pPr>
            <w:r w:rsidRPr="0013101C">
              <w:rPr>
                <w:rFonts w:hint="eastAsia"/>
              </w:rPr>
              <w:t>21,301</w:t>
            </w:r>
            <w:r w:rsidRPr="0013101C">
              <w:rPr>
                <w:rFonts w:hint="eastAsia"/>
              </w:rPr>
              <w:t>㎞</w:t>
            </w:r>
          </w:p>
        </w:tc>
        <w:tc>
          <w:tcPr>
            <w:tcW w:w="2832" w:type="dxa"/>
          </w:tcPr>
          <w:p w:rsidR="009C1946" w:rsidRPr="0013101C" w:rsidRDefault="0048186D" w:rsidP="0048186D">
            <w:pPr>
              <w:jc w:val="center"/>
            </w:pPr>
            <w:r w:rsidRPr="0013101C">
              <w:rPr>
                <w:rFonts w:hint="eastAsia"/>
              </w:rPr>
              <w:t>17,877</w:t>
            </w:r>
            <w:r w:rsidRPr="0013101C">
              <w:rPr>
                <w:rFonts w:hint="eastAsia"/>
              </w:rPr>
              <w:t>㎞</w:t>
            </w:r>
          </w:p>
        </w:tc>
      </w:tr>
      <w:tr w:rsidR="0013101C" w:rsidRPr="0013101C" w:rsidTr="004B0599">
        <w:tc>
          <w:tcPr>
            <w:tcW w:w="2831" w:type="dxa"/>
          </w:tcPr>
          <w:p w:rsidR="002B3C3D" w:rsidRPr="0013101C" w:rsidRDefault="002B3C3D" w:rsidP="0048186D">
            <w:pPr>
              <w:jc w:val="center"/>
            </w:pPr>
            <w:r w:rsidRPr="0013101C">
              <w:rPr>
                <w:rFonts w:hint="eastAsia"/>
              </w:rPr>
              <w:t>最低売却価格</w:t>
            </w:r>
            <w:r w:rsidRPr="0013101C">
              <w:rPr>
                <w:rFonts w:hint="eastAsia"/>
              </w:rPr>
              <w:t>(</w:t>
            </w:r>
            <w:r w:rsidRPr="0013101C">
              <w:rPr>
                <w:rFonts w:hint="eastAsia"/>
              </w:rPr>
              <w:t>予定価格</w:t>
            </w:r>
            <w:r w:rsidRPr="0013101C">
              <w:rPr>
                <w:rFonts w:hint="eastAsia"/>
              </w:rPr>
              <w:t>)</w:t>
            </w:r>
          </w:p>
        </w:tc>
        <w:tc>
          <w:tcPr>
            <w:tcW w:w="2831" w:type="dxa"/>
          </w:tcPr>
          <w:p w:rsidR="002B3C3D" w:rsidRPr="0013101C" w:rsidRDefault="002B3C3D" w:rsidP="0048186D">
            <w:pPr>
              <w:jc w:val="center"/>
            </w:pPr>
            <w:r w:rsidRPr="0013101C">
              <w:rPr>
                <w:rFonts w:hint="eastAsia"/>
              </w:rPr>
              <w:t>450,000</w:t>
            </w:r>
            <w:r w:rsidRPr="0013101C">
              <w:rPr>
                <w:rFonts w:hint="eastAsia"/>
              </w:rPr>
              <w:t>円</w:t>
            </w:r>
          </w:p>
        </w:tc>
        <w:tc>
          <w:tcPr>
            <w:tcW w:w="2832" w:type="dxa"/>
          </w:tcPr>
          <w:p w:rsidR="002B3C3D" w:rsidRPr="0013101C" w:rsidRDefault="002B3C3D" w:rsidP="0048186D">
            <w:pPr>
              <w:jc w:val="center"/>
            </w:pPr>
            <w:r w:rsidRPr="0013101C">
              <w:rPr>
                <w:rFonts w:hint="eastAsia"/>
              </w:rPr>
              <w:t>500,000</w:t>
            </w:r>
            <w:r w:rsidRPr="0013101C">
              <w:rPr>
                <w:rFonts w:hint="eastAsia"/>
              </w:rPr>
              <w:t>円</w:t>
            </w:r>
          </w:p>
        </w:tc>
      </w:tr>
    </w:tbl>
    <w:p w:rsidR="008F2558" w:rsidRPr="0013101C" w:rsidRDefault="008F2558" w:rsidP="009C1946">
      <w:pPr>
        <w:rPr>
          <w:rFonts w:ascii="ＭＳ 明朝" w:eastAsia="ＭＳ 明朝" w:hAnsi="ＭＳ 明朝" w:cs="ＭＳ 明朝"/>
        </w:rPr>
      </w:pPr>
      <w:r w:rsidRPr="0013101C">
        <w:rPr>
          <w:rFonts w:ascii="ＭＳ 明朝" w:eastAsia="ＭＳ 明朝" w:hAnsi="ＭＳ 明朝" w:cs="ＭＳ 明朝" w:hint="eastAsia"/>
        </w:rPr>
        <w:t>※最低売却価格には、消費税及び地方消費税を含まない。</w:t>
      </w:r>
    </w:p>
    <w:p w:rsidR="008F2558" w:rsidRPr="0013101C" w:rsidRDefault="008F2558" w:rsidP="009C1946">
      <w:r w:rsidRPr="0013101C">
        <w:rPr>
          <w:rFonts w:ascii="ＭＳ 明朝" w:eastAsia="ＭＳ 明朝" w:hAnsi="ＭＳ 明朝" w:cs="ＭＳ 明朝" w:hint="eastAsia"/>
        </w:rPr>
        <w:t>※車輛は、現況のままで引き渡し、隠れた不調や故障等に</w:t>
      </w:r>
      <w:r w:rsidR="00471F49">
        <w:rPr>
          <w:rFonts w:ascii="ＭＳ 明朝" w:eastAsia="ＭＳ 明朝" w:hAnsi="ＭＳ 明朝" w:cs="ＭＳ 明朝" w:hint="eastAsia"/>
        </w:rPr>
        <w:t>ついての責任は一切負わない。また、引き渡し後に新たな不良個所等が</w:t>
      </w:r>
      <w:r w:rsidRPr="0013101C">
        <w:rPr>
          <w:rFonts w:ascii="ＭＳ 明朝" w:eastAsia="ＭＳ 明朝" w:hAnsi="ＭＳ 明朝" w:cs="ＭＳ 明朝" w:hint="eastAsia"/>
        </w:rPr>
        <w:t>発見されても、代金の減額、損害賠償請求及び売買契約の解除はできない。</w:t>
      </w:r>
    </w:p>
    <w:p w:rsidR="00F97456" w:rsidRPr="009C1946" w:rsidRDefault="00F97456"/>
    <w:p w:rsidR="004E35F9" w:rsidRDefault="004E35F9">
      <w:r>
        <w:t xml:space="preserve"> </w:t>
      </w:r>
      <w:r>
        <w:t>２．売買に付す条件</w:t>
      </w:r>
    </w:p>
    <w:p w:rsidR="00082CED" w:rsidRDefault="004E35F9" w:rsidP="00AA7530">
      <w:pPr>
        <w:ind w:leftChars="-67" w:left="567" w:hangingChars="337" w:hanging="708"/>
      </w:pPr>
      <w:r>
        <w:t xml:space="preserve"> </w:t>
      </w:r>
      <w:r w:rsidR="00C621C5">
        <w:rPr>
          <w:rFonts w:hint="eastAsia"/>
        </w:rPr>
        <w:t xml:space="preserve"> </w:t>
      </w:r>
      <w:r w:rsidR="00C621C5">
        <w:rPr>
          <w:rFonts w:hint="eastAsia"/>
        </w:rPr>
        <w:t>（</w:t>
      </w:r>
      <w:r>
        <w:t>１</w:t>
      </w:r>
      <w:r w:rsidR="00C621C5">
        <w:rPr>
          <w:rFonts w:hint="eastAsia"/>
        </w:rPr>
        <w:t>）</w:t>
      </w:r>
      <w:r w:rsidR="004F02E6">
        <w:rPr>
          <w:rFonts w:hint="eastAsia"/>
        </w:rPr>
        <w:t>車両売買契約締結後、２週間以内に名義変更及び</w:t>
      </w:r>
      <w:r w:rsidR="00C75620" w:rsidRPr="0013101C">
        <w:rPr>
          <w:rFonts w:hint="eastAsia"/>
        </w:rPr>
        <w:t>機体に表示されている</w:t>
      </w:r>
      <w:r w:rsidR="005323A0" w:rsidRPr="0013101C">
        <w:rPr>
          <w:rFonts w:hint="eastAsia"/>
        </w:rPr>
        <w:t>「</w:t>
      </w:r>
      <w:r w:rsidR="004F02E6" w:rsidRPr="0013101C">
        <w:rPr>
          <w:rFonts w:hint="eastAsia"/>
        </w:rPr>
        <w:t>あわら市</w:t>
      </w:r>
      <w:r w:rsidR="005323A0" w:rsidRPr="0013101C">
        <w:rPr>
          <w:rFonts w:hint="eastAsia"/>
        </w:rPr>
        <w:t>」</w:t>
      </w:r>
      <w:r w:rsidR="00C75620" w:rsidRPr="0013101C">
        <w:rPr>
          <w:rFonts w:hint="eastAsia"/>
        </w:rPr>
        <w:t>や</w:t>
      </w:r>
      <w:r w:rsidR="005323A0" w:rsidRPr="0013101C">
        <w:rPr>
          <w:rFonts w:hint="eastAsia"/>
        </w:rPr>
        <w:t>「</w:t>
      </w:r>
      <w:r w:rsidR="00C75620" w:rsidRPr="0013101C">
        <w:rPr>
          <w:rFonts w:hint="eastAsia"/>
        </w:rPr>
        <w:t>建設機械番号</w:t>
      </w:r>
      <w:r w:rsidR="005323A0" w:rsidRPr="0013101C">
        <w:rPr>
          <w:rFonts w:hint="eastAsia"/>
        </w:rPr>
        <w:t>」</w:t>
      </w:r>
      <w:r w:rsidR="00B31D94" w:rsidRPr="0013101C">
        <w:rPr>
          <w:rFonts w:hint="eastAsia"/>
        </w:rPr>
        <w:t>を</w:t>
      </w:r>
      <w:r w:rsidR="00C75620" w:rsidRPr="0013101C">
        <w:rPr>
          <w:rFonts w:hint="eastAsia"/>
        </w:rPr>
        <w:t>除去する</w:t>
      </w:r>
      <w:r w:rsidR="008346E9">
        <w:rPr>
          <w:rFonts w:hint="eastAsia"/>
        </w:rPr>
        <w:t>こと</w:t>
      </w:r>
      <w:r w:rsidR="00B31D94">
        <w:rPr>
          <w:rFonts w:hint="eastAsia"/>
        </w:rPr>
        <w:t>。</w:t>
      </w:r>
      <w:r w:rsidR="00082CED">
        <w:rPr>
          <w:rFonts w:hint="eastAsia"/>
        </w:rPr>
        <w:t>なお、作業に関する費用の一切は落札者の負担とする。</w:t>
      </w:r>
    </w:p>
    <w:p w:rsidR="00177877" w:rsidRDefault="00C621C5" w:rsidP="00AA7530">
      <w:pPr>
        <w:ind w:leftChars="67" w:left="706" w:hangingChars="269" w:hanging="565"/>
      </w:pPr>
      <w:r>
        <w:rPr>
          <w:rFonts w:hint="eastAsia"/>
        </w:rPr>
        <w:t>（</w:t>
      </w:r>
      <w:r w:rsidR="00854969">
        <w:rPr>
          <w:rFonts w:hint="eastAsia"/>
        </w:rPr>
        <w:t>２</w:t>
      </w:r>
      <w:r>
        <w:rPr>
          <w:rFonts w:hint="eastAsia"/>
        </w:rPr>
        <w:t>）</w:t>
      </w:r>
      <w:r w:rsidR="002F6339">
        <w:rPr>
          <w:rFonts w:hint="eastAsia"/>
        </w:rPr>
        <w:t>あわら</w:t>
      </w:r>
      <w:r w:rsidR="004E35F9">
        <w:t>市</w:t>
      </w:r>
      <w:r w:rsidR="00B6087C">
        <w:rPr>
          <w:rFonts w:hint="eastAsia"/>
        </w:rPr>
        <w:t>動産</w:t>
      </w:r>
      <w:r w:rsidR="00E32695">
        <w:t>売払</w:t>
      </w:r>
      <w:r w:rsidR="004E35F9">
        <w:t>実施要領に従う</w:t>
      </w:r>
      <w:r w:rsidR="008346E9">
        <w:rPr>
          <w:rFonts w:hint="eastAsia"/>
        </w:rPr>
        <w:t>こと</w:t>
      </w:r>
      <w:r w:rsidR="004E35F9">
        <w:t>。</w:t>
      </w:r>
      <w:r w:rsidR="004E35F9">
        <w:t xml:space="preserve"> </w:t>
      </w:r>
    </w:p>
    <w:p w:rsidR="00F97456" w:rsidRDefault="00F97456"/>
    <w:p w:rsidR="00F67B4A" w:rsidRDefault="004E35F9">
      <w:r>
        <w:t xml:space="preserve"> </w:t>
      </w:r>
      <w:r w:rsidR="00121A27">
        <w:t>３．</w:t>
      </w:r>
      <w:r w:rsidR="00121A27">
        <w:rPr>
          <w:rFonts w:hint="eastAsia"/>
        </w:rPr>
        <w:t>入札参加</w:t>
      </w:r>
      <w:r>
        <w:t>の資格</w:t>
      </w:r>
    </w:p>
    <w:p w:rsidR="00F67B4A" w:rsidRDefault="008346E9" w:rsidP="00AA7530">
      <w:pPr>
        <w:ind w:firstLineChars="150" w:firstLine="315"/>
      </w:pPr>
      <w:r>
        <w:t>次の各事項に該当する者は、申し込みでき</w:t>
      </w:r>
      <w:r>
        <w:rPr>
          <w:rFonts w:hint="eastAsia"/>
        </w:rPr>
        <w:t>ない</w:t>
      </w:r>
      <w:r w:rsidR="004E35F9">
        <w:t>。</w:t>
      </w:r>
    </w:p>
    <w:p w:rsidR="009D3F29" w:rsidRDefault="009D3F29" w:rsidP="009D3F29">
      <w:pPr>
        <w:ind w:leftChars="50" w:left="525" w:hangingChars="200" w:hanging="420"/>
      </w:pPr>
      <w:r>
        <w:rPr>
          <w:rFonts w:hint="eastAsia"/>
        </w:rPr>
        <w:t>（１）</w:t>
      </w:r>
      <w:r w:rsidRPr="0013101C">
        <w:rPr>
          <w:rFonts w:hint="eastAsia"/>
        </w:rPr>
        <w:t>地方自治法施行令（昭和２２年政令第１６号）第１６７条の４の規定に該当しない者。</w:t>
      </w:r>
    </w:p>
    <w:p w:rsidR="002F6339" w:rsidRDefault="009D3F29" w:rsidP="002F6339">
      <w:pPr>
        <w:ind w:leftChars="50" w:left="525" w:hangingChars="200" w:hanging="420"/>
      </w:pPr>
      <w:r>
        <w:rPr>
          <w:rFonts w:hint="eastAsia"/>
        </w:rPr>
        <w:t>（２</w:t>
      </w:r>
      <w:r w:rsidR="002F6339">
        <w:rPr>
          <w:rFonts w:hint="eastAsia"/>
        </w:rPr>
        <w:t>）</w:t>
      </w:r>
      <w:r w:rsidR="002F6339" w:rsidRPr="002F6339">
        <w:rPr>
          <w:rFonts w:hint="eastAsia"/>
        </w:rPr>
        <w:t>会社更生法に基づく更正手続き開始の申し立て、又は民事再生法に基づく再生手続き開始の申し立てがなされている者</w:t>
      </w:r>
      <w:r w:rsidR="002F6339">
        <w:rPr>
          <w:rFonts w:hint="eastAsia"/>
        </w:rPr>
        <w:t>。</w:t>
      </w:r>
    </w:p>
    <w:p w:rsidR="002F6339" w:rsidRDefault="009D3F29" w:rsidP="002F6339">
      <w:pPr>
        <w:ind w:leftChars="50" w:left="525" w:hangingChars="200" w:hanging="420"/>
      </w:pPr>
      <w:r>
        <w:rPr>
          <w:rFonts w:hint="eastAsia"/>
        </w:rPr>
        <w:t>（３</w:t>
      </w:r>
      <w:r w:rsidR="002F6339">
        <w:rPr>
          <w:rFonts w:hint="eastAsia"/>
        </w:rPr>
        <w:t>）</w:t>
      </w:r>
      <w:r w:rsidR="002F6339" w:rsidRPr="00DE1164">
        <w:rPr>
          <w:rFonts w:hint="eastAsia"/>
        </w:rPr>
        <w:t>「暴力団員による不当な行為の防止に関する法律」（平成３年法律第７７号）第２条第２号から第４号まで及び第６号に規定する</w:t>
      </w:r>
      <w:r w:rsidR="002F6339">
        <w:rPr>
          <w:rFonts w:hint="eastAsia"/>
        </w:rPr>
        <w:t>者。</w:t>
      </w:r>
    </w:p>
    <w:p w:rsidR="00834DC3" w:rsidRDefault="009D3F29" w:rsidP="00470D15">
      <w:pPr>
        <w:ind w:leftChars="50" w:left="525" w:hangingChars="200" w:hanging="420"/>
      </w:pPr>
      <w:r>
        <w:rPr>
          <w:rFonts w:hint="eastAsia"/>
        </w:rPr>
        <w:t>（４</w:t>
      </w:r>
      <w:r w:rsidR="00834DC3">
        <w:rPr>
          <w:rFonts w:hint="eastAsia"/>
        </w:rPr>
        <w:t>）</w:t>
      </w:r>
      <w:r w:rsidR="009E4C62">
        <w:rPr>
          <w:rFonts w:hint="eastAsia"/>
        </w:rPr>
        <w:t>当該売払</w:t>
      </w:r>
      <w:r w:rsidR="00834DC3" w:rsidRPr="00834DC3">
        <w:rPr>
          <w:rFonts w:hint="eastAsia"/>
        </w:rPr>
        <w:t>財産を購入したときに、これを上記</w:t>
      </w:r>
      <w:r w:rsidR="00B6087C">
        <w:rPr>
          <w:rFonts w:hint="eastAsia"/>
        </w:rPr>
        <w:t>(</w:t>
      </w:r>
      <w:r w:rsidR="009E4C62">
        <w:rPr>
          <w:rFonts w:hint="eastAsia"/>
        </w:rPr>
        <w:t>２</w:t>
      </w:r>
      <w:r w:rsidR="00B6087C">
        <w:rPr>
          <w:rFonts w:hint="eastAsia"/>
        </w:rPr>
        <w:t>)</w:t>
      </w:r>
      <w:r w:rsidR="00834DC3" w:rsidRPr="00834DC3">
        <w:rPr>
          <w:rFonts w:hint="eastAsia"/>
        </w:rPr>
        <w:t>に該当する者に、譲渡又は貸与</w:t>
      </w:r>
      <w:r w:rsidR="00834DC3">
        <w:rPr>
          <w:rFonts w:hint="eastAsia"/>
        </w:rPr>
        <w:t>する者。</w:t>
      </w:r>
    </w:p>
    <w:p w:rsidR="00B6770D" w:rsidRDefault="00470D15" w:rsidP="005178D5">
      <w:pPr>
        <w:ind w:firstLineChars="50" w:firstLine="105"/>
      </w:pPr>
      <w:r>
        <w:rPr>
          <w:rFonts w:hint="eastAsia"/>
        </w:rPr>
        <w:lastRenderedPageBreak/>
        <w:t>（</w:t>
      </w:r>
      <w:r w:rsidR="009D3F29">
        <w:rPr>
          <w:rFonts w:hint="eastAsia"/>
        </w:rPr>
        <w:t>５</w:t>
      </w:r>
      <w:r>
        <w:rPr>
          <w:rFonts w:hint="eastAsia"/>
        </w:rPr>
        <w:t>）</w:t>
      </w:r>
      <w:r w:rsidR="009D3F29" w:rsidRPr="0013101C">
        <w:rPr>
          <w:rFonts w:hint="eastAsia"/>
        </w:rPr>
        <w:t>国税及び地方税を</w:t>
      </w:r>
      <w:r w:rsidR="004E35F9" w:rsidRPr="0013101C">
        <w:t>滞納している者。</w:t>
      </w:r>
    </w:p>
    <w:p w:rsidR="00F97456" w:rsidRPr="0061386C" w:rsidRDefault="00F97456" w:rsidP="00365B39"/>
    <w:p w:rsidR="00887C17" w:rsidRPr="005178D5" w:rsidRDefault="00121A27" w:rsidP="00365B39">
      <w:r>
        <w:rPr>
          <w:rFonts w:hint="eastAsia"/>
        </w:rPr>
        <w:t>４．</w:t>
      </w:r>
      <w:r w:rsidR="00887C17">
        <w:rPr>
          <w:rFonts w:hint="eastAsia"/>
        </w:rPr>
        <w:t>入札参加申込</w:t>
      </w:r>
    </w:p>
    <w:p w:rsidR="00D50F61" w:rsidRDefault="00D50F61" w:rsidP="0061386C">
      <w:pPr>
        <w:ind w:firstLineChars="50" w:firstLine="105"/>
      </w:pPr>
      <w:r>
        <w:t>申込み方法</w:t>
      </w:r>
    </w:p>
    <w:p w:rsidR="00D50F61" w:rsidRDefault="00D50F61" w:rsidP="00F67B4A">
      <w:pPr>
        <w:ind w:firstLineChars="50" w:firstLine="105"/>
      </w:pPr>
      <w:r>
        <w:t xml:space="preserve"> </w:t>
      </w:r>
      <w:r>
        <w:t>次に掲げる書類を</w:t>
      </w:r>
      <w:r w:rsidR="00470D15">
        <w:rPr>
          <w:rFonts w:hint="eastAsia"/>
        </w:rPr>
        <w:t>あわら</w:t>
      </w:r>
      <w:r w:rsidR="00470D15" w:rsidRPr="0013101C">
        <w:rPr>
          <w:rFonts w:hint="eastAsia"/>
        </w:rPr>
        <w:t>市</w:t>
      </w:r>
      <w:r w:rsidR="00360CFD" w:rsidRPr="0013101C">
        <w:rPr>
          <w:rFonts w:hint="eastAsia"/>
        </w:rPr>
        <w:t>総務</w:t>
      </w:r>
      <w:r w:rsidR="00E02F96" w:rsidRPr="0013101C">
        <w:rPr>
          <w:rFonts w:hint="eastAsia"/>
        </w:rPr>
        <w:t>部</w:t>
      </w:r>
      <w:r w:rsidR="00360CFD" w:rsidRPr="0013101C">
        <w:rPr>
          <w:rFonts w:hint="eastAsia"/>
        </w:rPr>
        <w:t>監理</w:t>
      </w:r>
      <w:r w:rsidR="00E02F96" w:rsidRPr="0013101C">
        <w:t>課</w:t>
      </w:r>
      <w:r>
        <w:t>まで持参</w:t>
      </w:r>
      <w:r w:rsidR="00345E16">
        <w:rPr>
          <w:rFonts w:hint="eastAsia"/>
        </w:rPr>
        <w:t>し審査を受ける</w:t>
      </w:r>
      <w:r w:rsidR="008346E9">
        <w:rPr>
          <w:rFonts w:hint="eastAsia"/>
        </w:rPr>
        <w:t>こと</w:t>
      </w:r>
      <w:r>
        <w:t>。</w:t>
      </w:r>
      <w:r w:rsidR="005E5F2C">
        <w:rPr>
          <w:rFonts w:hint="eastAsia"/>
        </w:rPr>
        <w:t>審査後、入札参加資格</w:t>
      </w:r>
      <w:r w:rsidR="00345E16">
        <w:rPr>
          <w:rFonts w:hint="eastAsia"/>
        </w:rPr>
        <w:t>の条件</w:t>
      </w:r>
      <w:r w:rsidR="005E5F2C">
        <w:rPr>
          <w:rFonts w:hint="eastAsia"/>
        </w:rPr>
        <w:t>を満たしている者に対して</w:t>
      </w:r>
      <w:r w:rsidR="008346E9">
        <w:rPr>
          <w:rFonts w:hint="eastAsia"/>
        </w:rPr>
        <w:t>入札参加申込受付</w:t>
      </w:r>
      <w:r w:rsidR="00887C17">
        <w:rPr>
          <w:rFonts w:hint="eastAsia"/>
        </w:rPr>
        <w:t>書を</w:t>
      </w:r>
      <w:r w:rsidR="00345E16">
        <w:rPr>
          <w:rFonts w:hint="eastAsia"/>
        </w:rPr>
        <w:t>付与する</w:t>
      </w:r>
      <w:r w:rsidR="00276A4A">
        <w:rPr>
          <w:rFonts w:hint="eastAsia"/>
        </w:rPr>
        <w:t>こととする</w:t>
      </w:r>
      <w:r w:rsidR="00887C17">
        <w:rPr>
          <w:rFonts w:hint="eastAsia"/>
        </w:rPr>
        <w:t>。</w:t>
      </w:r>
    </w:p>
    <w:p w:rsidR="00D50F61" w:rsidRDefault="00D50F61" w:rsidP="0061386C">
      <w:pPr>
        <w:ind w:firstLineChars="50" w:firstLine="105"/>
      </w:pPr>
      <w:r>
        <w:t>提出書類</w:t>
      </w:r>
    </w:p>
    <w:p w:rsidR="00365B39" w:rsidRDefault="00365B39" w:rsidP="00E031AE">
      <w:r>
        <w:rPr>
          <w:rFonts w:hint="eastAsia"/>
        </w:rPr>
        <w:t>（１）個人の場合</w:t>
      </w:r>
    </w:p>
    <w:p w:rsidR="00377C12" w:rsidRDefault="00D50F61" w:rsidP="00887C17">
      <w:pPr>
        <w:ind w:firstLineChars="250" w:firstLine="525"/>
      </w:pPr>
      <w:r>
        <w:t xml:space="preserve"> </w:t>
      </w:r>
      <w:r w:rsidR="00365B39">
        <w:rPr>
          <w:rFonts w:hint="eastAsia"/>
        </w:rPr>
        <w:t xml:space="preserve"> </w:t>
      </w:r>
      <w:r w:rsidR="00377C12">
        <w:rPr>
          <w:rFonts w:hint="eastAsia"/>
        </w:rPr>
        <w:t>入札参加</w:t>
      </w:r>
      <w:r w:rsidR="00470D15" w:rsidRPr="00470D15">
        <w:rPr>
          <w:rFonts w:hint="eastAsia"/>
        </w:rPr>
        <w:t>申込書</w:t>
      </w:r>
    </w:p>
    <w:p w:rsidR="00C30F59" w:rsidRDefault="00C30F59" w:rsidP="00887C17">
      <w:pPr>
        <w:ind w:firstLineChars="250" w:firstLine="525"/>
      </w:pPr>
      <w:r>
        <w:rPr>
          <w:rFonts w:hint="eastAsia"/>
        </w:rPr>
        <w:t xml:space="preserve">　誓約書</w:t>
      </w:r>
      <w:r w:rsidR="00E046F8">
        <w:rPr>
          <w:rFonts w:hint="eastAsia"/>
        </w:rPr>
        <w:t>（第３項による）</w:t>
      </w:r>
    </w:p>
    <w:p w:rsidR="00365B39" w:rsidRPr="00AA7530" w:rsidRDefault="00D50F61" w:rsidP="00AA7530">
      <w:pPr>
        <w:ind w:firstLineChars="300" w:firstLine="630"/>
      </w:pPr>
      <w:r>
        <w:t xml:space="preserve"> </w:t>
      </w:r>
      <w:r w:rsidR="00377C12">
        <w:t>住民票</w:t>
      </w:r>
    </w:p>
    <w:p w:rsidR="00683DA2" w:rsidRDefault="00683DA2" w:rsidP="0061386C"/>
    <w:p w:rsidR="00365B39" w:rsidRDefault="00365B39" w:rsidP="00E031AE">
      <w:r>
        <w:rPr>
          <w:rFonts w:hint="eastAsia"/>
        </w:rPr>
        <w:t>（２）法人の場合</w:t>
      </w:r>
    </w:p>
    <w:p w:rsidR="00377C12" w:rsidRDefault="00377C12" w:rsidP="00887C17">
      <w:pPr>
        <w:ind w:firstLineChars="250" w:firstLine="525"/>
      </w:pPr>
      <w:r>
        <w:rPr>
          <w:rFonts w:hint="eastAsia"/>
        </w:rPr>
        <w:t xml:space="preserve">　入札参加</w:t>
      </w:r>
      <w:r w:rsidRPr="00470D15">
        <w:rPr>
          <w:rFonts w:hint="eastAsia"/>
        </w:rPr>
        <w:t>申込書</w:t>
      </w:r>
    </w:p>
    <w:p w:rsidR="00C30F59" w:rsidRDefault="00C30F59" w:rsidP="00887C17">
      <w:pPr>
        <w:ind w:firstLineChars="250" w:firstLine="525"/>
      </w:pPr>
      <w:r>
        <w:rPr>
          <w:rFonts w:hint="eastAsia"/>
        </w:rPr>
        <w:t xml:space="preserve">　誓約書</w:t>
      </w:r>
      <w:r w:rsidR="00E046F8">
        <w:rPr>
          <w:rFonts w:hint="eastAsia"/>
        </w:rPr>
        <w:t>（第３項による）</w:t>
      </w:r>
    </w:p>
    <w:p w:rsidR="00D50F61" w:rsidRDefault="00365B39" w:rsidP="00AA7530">
      <w:pPr>
        <w:ind w:left="735" w:hangingChars="350" w:hanging="735"/>
      </w:pPr>
      <w:r>
        <w:rPr>
          <w:rFonts w:hint="eastAsia"/>
        </w:rPr>
        <w:t xml:space="preserve">　　　</w:t>
      </w:r>
      <w:r>
        <w:rPr>
          <w:rFonts w:hint="eastAsia"/>
        </w:rPr>
        <w:t xml:space="preserve"> </w:t>
      </w:r>
      <w:r w:rsidRPr="00365B39">
        <w:rPr>
          <w:rFonts w:hint="eastAsia"/>
        </w:rPr>
        <w:t>商業又は法人登記簿謄本（全部事項証明書）</w:t>
      </w:r>
      <w:r>
        <w:t>（</w:t>
      </w:r>
      <w:r w:rsidR="008D616A" w:rsidRPr="00A76588">
        <w:rPr>
          <w:rFonts w:hint="eastAsia"/>
        </w:rPr>
        <w:t>発行</w:t>
      </w:r>
      <w:r w:rsidRPr="00A76588">
        <w:t>日</w:t>
      </w:r>
      <w:r w:rsidR="00377C12">
        <w:t>から</w:t>
      </w:r>
      <w:r w:rsidR="009C0BA1">
        <w:rPr>
          <w:rFonts w:hint="eastAsia"/>
        </w:rPr>
        <w:t>３</w:t>
      </w:r>
      <w:r>
        <w:t>か月以内のもの）</w:t>
      </w:r>
    </w:p>
    <w:p w:rsidR="0061386C" w:rsidRPr="00365B39" w:rsidRDefault="0061386C" w:rsidP="00365B39"/>
    <w:p w:rsidR="00365B39" w:rsidRDefault="00BE6232" w:rsidP="0061386C">
      <w:pPr>
        <w:ind w:firstLineChars="100" w:firstLine="210"/>
      </w:pPr>
      <w:r>
        <w:rPr>
          <w:rFonts w:hint="eastAsia"/>
        </w:rPr>
        <w:t>入札参加受付</w:t>
      </w:r>
      <w:r w:rsidR="00377C12">
        <w:rPr>
          <w:rFonts w:hint="eastAsia"/>
        </w:rPr>
        <w:t>期間</w:t>
      </w:r>
    </w:p>
    <w:p w:rsidR="00680DE8" w:rsidRPr="00121A94" w:rsidRDefault="00D50F61" w:rsidP="009C0BA1">
      <w:pPr>
        <w:ind w:firstLineChars="300" w:firstLine="630"/>
        <w:rPr>
          <w:color w:val="FF0000"/>
        </w:rPr>
      </w:pPr>
      <w:r>
        <w:t xml:space="preserve"> </w:t>
      </w:r>
      <w:r w:rsidR="00633262" w:rsidRPr="0013101C">
        <w:rPr>
          <w:rFonts w:hint="eastAsia"/>
        </w:rPr>
        <w:t>令和７年１１</w:t>
      </w:r>
      <w:r w:rsidR="00377C12" w:rsidRPr="0013101C">
        <w:rPr>
          <w:rFonts w:hint="eastAsia"/>
        </w:rPr>
        <w:t>月</w:t>
      </w:r>
      <w:r w:rsidR="00EF5A2D">
        <w:rPr>
          <w:rFonts w:hint="eastAsia"/>
        </w:rPr>
        <w:t>２１</w:t>
      </w:r>
      <w:r w:rsidR="00854969" w:rsidRPr="0013101C">
        <w:rPr>
          <w:rFonts w:hint="eastAsia"/>
        </w:rPr>
        <w:t>日（金</w:t>
      </w:r>
      <w:r w:rsidR="00EF5A2D">
        <w:rPr>
          <w:rFonts w:hint="eastAsia"/>
        </w:rPr>
        <w:t>）～令和７年１２</w:t>
      </w:r>
      <w:r w:rsidR="00907818" w:rsidRPr="0013101C">
        <w:rPr>
          <w:rFonts w:hint="eastAsia"/>
        </w:rPr>
        <w:t>月</w:t>
      </w:r>
      <w:r w:rsidR="00EF5A2D">
        <w:rPr>
          <w:rFonts w:hint="eastAsia"/>
        </w:rPr>
        <w:t>２日（火</w:t>
      </w:r>
      <w:r w:rsidR="00D5115B" w:rsidRPr="0013101C">
        <w:rPr>
          <w:rFonts w:hint="eastAsia"/>
        </w:rPr>
        <w:t>）</w:t>
      </w:r>
    </w:p>
    <w:p w:rsidR="00D50F61" w:rsidRDefault="00D50F61" w:rsidP="00365B39">
      <w:pPr>
        <w:ind w:firstLineChars="300" w:firstLine="630"/>
      </w:pPr>
      <w:r>
        <w:t xml:space="preserve"> </w:t>
      </w:r>
      <w:r>
        <w:t>午前９時から午後５時まで</w:t>
      </w:r>
      <w:r w:rsidR="009C0BA1">
        <w:rPr>
          <w:rFonts w:hint="eastAsia"/>
        </w:rPr>
        <w:t>（土・日・祝日を</w:t>
      </w:r>
      <w:r w:rsidR="00850F91" w:rsidRPr="00850F91">
        <w:rPr>
          <w:rFonts w:hint="eastAsia"/>
        </w:rPr>
        <w:t>除く。）</w:t>
      </w:r>
    </w:p>
    <w:p w:rsidR="00F97456" w:rsidRDefault="00F97456" w:rsidP="00844EED"/>
    <w:p w:rsidR="00887C17" w:rsidRDefault="00121A27" w:rsidP="00844EED">
      <w:r>
        <w:rPr>
          <w:rFonts w:hint="eastAsia"/>
        </w:rPr>
        <w:t>５．</w:t>
      </w:r>
      <w:r w:rsidR="00887C17">
        <w:rPr>
          <w:rFonts w:hint="eastAsia"/>
        </w:rPr>
        <w:t>入札</w:t>
      </w:r>
    </w:p>
    <w:p w:rsidR="00887C17" w:rsidRDefault="00887C17" w:rsidP="00844EED">
      <w:r>
        <w:rPr>
          <w:rFonts w:hint="eastAsia"/>
        </w:rPr>
        <w:t xml:space="preserve">　提出方法</w:t>
      </w:r>
    </w:p>
    <w:p w:rsidR="00D5115B" w:rsidRDefault="00887C17" w:rsidP="00887C17">
      <w:pPr>
        <w:ind w:left="210" w:hangingChars="100" w:hanging="210"/>
      </w:pPr>
      <w:r>
        <w:rPr>
          <w:rFonts w:hint="eastAsia"/>
        </w:rPr>
        <w:t xml:space="preserve">　　次に掲げる書類をあわら市</w:t>
      </w:r>
      <w:r w:rsidR="00121A94" w:rsidRPr="0013101C">
        <w:rPr>
          <w:rFonts w:hint="eastAsia"/>
        </w:rPr>
        <w:t>総務</w:t>
      </w:r>
      <w:r w:rsidR="00E02F96" w:rsidRPr="0013101C">
        <w:rPr>
          <w:rFonts w:hint="eastAsia"/>
        </w:rPr>
        <w:t>部</w:t>
      </w:r>
      <w:r w:rsidR="00121A94" w:rsidRPr="0013101C">
        <w:rPr>
          <w:rFonts w:hint="eastAsia"/>
        </w:rPr>
        <w:t>監理</w:t>
      </w:r>
      <w:r w:rsidR="00E02F96" w:rsidRPr="0013101C">
        <w:rPr>
          <w:rFonts w:hint="eastAsia"/>
        </w:rPr>
        <w:t>課</w:t>
      </w:r>
      <w:r w:rsidR="008346E9">
        <w:rPr>
          <w:rFonts w:hint="eastAsia"/>
        </w:rPr>
        <w:t>まで持参すること</w:t>
      </w:r>
      <w:r>
        <w:rPr>
          <w:rFonts w:hint="eastAsia"/>
        </w:rPr>
        <w:t>。</w:t>
      </w:r>
    </w:p>
    <w:p w:rsidR="00887C17" w:rsidRDefault="00887C17" w:rsidP="00887C17">
      <w:pPr>
        <w:ind w:left="210" w:hangingChars="100" w:hanging="210"/>
      </w:pPr>
      <w:r>
        <w:rPr>
          <w:rFonts w:hint="eastAsia"/>
        </w:rPr>
        <w:t xml:space="preserve">　</w:t>
      </w:r>
    </w:p>
    <w:p w:rsidR="00887C17" w:rsidRDefault="00887C17" w:rsidP="00887C17">
      <w:pPr>
        <w:ind w:left="210" w:hangingChars="100" w:hanging="210"/>
      </w:pPr>
      <w:r>
        <w:rPr>
          <w:rFonts w:hint="eastAsia"/>
        </w:rPr>
        <w:t xml:space="preserve">　提出書類</w:t>
      </w:r>
    </w:p>
    <w:p w:rsidR="00887C17" w:rsidRDefault="00A82F7A" w:rsidP="00887C17">
      <w:pPr>
        <w:ind w:left="210" w:hangingChars="100" w:hanging="210"/>
      </w:pPr>
      <w:r>
        <w:rPr>
          <w:rFonts w:hint="eastAsia"/>
        </w:rPr>
        <w:t xml:space="preserve">　　入札書（封入、封印をしたもの</w:t>
      </w:r>
      <w:r w:rsidR="00887C17">
        <w:rPr>
          <w:rFonts w:hint="eastAsia"/>
        </w:rPr>
        <w:t>）</w:t>
      </w:r>
    </w:p>
    <w:p w:rsidR="00981A42" w:rsidRDefault="00981A42" w:rsidP="00887C17">
      <w:pPr>
        <w:ind w:left="210" w:hangingChars="100" w:hanging="210"/>
      </w:pPr>
      <w:r>
        <w:rPr>
          <w:rFonts w:hint="eastAsia"/>
        </w:rPr>
        <w:t xml:space="preserve">　　委任状（代理人が入札の場合）</w:t>
      </w:r>
    </w:p>
    <w:p w:rsidR="00981A42" w:rsidRDefault="00981A42" w:rsidP="00887C17">
      <w:pPr>
        <w:ind w:left="210" w:hangingChars="100" w:hanging="210"/>
      </w:pPr>
      <w:r>
        <w:rPr>
          <w:rFonts w:hint="eastAsia"/>
        </w:rPr>
        <w:t xml:space="preserve">　　一般競争入札参加申込受付書（入札参加申込時に市から交付されたもの）</w:t>
      </w:r>
      <w:r w:rsidR="004502BF">
        <w:rPr>
          <w:rFonts w:hint="eastAsia"/>
        </w:rPr>
        <w:t>の写し</w:t>
      </w:r>
    </w:p>
    <w:p w:rsidR="00907818" w:rsidRPr="00892799" w:rsidRDefault="00907818" w:rsidP="0061386C"/>
    <w:p w:rsidR="00981A42" w:rsidRDefault="00981A42" w:rsidP="00887C17">
      <w:pPr>
        <w:ind w:left="210" w:hangingChars="100" w:hanging="210"/>
      </w:pPr>
      <w:r>
        <w:rPr>
          <w:rFonts w:hint="eastAsia"/>
        </w:rPr>
        <w:t xml:space="preserve">　入札</w:t>
      </w:r>
      <w:r w:rsidR="00AA7530">
        <w:rPr>
          <w:rFonts w:hint="eastAsia"/>
        </w:rPr>
        <w:t>受付</w:t>
      </w:r>
      <w:r>
        <w:rPr>
          <w:rFonts w:hint="eastAsia"/>
        </w:rPr>
        <w:t>期間</w:t>
      </w:r>
    </w:p>
    <w:p w:rsidR="00981A42" w:rsidRDefault="00981A42" w:rsidP="00D5115B">
      <w:pPr>
        <w:ind w:left="210" w:hangingChars="100" w:hanging="210"/>
      </w:pPr>
      <w:r>
        <w:rPr>
          <w:rFonts w:hint="eastAsia"/>
        </w:rPr>
        <w:t xml:space="preserve">　　　</w:t>
      </w:r>
      <w:r>
        <w:rPr>
          <w:rFonts w:hint="eastAsia"/>
        </w:rPr>
        <w:t xml:space="preserve"> </w:t>
      </w:r>
      <w:r w:rsidR="00276A4A" w:rsidRPr="0013101C">
        <w:rPr>
          <w:rFonts w:hint="eastAsia"/>
        </w:rPr>
        <w:t>令和７年１２</w:t>
      </w:r>
      <w:r w:rsidR="00CE3EC4" w:rsidRPr="0013101C">
        <w:rPr>
          <w:rFonts w:hint="eastAsia"/>
        </w:rPr>
        <w:t>月</w:t>
      </w:r>
      <w:r w:rsidR="00EF5A2D">
        <w:rPr>
          <w:rFonts w:hint="eastAsia"/>
        </w:rPr>
        <w:t>２</w:t>
      </w:r>
      <w:r w:rsidR="00CE3EC4" w:rsidRPr="0013101C">
        <w:rPr>
          <w:rFonts w:hint="eastAsia"/>
        </w:rPr>
        <w:t>日（</w:t>
      </w:r>
      <w:r w:rsidR="00EF5A2D">
        <w:rPr>
          <w:rFonts w:hint="eastAsia"/>
        </w:rPr>
        <w:t>火</w:t>
      </w:r>
      <w:r w:rsidR="00276A4A" w:rsidRPr="0013101C">
        <w:rPr>
          <w:rFonts w:hint="eastAsia"/>
        </w:rPr>
        <w:t>）～令和７年１</w:t>
      </w:r>
      <w:bookmarkStart w:id="0" w:name="_GoBack"/>
      <w:bookmarkEnd w:id="0"/>
      <w:r w:rsidR="00276A4A" w:rsidRPr="0013101C">
        <w:rPr>
          <w:rFonts w:hint="eastAsia"/>
        </w:rPr>
        <w:t>２</w:t>
      </w:r>
      <w:r w:rsidR="00907818" w:rsidRPr="0013101C">
        <w:rPr>
          <w:rFonts w:hint="eastAsia"/>
        </w:rPr>
        <w:t>月</w:t>
      </w:r>
      <w:r w:rsidR="00276A4A" w:rsidRPr="0013101C">
        <w:rPr>
          <w:rFonts w:hint="eastAsia"/>
        </w:rPr>
        <w:t>５</w:t>
      </w:r>
      <w:r w:rsidR="006E7A89" w:rsidRPr="0013101C">
        <w:rPr>
          <w:rFonts w:hint="eastAsia"/>
        </w:rPr>
        <w:t>日（金</w:t>
      </w:r>
      <w:r w:rsidRPr="0013101C">
        <w:rPr>
          <w:rFonts w:hint="eastAsia"/>
        </w:rPr>
        <w:t>）</w:t>
      </w:r>
    </w:p>
    <w:p w:rsidR="003F65EE" w:rsidRDefault="003F65EE" w:rsidP="00D5115B">
      <w:pPr>
        <w:ind w:left="210" w:hangingChars="100" w:hanging="210"/>
      </w:pPr>
      <w:r>
        <w:rPr>
          <w:rFonts w:hint="eastAsia"/>
        </w:rPr>
        <w:t xml:space="preserve">　　　</w:t>
      </w:r>
      <w:r w:rsidR="00342E91">
        <w:rPr>
          <w:rFonts w:hint="eastAsia"/>
        </w:rPr>
        <w:t xml:space="preserve"> </w:t>
      </w:r>
      <w:r w:rsidR="00342E91">
        <w:rPr>
          <w:rFonts w:hint="eastAsia"/>
        </w:rPr>
        <w:t>午前９時から午後５時まで</w:t>
      </w:r>
    </w:p>
    <w:p w:rsidR="00342E91" w:rsidRPr="00981A42" w:rsidRDefault="00342E91" w:rsidP="00D5115B">
      <w:pPr>
        <w:ind w:left="210" w:hangingChars="100" w:hanging="210"/>
      </w:pPr>
      <w:r>
        <w:rPr>
          <w:rFonts w:hint="eastAsia"/>
        </w:rPr>
        <w:t xml:space="preserve">　　　</w:t>
      </w:r>
      <w:r>
        <w:rPr>
          <w:rFonts w:hint="eastAsia"/>
        </w:rPr>
        <w:t xml:space="preserve"> </w:t>
      </w:r>
      <w:r>
        <w:rPr>
          <w:rFonts w:hint="eastAsia"/>
        </w:rPr>
        <w:t>※</w:t>
      </w:r>
      <w:r w:rsidR="00276A4A" w:rsidRPr="0013101C">
        <w:rPr>
          <w:rFonts w:hint="eastAsia"/>
        </w:rPr>
        <w:t>５</w:t>
      </w:r>
      <w:r w:rsidRPr="0013101C">
        <w:rPr>
          <w:rFonts w:hint="eastAsia"/>
        </w:rPr>
        <w:t>日</w:t>
      </w:r>
      <w:r>
        <w:rPr>
          <w:rFonts w:hint="eastAsia"/>
        </w:rPr>
        <w:t>のみ午後４時まで</w:t>
      </w:r>
    </w:p>
    <w:p w:rsidR="00887C17" w:rsidRDefault="00887C17" w:rsidP="00887C17">
      <w:pPr>
        <w:ind w:left="210" w:hangingChars="100" w:hanging="210"/>
      </w:pPr>
      <w:r>
        <w:rPr>
          <w:rFonts w:hint="eastAsia"/>
        </w:rPr>
        <w:t xml:space="preserve">　</w:t>
      </w:r>
    </w:p>
    <w:p w:rsidR="00AA7530" w:rsidRDefault="00AA7530" w:rsidP="00887C17">
      <w:pPr>
        <w:ind w:left="210" w:hangingChars="100" w:hanging="210"/>
      </w:pPr>
    </w:p>
    <w:p w:rsidR="00844EED" w:rsidRDefault="00844EED" w:rsidP="00887C17">
      <w:pPr>
        <w:ind w:firstLineChars="100" w:firstLine="210"/>
      </w:pPr>
      <w:r>
        <w:rPr>
          <w:rFonts w:hint="eastAsia"/>
        </w:rPr>
        <w:lastRenderedPageBreak/>
        <w:t>開札日</w:t>
      </w:r>
    </w:p>
    <w:p w:rsidR="00844EED" w:rsidRPr="00276A4A" w:rsidRDefault="00844EED" w:rsidP="00844EED">
      <w:pPr>
        <w:rPr>
          <w:color w:val="FF0000"/>
        </w:rPr>
      </w:pPr>
      <w:r>
        <w:rPr>
          <w:rFonts w:hint="eastAsia"/>
        </w:rPr>
        <w:t xml:space="preserve">　　　</w:t>
      </w:r>
      <w:r w:rsidRPr="0013101C">
        <w:rPr>
          <w:rFonts w:hint="eastAsia"/>
        </w:rPr>
        <w:t xml:space="preserve"> </w:t>
      </w:r>
      <w:r w:rsidR="00276A4A" w:rsidRPr="0013101C">
        <w:rPr>
          <w:rFonts w:hint="eastAsia"/>
        </w:rPr>
        <w:t>令和７年１２</w:t>
      </w:r>
      <w:r w:rsidR="0030568B" w:rsidRPr="0013101C">
        <w:rPr>
          <w:rFonts w:hint="eastAsia"/>
        </w:rPr>
        <w:t>月</w:t>
      </w:r>
      <w:r w:rsidR="00276A4A" w:rsidRPr="0013101C">
        <w:rPr>
          <w:rFonts w:hint="eastAsia"/>
        </w:rPr>
        <w:t>５</w:t>
      </w:r>
      <w:r w:rsidR="00A54BC1" w:rsidRPr="0013101C">
        <w:rPr>
          <w:rFonts w:hint="eastAsia"/>
        </w:rPr>
        <w:t>日（</w:t>
      </w:r>
      <w:r w:rsidR="00276A4A" w:rsidRPr="0013101C">
        <w:rPr>
          <w:rFonts w:hint="eastAsia"/>
        </w:rPr>
        <w:t>金</w:t>
      </w:r>
      <w:r w:rsidR="00A54BC1" w:rsidRPr="0013101C">
        <w:rPr>
          <w:rFonts w:hint="eastAsia"/>
        </w:rPr>
        <w:t>）</w:t>
      </w:r>
      <w:r w:rsidR="0030568B">
        <w:rPr>
          <w:rFonts w:hint="eastAsia"/>
        </w:rPr>
        <w:t xml:space="preserve">　　午後４時</w:t>
      </w:r>
      <w:r w:rsidR="0030568B">
        <w:rPr>
          <w:rFonts w:hint="eastAsia"/>
        </w:rPr>
        <w:t>30</w:t>
      </w:r>
      <w:r w:rsidR="0030568B">
        <w:rPr>
          <w:rFonts w:hint="eastAsia"/>
        </w:rPr>
        <w:t>分</w:t>
      </w:r>
    </w:p>
    <w:p w:rsidR="00F97456" w:rsidRDefault="00844EED" w:rsidP="00347837">
      <w:pPr>
        <w:ind w:left="735" w:hangingChars="350" w:hanging="735"/>
      </w:pPr>
      <w:r>
        <w:rPr>
          <w:rFonts w:hint="eastAsia"/>
        </w:rPr>
        <w:t xml:space="preserve">　　　</w:t>
      </w:r>
      <w:r>
        <w:rPr>
          <w:rFonts w:hint="eastAsia"/>
        </w:rPr>
        <w:t xml:space="preserve"> </w:t>
      </w:r>
      <w:r w:rsidR="000B0856">
        <w:rPr>
          <w:rFonts w:hint="eastAsia"/>
        </w:rPr>
        <w:t>当日に</w:t>
      </w:r>
      <w:r>
        <w:rPr>
          <w:rFonts w:hint="eastAsia"/>
        </w:rPr>
        <w:t>開札</w:t>
      </w:r>
      <w:r w:rsidR="000B0856">
        <w:rPr>
          <w:rFonts w:hint="eastAsia"/>
        </w:rPr>
        <w:t>の</w:t>
      </w:r>
      <w:r>
        <w:rPr>
          <w:rFonts w:hint="eastAsia"/>
        </w:rPr>
        <w:t>立会</w:t>
      </w:r>
      <w:r w:rsidR="000B0856">
        <w:rPr>
          <w:rFonts w:hint="eastAsia"/>
        </w:rPr>
        <w:t>を</w:t>
      </w:r>
      <w:r w:rsidR="00345E16">
        <w:rPr>
          <w:rFonts w:hint="eastAsia"/>
        </w:rPr>
        <w:t>希望する</w:t>
      </w:r>
      <w:r>
        <w:rPr>
          <w:rFonts w:hint="eastAsia"/>
        </w:rPr>
        <w:t>場合は、事前にあわら</w:t>
      </w:r>
      <w:r w:rsidRPr="0013101C">
        <w:rPr>
          <w:rFonts w:hint="eastAsia"/>
        </w:rPr>
        <w:t>市</w:t>
      </w:r>
      <w:r w:rsidR="00121A94" w:rsidRPr="0013101C">
        <w:rPr>
          <w:rFonts w:hint="eastAsia"/>
        </w:rPr>
        <w:t>総務部監理</w:t>
      </w:r>
      <w:r w:rsidR="00E02F96" w:rsidRPr="0013101C">
        <w:rPr>
          <w:rFonts w:hint="eastAsia"/>
        </w:rPr>
        <w:t>課</w:t>
      </w:r>
      <w:r w:rsidR="00345E16">
        <w:rPr>
          <w:rFonts w:hint="eastAsia"/>
        </w:rPr>
        <w:t>まで連絡の上、申込書を提出すること</w:t>
      </w:r>
      <w:r>
        <w:rPr>
          <w:rFonts w:hint="eastAsia"/>
        </w:rPr>
        <w:t>。</w:t>
      </w:r>
    </w:p>
    <w:p w:rsidR="00345E16" w:rsidRDefault="00345E16" w:rsidP="00347837">
      <w:pPr>
        <w:ind w:left="735" w:hangingChars="350" w:hanging="735"/>
      </w:pPr>
    </w:p>
    <w:p w:rsidR="00844EED" w:rsidRDefault="00121A27" w:rsidP="00121A27">
      <w:r>
        <w:rPr>
          <w:rFonts w:hint="eastAsia"/>
        </w:rPr>
        <w:t>６</w:t>
      </w:r>
      <w:r w:rsidR="00844EED">
        <w:rPr>
          <w:rFonts w:hint="eastAsia"/>
        </w:rPr>
        <w:t>．</w:t>
      </w:r>
      <w:r w:rsidR="000B0856">
        <w:rPr>
          <w:rFonts w:hint="eastAsia"/>
        </w:rPr>
        <w:t>落札者</w:t>
      </w:r>
      <w:r w:rsidR="00844EED">
        <w:rPr>
          <w:rFonts w:hint="eastAsia"/>
        </w:rPr>
        <w:t>の決定方法</w:t>
      </w:r>
    </w:p>
    <w:p w:rsidR="000B0856" w:rsidRDefault="00844EED" w:rsidP="00177877">
      <w:pPr>
        <w:ind w:firstLineChars="100" w:firstLine="210"/>
      </w:pPr>
      <w:r>
        <w:rPr>
          <w:rFonts w:hint="eastAsia"/>
        </w:rPr>
        <w:t>開札の結果、予定</w:t>
      </w:r>
      <w:r w:rsidR="00373C1E">
        <w:rPr>
          <w:rFonts w:hint="eastAsia"/>
        </w:rPr>
        <w:t>価格以上かつ最も高い額を記載した者を契約の相手方として決定する</w:t>
      </w:r>
      <w:r>
        <w:rPr>
          <w:rFonts w:hint="eastAsia"/>
        </w:rPr>
        <w:t>。ただし、</w:t>
      </w:r>
      <w:r w:rsidR="00834DC3">
        <w:rPr>
          <w:rFonts w:hint="eastAsia"/>
        </w:rPr>
        <w:t>同額の落札候補者が複数</w:t>
      </w:r>
      <w:r w:rsidR="00373C1E">
        <w:rPr>
          <w:rFonts w:hint="eastAsia"/>
        </w:rPr>
        <w:t>の場合</w:t>
      </w:r>
      <w:r w:rsidR="002862BE">
        <w:rPr>
          <w:rFonts w:hint="eastAsia"/>
        </w:rPr>
        <w:t>は、同順位とみなし、くじ引きにより契約の相手方を決定する</w:t>
      </w:r>
      <w:r>
        <w:rPr>
          <w:rFonts w:hint="eastAsia"/>
        </w:rPr>
        <w:t>。</w:t>
      </w:r>
      <w:r w:rsidR="000B0856">
        <w:rPr>
          <w:rFonts w:hint="eastAsia"/>
        </w:rPr>
        <w:t>このとき</w:t>
      </w:r>
      <w:r w:rsidR="000B0856" w:rsidRPr="000B0856">
        <w:rPr>
          <w:rFonts w:hint="eastAsia"/>
        </w:rPr>
        <w:t>、開札会場に入札者が不在の場合は、あわら市の指</w:t>
      </w:r>
      <w:r w:rsidR="000B0856">
        <w:rPr>
          <w:rFonts w:hint="eastAsia"/>
        </w:rPr>
        <w:t>定した者が入札者に代わってくじを引き、落札者を決定する</w:t>
      </w:r>
      <w:r w:rsidR="000B0856" w:rsidRPr="000B0856">
        <w:rPr>
          <w:rFonts w:hint="eastAsia"/>
        </w:rPr>
        <w:t>。</w:t>
      </w:r>
    </w:p>
    <w:p w:rsidR="00121A27" w:rsidRDefault="00121A27" w:rsidP="00844EED">
      <w:pPr>
        <w:ind w:firstLineChars="100" w:firstLine="210"/>
      </w:pPr>
    </w:p>
    <w:p w:rsidR="00F97456" w:rsidRDefault="00F97456" w:rsidP="00844EED">
      <w:pPr>
        <w:ind w:firstLineChars="100" w:firstLine="210"/>
      </w:pPr>
    </w:p>
    <w:p w:rsidR="000B0856" w:rsidRDefault="00121A27" w:rsidP="00121A27">
      <w:r>
        <w:rPr>
          <w:rFonts w:hint="eastAsia"/>
        </w:rPr>
        <w:t>７</w:t>
      </w:r>
      <w:r w:rsidR="000B0856">
        <w:rPr>
          <w:rFonts w:hint="eastAsia"/>
        </w:rPr>
        <w:t>．入札の無効</w:t>
      </w:r>
    </w:p>
    <w:p w:rsidR="000B0856" w:rsidRDefault="000B0856" w:rsidP="000B0856">
      <w:r>
        <w:rPr>
          <w:rFonts w:hint="eastAsia"/>
        </w:rPr>
        <w:t xml:space="preserve">　次の各事項に該当する入札</w:t>
      </w:r>
      <w:r w:rsidRPr="000B0856">
        <w:rPr>
          <w:rFonts w:hint="eastAsia"/>
        </w:rPr>
        <w:t>は、</w:t>
      </w:r>
      <w:r w:rsidR="00373C1E">
        <w:rPr>
          <w:rFonts w:hint="eastAsia"/>
        </w:rPr>
        <w:t>無効とする</w:t>
      </w:r>
      <w:r>
        <w:rPr>
          <w:rFonts w:hint="eastAsia"/>
        </w:rPr>
        <w:t>。</w:t>
      </w:r>
    </w:p>
    <w:p w:rsidR="000B0856" w:rsidRDefault="00373C1E" w:rsidP="000B0856">
      <w:r>
        <w:rPr>
          <w:rFonts w:hint="eastAsia"/>
        </w:rPr>
        <w:t>（１）入札に参加する資格のない者による</w:t>
      </w:r>
      <w:r w:rsidR="000B0856">
        <w:rPr>
          <w:rFonts w:hint="eastAsia"/>
        </w:rPr>
        <w:t>入札</w:t>
      </w:r>
    </w:p>
    <w:p w:rsidR="000B0856" w:rsidRDefault="000B0856" w:rsidP="000B0856">
      <w:r>
        <w:rPr>
          <w:rFonts w:hint="eastAsia"/>
        </w:rPr>
        <w:t>（２）入札者の記名押印のない入札</w:t>
      </w:r>
    </w:p>
    <w:p w:rsidR="000B0856" w:rsidRDefault="000B0856" w:rsidP="000B0856">
      <w:r>
        <w:rPr>
          <w:rFonts w:hint="eastAsia"/>
        </w:rPr>
        <w:t>（３）誤字・脱字等により内容が不明瞭である入札</w:t>
      </w:r>
    </w:p>
    <w:p w:rsidR="000B0856" w:rsidRDefault="004502BF" w:rsidP="000B0856">
      <w:r>
        <w:rPr>
          <w:rFonts w:hint="eastAsia"/>
        </w:rPr>
        <w:t>（４）同一物件に対し、２通以上の入札を行った者</w:t>
      </w:r>
    </w:p>
    <w:p w:rsidR="000B0856" w:rsidRDefault="000B0856" w:rsidP="000B0856">
      <w:r>
        <w:rPr>
          <w:rFonts w:hint="eastAsia"/>
        </w:rPr>
        <w:t>（５）郵送または持参以外の方法での入札</w:t>
      </w:r>
    </w:p>
    <w:p w:rsidR="000B0856" w:rsidRDefault="000B0856" w:rsidP="000B0856">
      <w:r>
        <w:rPr>
          <w:rFonts w:hint="eastAsia"/>
        </w:rPr>
        <w:t>（６）予定価格未満の入札</w:t>
      </w:r>
    </w:p>
    <w:p w:rsidR="00177877" w:rsidRDefault="00373C1E" w:rsidP="00844EED">
      <w:r>
        <w:rPr>
          <w:rFonts w:hint="eastAsia"/>
        </w:rPr>
        <w:t>（７）その他不正とみなす</w:t>
      </w:r>
      <w:r w:rsidR="000B0856">
        <w:rPr>
          <w:rFonts w:hint="eastAsia"/>
        </w:rPr>
        <w:t>入札</w:t>
      </w:r>
    </w:p>
    <w:p w:rsidR="00F97456" w:rsidRPr="00834DC3" w:rsidRDefault="00F97456" w:rsidP="00844EED"/>
    <w:p w:rsidR="00776A84" w:rsidRDefault="00121A27" w:rsidP="00121A27">
      <w:pPr>
        <w:ind w:firstLineChars="50" w:firstLine="105"/>
      </w:pPr>
      <w:r>
        <w:rPr>
          <w:rFonts w:hint="eastAsia"/>
        </w:rPr>
        <w:t>８</w:t>
      </w:r>
      <w:r w:rsidR="00D50F61">
        <w:t>．契約の締結等</w:t>
      </w:r>
    </w:p>
    <w:p w:rsidR="00776A84" w:rsidRDefault="00D50F61" w:rsidP="00776A84">
      <w:pPr>
        <w:ind w:leftChars="50" w:left="210" w:hangingChars="50" w:hanging="105"/>
      </w:pPr>
      <w:r>
        <w:t xml:space="preserve"> </w:t>
      </w:r>
      <w:r w:rsidR="008D3254">
        <w:rPr>
          <w:rFonts w:hint="eastAsia"/>
        </w:rPr>
        <w:t xml:space="preserve">　</w:t>
      </w:r>
      <w:r w:rsidR="00811546">
        <w:t>契約相手には売払決定通知書を送付しますので、通知を受けた日から</w:t>
      </w:r>
      <w:r w:rsidR="00811546">
        <w:rPr>
          <w:rFonts w:hint="eastAsia"/>
        </w:rPr>
        <w:t>７</w:t>
      </w:r>
      <w:r>
        <w:t>日以内（</w:t>
      </w:r>
      <w:r w:rsidR="00491B3E">
        <w:rPr>
          <w:rFonts w:hint="eastAsia"/>
        </w:rPr>
        <w:t>土</w:t>
      </w:r>
      <w:r w:rsidR="00811546">
        <w:t>日</w:t>
      </w:r>
      <w:r w:rsidR="00811546">
        <w:rPr>
          <w:rFonts w:hint="eastAsia"/>
        </w:rPr>
        <w:t>祝</w:t>
      </w:r>
      <w:r w:rsidR="00811546">
        <w:t>を除く</w:t>
      </w:r>
      <w:r w:rsidR="00373C1E">
        <w:t>）に契約を締結</w:t>
      </w:r>
      <w:r w:rsidR="00373C1E">
        <w:rPr>
          <w:rFonts w:hint="eastAsia"/>
        </w:rPr>
        <w:t>すること</w:t>
      </w:r>
      <w:r>
        <w:t>。なお、売買代金の</w:t>
      </w:r>
      <w:r w:rsidR="00287EF9">
        <w:rPr>
          <w:rFonts w:hint="eastAsia"/>
        </w:rPr>
        <w:t>納入</w:t>
      </w:r>
      <w:r w:rsidR="00373C1E">
        <w:t>方法により、次の手続き</w:t>
      </w:r>
      <w:r w:rsidR="00373C1E">
        <w:rPr>
          <w:rFonts w:hint="eastAsia"/>
        </w:rPr>
        <w:t>とすること</w:t>
      </w:r>
      <w:r>
        <w:t>。</w:t>
      </w:r>
    </w:p>
    <w:p w:rsidR="00776A84" w:rsidRDefault="00776A84" w:rsidP="00F67B4A">
      <w:pPr>
        <w:ind w:firstLineChars="50" w:firstLine="105"/>
      </w:pPr>
    </w:p>
    <w:p w:rsidR="00776A84" w:rsidRDefault="00D50F61" w:rsidP="00A54BC1">
      <w:pPr>
        <w:pStyle w:val="aa"/>
        <w:numPr>
          <w:ilvl w:val="0"/>
          <w:numId w:val="6"/>
        </w:numPr>
        <w:ind w:leftChars="0"/>
      </w:pPr>
      <w:r>
        <w:t>売払決定通知</w:t>
      </w:r>
      <w:r w:rsidR="006831B2">
        <w:rPr>
          <w:rFonts w:hint="eastAsia"/>
        </w:rPr>
        <w:t>する</w:t>
      </w:r>
      <w:r>
        <w:t>とともに、契約書、納入通知書を送付</w:t>
      </w:r>
      <w:r w:rsidR="00E046F8">
        <w:rPr>
          <w:rFonts w:hint="eastAsia"/>
        </w:rPr>
        <w:t>する</w:t>
      </w:r>
      <w:r>
        <w:t>。</w:t>
      </w:r>
    </w:p>
    <w:p w:rsidR="006831B2" w:rsidRDefault="006831B2" w:rsidP="00A54BC1">
      <w:pPr>
        <w:pStyle w:val="aa"/>
        <w:numPr>
          <w:ilvl w:val="0"/>
          <w:numId w:val="6"/>
        </w:numPr>
        <w:ind w:leftChars="0"/>
      </w:pPr>
      <w:r>
        <w:rPr>
          <w:rFonts w:hint="eastAsia"/>
        </w:rPr>
        <w:t>押印した契約書</w:t>
      </w:r>
      <w:r w:rsidR="00121A94">
        <w:rPr>
          <w:rFonts w:hint="eastAsia"/>
        </w:rPr>
        <w:t>をあわら市</w:t>
      </w:r>
      <w:r w:rsidR="00121A94" w:rsidRPr="0013101C">
        <w:rPr>
          <w:rFonts w:hint="eastAsia"/>
        </w:rPr>
        <w:t>総務部監理</w:t>
      </w:r>
      <w:r w:rsidRPr="0013101C">
        <w:rPr>
          <w:rFonts w:hint="eastAsia"/>
        </w:rPr>
        <w:t>課</w:t>
      </w:r>
      <w:r>
        <w:rPr>
          <w:rFonts w:hint="eastAsia"/>
        </w:rPr>
        <w:t>へ持参すること</w:t>
      </w:r>
      <w:r w:rsidRPr="000947F5">
        <w:rPr>
          <w:rFonts w:hint="eastAsia"/>
        </w:rPr>
        <w:t>。</w:t>
      </w:r>
    </w:p>
    <w:p w:rsidR="00776A84" w:rsidRDefault="00C53160" w:rsidP="00A54BC1">
      <w:pPr>
        <w:pStyle w:val="aa"/>
        <w:numPr>
          <w:ilvl w:val="0"/>
          <w:numId w:val="6"/>
        </w:numPr>
        <w:ind w:leftChars="0"/>
      </w:pPr>
      <w:r>
        <w:rPr>
          <w:rFonts w:hint="eastAsia"/>
        </w:rPr>
        <w:t>契約締結した日</w:t>
      </w:r>
      <w:r w:rsidR="00A54BC1">
        <w:t>から、</w:t>
      </w:r>
      <w:r w:rsidR="00A54BC1">
        <w:rPr>
          <w:rFonts w:hint="eastAsia"/>
        </w:rPr>
        <w:t>７</w:t>
      </w:r>
      <w:r w:rsidR="00D50F61">
        <w:t>日以内（</w:t>
      </w:r>
      <w:r w:rsidR="00665225">
        <w:rPr>
          <w:rFonts w:hint="eastAsia"/>
        </w:rPr>
        <w:t>あわら市の休日を定める条例に規定する日を除く</w:t>
      </w:r>
      <w:r w:rsidR="00D50F61">
        <w:t>）に納入通知書により</w:t>
      </w:r>
      <w:r w:rsidR="001964CE">
        <w:rPr>
          <w:rFonts w:hint="eastAsia"/>
        </w:rPr>
        <w:t>あわら</w:t>
      </w:r>
      <w:r w:rsidR="006831B2">
        <w:t>市指定金融機関で売買代金全額を納入</w:t>
      </w:r>
      <w:r w:rsidR="006831B2">
        <w:rPr>
          <w:rFonts w:hint="eastAsia"/>
        </w:rPr>
        <w:t>すること</w:t>
      </w:r>
      <w:r w:rsidR="00D50F61">
        <w:t>。</w:t>
      </w:r>
    </w:p>
    <w:p w:rsidR="00D50F61" w:rsidRDefault="00C53160" w:rsidP="00D85D35">
      <w:pPr>
        <w:pStyle w:val="aa"/>
        <w:numPr>
          <w:ilvl w:val="0"/>
          <w:numId w:val="6"/>
        </w:numPr>
        <w:ind w:leftChars="0"/>
      </w:pPr>
      <w:r>
        <w:rPr>
          <w:rFonts w:hint="eastAsia"/>
        </w:rPr>
        <w:t>代金納入</w:t>
      </w:r>
      <w:r w:rsidR="00F93E50">
        <w:rPr>
          <w:rFonts w:hint="eastAsia"/>
        </w:rPr>
        <w:t>後、書類</w:t>
      </w:r>
      <w:r w:rsidR="006831B2">
        <w:rPr>
          <w:rFonts w:hint="eastAsia"/>
        </w:rPr>
        <w:t>一式を譲渡</w:t>
      </w:r>
      <w:r w:rsidR="00E046F8">
        <w:rPr>
          <w:rFonts w:hint="eastAsia"/>
        </w:rPr>
        <w:t>する</w:t>
      </w:r>
      <w:r w:rsidR="00F93E50">
        <w:rPr>
          <w:rFonts w:hint="eastAsia"/>
        </w:rPr>
        <w:t>。その後、２週間以内に名義変</w:t>
      </w:r>
      <w:r w:rsidR="00D85D35">
        <w:rPr>
          <w:rFonts w:hint="eastAsia"/>
        </w:rPr>
        <w:t>更を終えた車検証、</w:t>
      </w:r>
      <w:r w:rsidR="00D85D35" w:rsidRPr="0013101C">
        <w:rPr>
          <w:rFonts w:hint="eastAsia"/>
        </w:rPr>
        <w:t>機体に表示されている</w:t>
      </w:r>
      <w:r w:rsidR="00AA7530" w:rsidRPr="0013101C">
        <w:rPr>
          <w:rFonts w:hint="eastAsia"/>
        </w:rPr>
        <w:t>「</w:t>
      </w:r>
      <w:r w:rsidR="00D85D35" w:rsidRPr="0013101C">
        <w:rPr>
          <w:rFonts w:hint="eastAsia"/>
        </w:rPr>
        <w:t>あわら市</w:t>
      </w:r>
      <w:r w:rsidR="00AA7530" w:rsidRPr="0013101C">
        <w:rPr>
          <w:rFonts w:hint="eastAsia"/>
        </w:rPr>
        <w:t>」</w:t>
      </w:r>
      <w:r w:rsidR="00D85D35" w:rsidRPr="0013101C">
        <w:rPr>
          <w:rFonts w:hint="eastAsia"/>
        </w:rPr>
        <w:t>や</w:t>
      </w:r>
      <w:r w:rsidR="00AA7530" w:rsidRPr="0013101C">
        <w:rPr>
          <w:rFonts w:hint="eastAsia"/>
        </w:rPr>
        <w:t>「</w:t>
      </w:r>
      <w:r w:rsidR="00D85D35" w:rsidRPr="0013101C">
        <w:rPr>
          <w:rFonts w:hint="eastAsia"/>
        </w:rPr>
        <w:t>建設機械番号</w:t>
      </w:r>
      <w:r w:rsidR="00AA7530" w:rsidRPr="0013101C">
        <w:rPr>
          <w:rFonts w:hint="eastAsia"/>
        </w:rPr>
        <w:t>」</w:t>
      </w:r>
      <w:r w:rsidR="006831B2" w:rsidRPr="0013101C">
        <w:rPr>
          <w:rFonts w:hint="eastAsia"/>
        </w:rPr>
        <w:t>を剝がし終えた写真を提出すること</w:t>
      </w:r>
      <w:r w:rsidR="00F93E50" w:rsidRPr="0013101C">
        <w:rPr>
          <w:rFonts w:hint="eastAsia"/>
        </w:rPr>
        <w:t>。</w:t>
      </w:r>
    </w:p>
    <w:p w:rsidR="00B04AAD" w:rsidRPr="0013101C" w:rsidRDefault="00B04AAD" w:rsidP="00B04AAD">
      <w:pPr>
        <w:pStyle w:val="aa"/>
        <w:numPr>
          <w:ilvl w:val="0"/>
          <w:numId w:val="6"/>
        </w:numPr>
        <w:ind w:leftChars="0"/>
        <w:jc w:val="left"/>
      </w:pPr>
      <w:r w:rsidRPr="0013101C">
        <w:t>売買契約書（市保管のもの１部）に貼付する収入印紙、本契約の締結及び履行に必要な一切の費用は、落札者の負担と</w:t>
      </w:r>
      <w:r w:rsidRPr="0013101C">
        <w:rPr>
          <w:rFonts w:hint="eastAsia"/>
        </w:rPr>
        <w:t>する</w:t>
      </w:r>
      <w:r w:rsidRPr="0013101C">
        <w:t>。</w:t>
      </w:r>
    </w:p>
    <w:p w:rsidR="00121A27" w:rsidRDefault="009B1E0B" w:rsidP="009B1E0B">
      <w:r>
        <w:rPr>
          <w:rFonts w:hint="eastAsia"/>
        </w:rPr>
        <w:lastRenderedPageBreak/>
        <w:t>９</w:t>
      </w:r>
      <w:r w:rsidR="00121A27">
        <w:rPr>
          <w:rFonts w:hint="eastAsia"/>
        </w:rPr>
        <w:t>．その他特記事項</w:t>
      </w:r>
    </w:p>
    <w:p w:rsidR="00121A27" w:rsidRDefault="00121A27" w:rsidP="00342E91"/>
    <w:p w:rsidR="00177877" w:rsidRDefault="006831B2" w:rsidP="006831B2">
      <w:pPr>
        <w:ind w:leftChars="350" w:left="945" w:hangingChars="100" w:hanging="210"/>
      </w:pPr>
      <w:r>
        <w:rPr>
          <w:rFonts w:hint="eastAsia"/>
        </w:rPr>
        <w:t>契約辞退の取扱い</w:t>
      </w:r>
    </w:p>
    <w:p w:rsidR="00177877" w:rsidRDefault="00177877" w:rsidP="006831B2">
      <w:pPr>
        <w:ind w:leftChars="350" w:left="735" w:firstLineChars="100" w:firstLine="210"/>
      </w:pPr>
      <w:r>
        <w:rPr>
          <w:rFonts w:hint="eastAsia"/>
        </w:rPr>
        <w:t>落札者となったにもかかわらず契約を辞退した場合は、違約金として</w:t>
      </w:r>
      <w:r w:rsidR="00105827">
        <w:rPr>
          <w:rFonts w:hint="eastAsia"/>
        </w:rPr>
        <w:t>売買代金</w:t>
      </w:r>
      <w:r>
        <w:rPr>
          <w:rFonts w:hint="eastAsia"/>
        </w:rPr>
        <w:t>の</w:t>
      </w:r>
      <w:r w:rsidR="008B21C4">
        <w:rPr>
          <w:rFonts w:hint="eastAsia"/>
        </w:rPr>
        <w:t>100</w:t>
      </w:r>
      <w:r w:rsidR="008B21C4">
        <w:rPr>
          <w:rFonts w:hint="eastAsia"/>
        </w:rPr>
        <w:t>分の</w:t>
      </w:r>
      <w:r w:rsidR="008B21C4">
        <w:rPr>
          <w:rFonts w:hint="eastAsia"/>
        </w:rPr>
        <w:t>5</w:t>
      </w:r>
      <w:r w:rsidR="006831B2">
        <w:rPr>
          <w:rFonts w:hint="eastAsia"/>
        </w:rPr>
        <w:t>を請求</w:t>
      </w:r>
      <w:r w:rsidR="00345E16">
        <w:rPr>
          <w:rFonts w:hint="eastAsia"/>
        </w:rPr>
        <w:t>する</w:t>
      </w:r>
      <w:r>
        <w:rPr>
          <w:rFonts w:hint="eastAsia"/>
        </w:rPr>
        <w:t>。</w:t>
      </w:r>
    </w:p>
    <w:p w:rsidR="00177877" w:rsidRPr="00345E16" w:rsidRDefault="00177877" w:rsidP="0085384A">
      <w:pPr>
        <w:ind w:leftChars="50" w:left="945" w:hangingChars="400" w:hanging="840"/>
      </w:pPr>
    </w:p>
    <w:p w:rsidR="0085384A" w:rsidRDefault="00F548B1" w:rsidP="006831B2">
      <w:pPr>
        <w:ind w:leftChars="350" w:left="945" w:hangingChars="100" w:hanging="210"/>
      </w:pPr>
      <w:r>
        <w:rPr>
          <w:rFonts w:hint="eastAsia"/>
        </w:rPr>
        <w:t>契約不適合責任</w:t>
      </w:r>
    </w:p>
    <w:p w:rsidR="0085384A" w:rsidRDefault="00665225" w:rsidP="006831B2">
      <w:pPr>
        <w:ind w:leftChars="353" w:left="741" w:firstLineChars="103" w:firstLine="216"/>
      </w:pPr>
      <w:r>
        <w:rPr>
          <w:rFonts w:hint="eastAsia"/>
        </w:rPr>
        <w:t>対象物</w:t>
      </w:r>
      <w:r w:rsidR="009B1E0B">
        <w:rPr>
          <w:rFonts w:hint="eastAsia"/>
        </w:rPr>
        <w:t>について、ホームページ記載事項（走行距離等）</w:t>
      </w:r>
      <w:r w:rsidR="0085384A">
        <w:rPr>
          <w:rFonts w:hint="eastAsia"/>
        </w:rPr>
        <w:t>が</w:t>
      </w:r>
      <w:r w:rsidR="00E15354">
        <w:rPr>
          <w:rFonts w:hint="eastAsia"/>
        </w:rPr>
        <w:t>現物</w:t>
      </w:r>
      <w:r w:rsidR="0085384A">
        <w:rPr>
          <w:rFonts w:hint="eastAsia"/>
        </w:rPr>
        <w:t>と一致しない</w:t>
      </w:r>
      <w:r w:rsidR="009B1E0B">
        <w:rPr>
          <w:rFonts w:hint="eastAsia"/>
        </w:rPr>
        <w:t>場合でも</w:t>
      </w:r>
      <w:r w:rsidR="0085384A">
        <w:rPr>
          <w:rFonts w:hint="eastAsia"/>
        </w:rPr>
        <w:t>こ</w:t>
      </w:r>
      <w:r w:rsidR="009B1E0B">
        <w:rPr>
          <w:rFonts w:hint="eastAsia"/>
        </w:rPr>
        <w:t>れを理由に</w:t>
      </w:r>
      <w:r w:rsidR="006831B2">
        <w:rPr>
          <w:rFonts w:hint="eastAsia"/>
        </w:rPr>
        <w:t>契約の解除、又は代金の減免を請求することはない</w:t>
      </w:r>
      <w:r w:rsidR="00121A27">
        <w:rPr>
          <w:rFonts w:hint="eastAsia"/>
        </w:rPr>
        <w:t>。</w:t>
      </w:r>
    </w:p>
    <w:p w:rsidR="0085384A" w:rsidRDefault="0085384A" w:rsidP="000B0856">
      <w:pPr>
        <w:ind w:leftChars="50" w:left="945" w:hangingChars="400" w:hanging="840"/>
      </w:pPr>
    </w:p>
    <w:p w:rsidR="000B0856" w:rsidRDefault="000B0856" w:rsidP="006831B2">
      <w:pPr>
        <w:ind w:leftChars="350" w:left="945" w:hangingChars="100" w:hanging="210"/>
      </w:pPr>
      <w:r>
        <w:rPr>
          <w:rFonts w:hint="eastAsia"/>
        </w:rPr>
        <w:t>入札結果の公開</w:t>
      </w:r>
    </w:p>
    <w:p w:rsidR="009B1E0B" w:rsidRDefault="00345E16" w:rsidP="008B21C4">
      <w:pPr>
        <w:ind w:leftChars="367" w:left="771" w:firstLineChars="100" w:firstLine="210"/>
      </w:pPr>
      <w:r>
        <w:rPr>
          <w:rFonts w:hint="eastAsia"/>
        </w:rPr>
        <w:t>落札決定後、当該事項</w:t>
      </w:r>
      <w:r w:rsidR="000B0856">
        <w:rPr>
          <w:rFonts w:hint="eastAsia"/>
        </w:rPr>
        <w:t>に関する問い合わせがあった場合は、落札者の氏名又は法</w:t>
      </w:r>
      <w:r>
        <w:rPr>
          <w:rFonts w:hint="eastAsia"/>
        </w:rPr>
        <w:t>人名及び契約金額について公開する</w:t>
      </w:r>
      <w:r w:rsidR="003B714A">
        <w:rPr>
          <w:rFonts w:hint="eastAsia"/>
        </w:rPr>
        <w:t>。</w:t>
      </w:r>
    </w:p>
    <w:p w:rsidR="003B714A" w:rsidRPr="003B714A" w:rsidRDefault="009B1E0B" w:rsidP="008B21C4">
      <w:pPr>
        <w:ind w:leftChars="114" w:left="945" w:hangingChars="336" w:hanging="706"/>
        <w:jc w:val="left"/>
      </w:pPr>
      <w:r>
        <w:rPr>
          <w:rFonts w:hint="eastAsia"/>
        </w:rPr>
        <w:t xml:space="preserve">　　　</w:t>
      </w:r>
      <w:r>
        <w:rPr>
          <w:rFonts w:hint="eastAsia"/>
        </w:rPr>
        <w:t xml:space="preserve"> </w:t>
      </w:r>
      <w:r>
        <w:rPr>
          <w:rFonts w:hint="eastAsia"/>
        </w:rPr>
        <w:t xml:space="preserve">　</w:t>
      </w:r>
    </w:p>
    <w:p w:rsidR="005C3F2E" w:rsidRDefault="005C3F2E" w:rsidP="006831B2">
      <w:pPr>
        <w:tabs>
          <w:tab w:val="left" w:pos="1425"/>
        </w:tabs>
        <w:ind w:leftChars="350" w:left="945" w:hangingChars="100" w:hanging="210"/>
      </w:pPr>
      <w:r>
        <w:t>注意事項</w:t>
      </w:r>
      <w:r w:rsidR="000A4A4F">
        <w:tab/>
      </w:r>
    </w:p>
    <w:p w:rsidR="005C3F2E" w:rsidRDefault="005C3F2E" w:rsidP="005C3F2E">
      <w:pPr>
        <w:ind w:leftChars="100" w:left="708" w:hangingChars="237" w:hanging="498"/>
      </w:pPr>
      <w:r>
        <w:t xml:space="preserve"> </w:t>
      </w:r>
      <w:r w:rsidR="006831B2">
        <w:rPr>
          <w:rFonts w:hint="eastAsia"/>
        </w:rPr>
        <w:t xml:space="preserve">　　　</w:t>
      </w:r>
      <w:r>
        <w:t>１．提出済の</w:t>
      </w:r>
      <w:r w:rsidR="006831B2">
        <w:rPr>
          <w:rFonts w:hint="eastAsia"/>
        </w:rPr>
        <w:t>入札参加</w:t>
      </w:r>
      <w:r>
        <w:t>申込書は</w:t>
      </w:r>
      <w:r w:rsidR="006831B2">
        <w:t>、その事由の如何を問わず引換、変更、または取消すことはでき</w:t>
      </w:r>
      <w:r w:rsidR="006831B2">
        <w:rPr>
          <w:rFonts w:hint="eastAsia"/>
        </w:rPr>
        <w:t>ない</w:t>
      </w:r>
      <w:r>
        <w:t>。</w:t>
      </w:r>
      <w:r w:rsidR="006831B2">
        <w:rPr>
          <w:rFonts w:hint="eastAsia"/>
        </w:rPr>
        <w:t>また、提出書類の返還も行わない</w:t>
      </w:r>
      <w:r w:rsidR="000B0856">
        <w:rPr>
          <w:rFonts w:hint="eastAsia"/>
        </w:rPr>
        <w:t>。</w:t>
      </w:r>
    </w:p>
    <w:p w:rsidR="004E4D8B" w:rsidRDefault="005C3F2E" w:rsidP="006831B2">
      <w:pPr>
        <w:ind w:leftChars="350" w:left="735" w:firstLineChars="100" w:firstLine="210"/>
      </w:pPr>
      <w:r>
        <w:t>２．その他記載のない事項については、関係法令および</w:t>
      </w:r>
      <w:r w:rsidR="0004176C" w:rsidRPr="0004176C">
        <w:rPr>
          <w:rFonts w:hint="eastAsia"/>
        </w:rPr>
        <w:t>あわら市財産管理規則</w:t>
      </w:r>
      <w:r w:rsidR="006831B2">
        <w:t>等</w:t>
      </w:r>
      <w:r w:rsidR="006831B2">
        <w:rPr>
          <w:rFonts w:hint="eastAsia"/>
        </w:rPr>
        <w:t>、</w:t>
      </w:r>
      <w:r w:rsidR="006831B2">
        <w:t>市長の定めるところによ</w:t>
      </w:r>
      <w:r w:rsidR="006831B2">
        <w:rPr>
          <w:rFonts w:hint="eastAsia"/>
        </w:rPr>
        <w:t>る</w:t>
      </w:r>
      <w:r>
        <w:t>。</w:t>
      </w:r>
    </w:p>
    <w:p w:rsidR="00A35F99" w:rsidRDefault="00A35F99" w:rsidP="006831B2">
      <w:pPr>
        <w:ind w:leftChars="350" w:left="735" w:firstLineChars="100" w:firstLine="210"/>
      </w:pPr>
    </w:p>
    <w:p w:rsidR="00A35F99" w:rsidRDefault="003602BC" w:rsidP="003602BC">
      <w:r>
        <w:rPr>
          <w:rFonts w:hint="eastAsia"/>
        </w:rPr>
        <w:t>１０．各種様式</w:t>
      </w:r>
    </w:p>
    <w:p w:rsidR="003602BC" w:rsidRDefault="003602BC" w:rsidP="003602BC">
      <w:r>
        <w:rPr>
          <w:rFonts w:hint="eastAsia"/>
        </w:rPr>
        <w:t xml:space="preserve">　　　入札参加申込書　　　　・・・５ページ</w:t>
      </w:r>
    </w:p>
    <w:p w:rsidR="003602BC" w:rsidRDefault="003602BC" w:rsidP="003602BC">
      <w:r>
        <w:rPr>
          <w:rFonts w:hint="eastAsia"/>
        </w:rPr>
        <w:t xml:space="preserve">　　　誓　約　書　　　　　　・・・６ページ</w:t>
      </w:r>
    </w:p>
    <w:p w:rsidR="003602BC" w:rsidRDefault="003602BC" w:rsidP="003602BC">
      <w:r>
        <w:rPr>
          <w:rFonts w:hint="eastAsia"/>
        </w:rPr>
        <w:t xml:space="preserve">　　　入　札　書　　　　　　・・・７ページ</w:t>
      </w:r>
    </w:p>
    <w:p w:rsidR="003602BC" w:rsidRDefault="003602BC" w:rsidP="003602BC">
      <w:r>
        <w:rPr>
          <w:rFonts w:hint="eastAsia"/>
        </w:rPr>
        <w:t xml:space="preserve">　　　委　任　状　　　　　　・・・８ページ</w:t>
      </w:r>
    </w:p>
    <w:p w:rsidR="003602BC" w:rsidRDefault="003602BC" w:rsidP="003602BC">
      <w:r>
        <w:rPr>
          <w:rFonts w:hint="eastAsia"/>
        </w:rPr>
        <w:t xml:space="preserve">　　　入札書用封筒の記載例　・・・９ページ</w:t>
      </w:r>
    </w:p>
    <w:p w:rsidR="003602BC" w:rsidRDefault="003602BC" w:rsidP="003602BC">
      <w:r>
        <w:rPr>
          <w:rFonts w:hint="eastAsia"/>
        </w:rPr>
        <w:t xml:space="preserve">　　　</w:t>
      </w:r>
    </w:p>
    <w:p w:rsidR="003602BC" w:rsidRDefault="003602BC" w:rsidP="00A35F99">
      <w:pPr>
        <w:wordWrap w:val="0"/>
        <w:jc w:val="right"/>
      </w:pPr>
    </w:p>
    <w:p w:rsidR="003602BC" w:rsidRDefault="00201185" w:rsidP="003602BC">
      <w:pPr>
        <w:wordWrap w:val="0"/>
        <w:jc w:val="right"/>
      </w:pPr>
      <w:r>
        <w:rPr>
          <w:rFonts w:hint="eastAsia"/>
        </w:rPr>
        <w:t xml:space="preserve">　　</w:t>
      </w:r>
      <w:r>
        <w:rPr>
          <w:rFonts w:hint="eastAsia"/>
        </w:rPr>
        <w:t xml:space="preserve"> </w:t>
      </w:r>
      <w:r>
        <w:rPr>
          <w:rFonts w:hint="eastAsia"/>
        </w:rPr>
        <w:t>連絡・問い合わせ先</w:t>
      </w:r>
      <w:r w:rsidR="003602BC">
        <w:rPr>
          <w:rFonts w:hint="eastAsia"/>
        </w:rPr>
        <w:t xml:space="preserve">　　　　　</w:t>
      </w:r>
      <w:r w:rsidR="00124B4A">
        <w:rPr>
          <w:rFonts w:hint="eastAsia"/>
        </w:rPr>
        <w:t xml:space="preserve">　　　　　　</w:t>
      </w:r>
      <w:r w:rsidR="003602BC">
        <w:rPr>
          <w:rFonts w:hint="eastAsia"/>
        </w:rPr>
        <w:t xml:space="preserve">　</w:t>
      </w:r>
    </w:p>
    <w:p w:rsidR="003602BC" w:rsidRPr="0013101C" w:rsidRDefault="00124B4A" w:rsidP="00124B4A">
      <w:pPr>
        <w:wordWrap w:val="0"/>
        <w:jc w:val="right"/>
      </w:pPr>
      <w:r w:rsidRPr="0013101C">
        <w:rPr>
          <w:rFonts w:hint="eastAsia"/>
        </w:rPr>
        <w:t>あわら市</w:t>
      </w:r>
      <w:r w:rsidR="00121A94" w:rsidRPr="0013101C">
        <w:rPr>
          <w:rFonts w:hint="eastAsia"/>
        </w:rPr>
        <w:t>総務部監理</w:t>
      </w:r>
      <w:r w:rsidRPr="0013101C">
        <w:rPr>
          <w:rFonts w:hint="eastAsia"/>
        </w:rPr>
        <w:t xml:space="preserve">課　</w:t>
      </w:r>
      <w:r w:rsidR="00121A94" w:rsidRPr="0013101C">
        <w:rPr>
          <w:rFonts w:hint="eastAsia"/>
        </w:rPr>
        <w:t>0776-73-800</w:t>
      </w:r>
      <w:r w:rsidRPr="0013101C">
        <w:rPr>
          <w:rFonts w:hint="eastAsia"/>
        </w:rPr>
        <w:t>9</w:t>
      </w:r>
    </w:p>
    <w:p w:rsidR="00B67CC7" w:rsidRPr="0013101C" w:rsidRDefault="00201185" w:rsidP="00B67CC7">
      <w:pPr>
        <w:ind w:right="840"/>
      </w:pPr>
      <w:r w:rsidRPr="0013101C">
        <w:rPr>
          <w:rFonts w:hint="eastAsia"/>
        </w:rPr>
        <w:t xml:space="preserve">　　　　　　　　　　　　　　　　　　　</w:t>
      </w:r>
      <w:r w:rsidRPr="0013101C">
        <w:rPr>
          <w:rFonts w:hint="eastAsia"/>
        </w:rPr>
        <w:t xml:space="preserve"> </w:t>
      </w:r>
      <w:r w:rsidR="00121A94" w:rsidRPr="0013101C">
        <w:rPr>
          <w:rFonts w:hint="eastAsia"/>
        </w:rPr>
        <w:t xml:space="preserve">　　　　担当者　酒井</w:t>
      </w:r>
    </w:p>
    <w:p w:rsidR="009D6620" w:rsidRDefault="009D6620" w:rsidP="00B67CC7">
      <w:pPr>
        <w:ind w:right="840"/>
      </w:pPr>
    </w:p>
    <w:p w:rsidR="00B04AAD" w:rsidRDefault="00B04AAD" w:rsidP="00B67CC7">
      <w:pPr>
        <w:ind w:right="840"/>
      </w:pPr>
    </w:p>
    <w:p w:rsidR="008B21C4" w:rsidRDefault="008B21C4" w:rsidP="003602BC">
      <w:pPr>
        <w:jc w:val="right"/>
      </w:pPr>
    </w:p>
    <w:p w:rsidR="008B21C4" w:rsidRDefault="008B21C4" w:rsidP="003602BC">
      <w:pPr>
        <w:jc w:val="right"/>
      </w:pPr>
    </w:p>
    <w:p w:rsidR="00D71AA7" w:rsidRDefault="00D71AA7" w:rsidP="003602BC">
      <w:pPr>
        <w:jc w:val="right"/>
      </w:pPr>
    </w:p>
    <w:p w:rsidR="00A35F99" w:rsidRDefault="00A35F99" w:rsidP="003602BC">
      <w:pPr>
        <w:jc w:val="right"/>
      </w:pPr>
      <w:r>
        <w:rPr>
          <w:rFonts w:hint="eastAsia"/>
        </w:rPr>
        <w:lastRenderedPageBreak/>
        <w:t>令和　　年　　月　　日</w:t>
      </w:r>
    </w:p>
    <w:p w:rsidR="00A35F99" w:rsidRDefault="00A35F99" w:rsidP="00B67CC7">
      <w:pPr>
        <w:ind w:right="840"/>
        <w:jc w:val="center"/>
      </w:pPr>
    </w:p>
    <w:p w:rsidR="00A35F99" w:rsidRPr="004A2FFD" w:rsidRDefault="00A35F99" w:rsidP="00A35F99">
      <w:pPr>
        <w:jc w:val="center"/>
        <w:rPr>
          <w:b/>
          <w:sz w:val="40"/>
          <w:szCs w:val="40"/>
        </w:rPr>
      </w:pPr>
      <w:r w:rsidRPr="004A2FFD">
        <w:rPr>
          <w:rFonts w:hint="eastAsia"/>
          <w:b/>
          <w:sz w:val="40"/>
          <w:szCs w:val="40"/>
        </w:rPr>
        <w:t>入札参加申込書</w:t>
      </w:r>
    </w:p>
    <w:p w:rsidR="00A35F99" w:rsidRDefault="00A35F99" w:rsidP="00A35F99">
      <w:pPr>
        <w:jc w:val="left"/>
      </w:pPr>
    </w:p>
    <w:p w:rsidR="00A35F99" w:rsidRDefault="00A35F99" w:rsidP="00A35F99">
      <w:pPr>
        <w:jc w:val="left"/>
      </w:pPr>
      <w:r>
        <w:rPr>
          <w:rFonts w:hint="eastAsia"/>
        </w:rPr>
        <w:t>あわら市長　様</w:t>
      </w:r>
    </w:p>
    <w:p w:rsidR="00A35F99" w:rsidRDefault="00A35F99" w:rsidP="00A35F99">
      <w:pPr>
        <w:jc w:val="left"/>
      </w:pPr>
    </w:p>
    <w:p w:rsidR="00A35F99" w:rsidRDefault="00A35F99" w:rsidP="00A35F99">
      <w:pPr>
        <w:wordWrap w:val="0"/>
        <w:jc w:val="right"/>
      </w:pPr>
      <w:r>
        <w:rPr>
          <w:rFonts w:hint="eastAsia"/>
        </w:rPr>
        <w:t xml:space="preserve">住　　　　所　　　　　　　　　　　　　　</w:t>
      </w:r>
    </w:p>
    <w:p w:rsidR="00A35F99" w:rsidRDefault="00A35F99" w:rsidP="00A35F99">
      <w:pPr>
        <w:wordWrap w:val="0"/>
        <w:jc w:val="right"/>
      </w:pPr>
      <w:r>
        <w:rPr>
          <w:rFonts w:hint="eastAsia"/>
        </w:rPr>
        <w:t xml:space="preserve">商号又は名称　　　　　　　　　　　　　　</w:t>
      </w:r>
    </w:p>
    <w:p w:rsidR="00A35F99" w:rsidRDefault="00A35F99" w:rsidP="00A35F99">
      <w:pPr>
        <w:wordWrap w:val="0"/>
        <w:jc w:val="right"/>
      </w:pPr>
      <w:r>
        <w:rPr>
          <w:rFonts w:hint="eastAsia"/>
        </w:rPr>
        <w:t>氏　　　　名　　　　　　　　　　　　　印</w:t>
      </w:r>
    </w:p>
    <w:p w:rsidR="00A35F99" w:rsidRDefault="00A35F99" w:rsidP="00A35F99">
      <w:pPr>
        <w:wordWrap w:val="0"/>
        <w:jc w:val="right"/>
      </w:pPr>
      <w:r w:rsidRPr="00A35F99">
        <w:rPr>
          <w:rFonts w:hint="eastAsia"/>
          <w:spacing w:val="157"/>
          <w:kern w:val="0"/>
          <w:fitText w:val="1260" w:id="-1245964288"/>
        </w:rPr>
        <w:t>連絡</w:t>
      </w:r>
      <w:r w:rsidRPr="00A35F99">
        <w:rPr>
          <w:rFonts w:hint="eastAsia"/>
          <w:spacing w:val="1"/>
          <w:kern w:val="0"/>
          <w:fitText w:val="1260" w:id="-1245964288"/>
        </w:rPr>
        <w:t>先</w:t>
      </w:r>
      <w:r>
        <w:rPr>
          <w:rFonts w:hint="eastAsia"/>
          <w:kern w:val="0"/>
        </w:rPr>
        <w:t xml:space="preserve">　　　　　　　　　　　　　　</w:t>
      </w:r>
    </w:p>
    <w:p w:rsidR="00A35F99" w:rsidRDefault="00A35F99" w:rsidP="00A35F99">
      <w:pPr>
        <w:jc w:val="right"/>
        <w:rPr>
          <w:kern w:val="0"/>
        </w:rPr>
      </w:pPr>
    </w:p>
    <w:p w:rsidR="00A35F99" w:rsidRDefault="00A35F99" w:rsidP="00A35F99">
      <w:pPr>
        <w:jc w:val="right"/>
      </w:pPr>
    </w:p>
    <w:p w:rsidR="00A35F99" w:rsidRDefault="00A35F99" w:rsidP="00A35F99">
      <w:pPr>
        <w:jc w:val="left"/>
      </w:pPr>
      <w:r>
        <w:rPr>
          <w:rFonts w:hint="eastAsia"/>
        </w:rPr>
        <w:t>下記の動産について、別添必要書類を添えて入札参加を申し込みます。</w:t>
      </w:r>
    </w:p>
    <w:p w:rsidR="00A35F99" w:rsidRDefault="00A35F99" w:rsidP="00A35F99">
      <w:pPr>
        <w:jc w:val="left"/>
      </w:pPr>
    </w:p>
    <w:p w:rsidR="00A35F99" w:rsidRDefault="00A35F99" w:rsidP="00A35F99">
      <w:pPr>
        <w:jc w:val="left"/>
      </w:pPr>
    </w:p>
    <w:p w:rsidR="00A35F99" w:rsidRDefault="00A35F99" w:rsidP="00A35F99">
      <w:pPr>
        <w:jc w:val="left"/>
      </w:pPr>
    </w:p>
    <w:p w:rsidR="00A35F99" w:rsidRDefault="00A35F99" w:rsidP="00A35F99">
      <w:pPr>
        <w:pStyle w:val="ab"/>
      </w:pPr>
      <w:r>
        <w:rPr>
          <w:rFonts w:hint="eastAsia"/>
        </w:rPr>
        <w:t>記</w:t>
      </w:r>
    </w:p>
    <w:p w:rsidR="00A35F99" w:rsidRDefault="00A35F99" w:rsidP="00A35F99"/>
    <w:p w:rsidR="00A35F99" w:rsidRDefault="00A35F99" w:rsidP="00A35F99">
      <w:r>
        <w:rPr>
          <w:rFonts w:hint="eastAsia"/>
        </w:rPr>
        <w:t>１　入札参加希望動産</w:t>
      </w:r>
    </w:p>
    <w:p w:rsidR="00A35F99" w:rsidRDefault="00A35F99" w:rsidP="00A35F99"/>
    <w:tbl>
      <w:tblPr>
        <w:tblStyle w:val="a3"/>
        <w:tblW w:w="0" w:type="auto"/>
        <w:tblInd w:w="250" w:type="dxa"/>
        <w:tblLook w:val="04A0" w:firstRow="1" w:lastRow="0" w:firstColumn="1" w:lastColumn="0" w:noHBand="0" w:noVBand="1"/>
      </w:tblPr>
      <w:tblGrid>
        <w:gridCol w:w="1801"/>
        <w:gridCol w:w="6443"/>
      </w:tblGrid>
      <w:tr w:rsidR="00A35F99" w:rsidTr="009A056B">
        <w:trPr>
          <w:trHeight w:val="1162"/>
        </w:trPr>
        <w:tc>
          <w:tcPr>
            <w:tcW w:w="1843" w:type="dxa"/>
            <w:vAlign w:val="center"/>
          </w:tcPr>
          <w:p w:rsidR="00A35F99" w:rsidRDefault="00A35F99" w:rsidP="009A056B">
            <w:pPr>
              <w:jc w:val="center"/>
            </w:pPr>
            <w:r>
              <w:rPr>
                <w:rFonts w:hint="eastAsia"/>
              </w:rPr>
              <w:t>車体番号</w:t>
            </w:r>
          </w:p>
        </w:tc>
        <w:tc>
          <w:tcPr>
            <w:tcW w:w="6609" w:type="dxa"/>
          </w:tcPr>
          <w:p w:rsidR="00A35F99" w:rsidRDefault="00A35F99" w:rsidP="009A056B">
            <w:pPr>
              <w:jc w:val="left"/>
            </w:pPr>
          </w:p>
          <w:p w:rsidR="00A35F99" w:rsidRDefault="000446CD" w:rsidP="009A056B">
            <w:pPr>
              <w:jc w:val="left"/>
            </w:pPr>
            <w:r w:rsidRPr="0013101C">
              <w:rPr>
                <w:rFonts w:hint="eastAsia"/>
              </w:rPr>
              <w:t>W008</w:t>
            </w:r>
            <w:r w:rsidR="006E7A89" w:rsidRPr="0013101C">
              <w:rPr>
                <w:rFonts w:hint="eastAsia"/>
              </w:rPr>
              <w:t>－</w:t>
            </w:r>
            <w:r w:rsidR="006E7A89" w:rsidRPr="0013101C">
              <w:rPr>
                <w:rFonts w:hint="eastAsia"/>
              </w:rPr>
              <w:t>11176</w:t>
            </w:r>
            <w:r w:rsidR="006E7A89" w:rsidRPr="0013101C">
              <w:rPr>
                <w:rFonts w:hint="eastAsia"/>
              </w:rPr>
              <w:t>、</w:t>
            </w:r>
            <w:r w:rsidR="006E7A89" w:rsidRPr="0013101C">
              <w:rPr>
                <w:rFonts w:hint="eastAsia"/>
              </w:rPr>
              <w:t>W008</w:t>
            </w:r>
            <w:r w:rsidR="006E7A89" w:rsidRPr="0013101C">
              <w:rPr>
                <w:rFonts w:hint="eastAsia"/>
              </w:rPr>
              <w:t>－</w:t>
            </w:r>
            <w:r w:rsidRPr="0013101C">
              <w:rPr>
                <w:rFonts w:hint="eastAsia"/>
              </w:rPr>
              <w:t>20251</w:t>
            </w:r>
            <w:r w:rsidR="006E7A89" w:rsidRPr="0013101C">
              <w:rPr>
                <w:rFonts w:hint="eastAsia"/>
              </w:rPr>
              <w:t>（</w:t>
            </w:r>
            <w:r w:rsidR="006E7A89" w:rsidRPr="0013101C">
              <w:rPr>
                <w:rFonts w:hint="eastAsia"/>
              </w:rPr>
              <w:t>1</w:t>
            </w:r>
            <w:r w:rsidR="006E7A89" w:rsidRPr="0013101C">
              <w:rPr>
                <w:rFonts w:hint="eastAsia"/>
              </w:rPr>
              <w:t>台ごとに作成すること）</w:t>
            </w:r>
          </w:p>
        </w:tc>
      </w:tr>
      <w:tr w:rsidR="00A35F99" w:rsidTr="009A056B">
        <w:trPr>
          <w:trHeight w:val="1162"/>
        </w:trPr>
        <w:tc>
          <w:tcPr>
            <w:tcW w:w="1843" w:type="dxa"/>
            <w:vAlign w:val="center"/>
          </w:tcPr>
          <w:p w:rsidR="00A35F99" w:rsidRDefault="00A35F99" w:rsidP="009A056B">
            <w:pPr>
              <w:jc w:val="center"/>
            </w:pPr>
            <w:r>
              <w:rPr>
                <w:rFonts w:hint="eastAsia"/>
              </w:rPr>
              <w:t>型　　式</w:t>
            </w:r>
          </w:p>
        </w:tc>
        <w:tc>
          <w:tcPr>
            <w:tcW w:w="6609" w:type="dxa"/>
          </w:tcPr>
          <w:p w:rsidR="00A35F99" w:rsidRPr="0013101C" w:rsidRDefault="00A35F99" w:rsidP="009A056B">
            <w:pPr>
              <w:jc w:val="left"/>
            </w:pPr>
          </w:p>
          <w:p w:rsidR="00A35F99" w:rsidRPr="0013101C" w:rsidRDefault="000446CD" w:rsidP="009A056B">
            <w:pPr>
              <w:jc w:val="left"/>
            </w:pPr>
            <w:r w:rsidRPr="0013101C">
              <w:rPr>
                <w:rFonts w:hint="eastAsia"/>
              </w:rPr>
              <w:t>W008</w:t>
            </w:r>
          </w:p>
        </w:tc>
      </w:tr>
    </w:tbl>
    <w:p w:rsidR="00A35F99" w:rsidRDefault="00A35F99" w:rsidP="00A35F99"/>
    <w:p w:rsidR="00A35F99" w:rsidRDefault="00A35F99" w:rsidP="00A35F99"/>
    <w:p w:rsidR="00A35F99" w:rsidRDefault="00A35F99" w:rsidP="003602BC">
      <w:pPr>
        <w:widowControl/>
        <w:jc w:val="left"/>
      </w:pPr>
    </w:p>
    <w:p w:rsidR="00124B4A" w:rsidRDefault="00124B4A" w:rsidP="003602BC">
      <w:pPr>
        <w:widowControl/>
        <w:jc w:val="left"/>
      </w:pPr>
    </w:p>
    <w:p w:rsidR="00124B4A" w:rsidRDefault="00124B4A" w:rsidP="003602BC">
      <w:pPr>
        <w:widowControl/>
        <w:jc w:val="left"/>
      </w:pPr>
    </w:p>
    <w:p w:rsidR="00124B4A" w:rsidRDefault="00124B4A" w:rsidP="003602BC">
      <w:pPr>
        <w:widowControl/>
        <w:jc w:val="left"/>
      </w:pPr>
    </w:p>
    <w:p w:rsidR="00124B4A" w:rsidRDefault="00124B4A" w:rsidP="003602BC">
      <w:pPr>
        <w:widowControl/>
        <w:jc w:val="left"/>
      </w:pPr>
    </w:p>
    <w:p w:rsidR="00B67CC7" w:rsidRPr="003602BC" w:rsidRDefault="00B67CC7" w:rsidP="003602BC">
      <w:pPr>
        <w:widowControl/>
        <w:jc w:val="left"/>
      </w:pPr>
    </w:p>
    <w:p w:rsidR="00A35F99" w:rsidRPr="00EB5188" w:rsidRDefault="00A35F99" w:rsidP="00A35F99">
      <w:pPr>
        <w:jc w:val="center"/>
        <w:rPr>
          <w:b/>
          <w:kern w:val="0"/>
          <w:sz w:val="40"/>
          <w:szCs w:val="40"/>
        </w:rPr>
      </w:pPr>
      <w:r w:rsidRPr="00A35F99">
        <w:rPr>
          <w:rFonts w:hint="eastAsia"/>
          <w:b/>
          <w:spacing w:val="419"/>
          <w:kern w:val="0"/>
          <w:sz w:val="40"/>
          <w:szCs w:val="40"/>
          <w:fitText w:val="2880" w:id="-1245964287"/>
        </w:rPr>
        <w:lastRenderedPageBreak/>
        <w:t>誓約</w:t>
      </w:r>
      <w:r w:rsidRPr="00A35F99">
        <w:rPr>
          <w:rFonts w:hint="eastAsia"/>
          <w:b/>
          <w:kern w:val="0"/>
          <w:sz w:val="40"/>
          <w:szCs w:val="40"/>
          <w:fitText w:val="2880" w:id="-1245964287"/>
        </w:rPr>
        <w:t>書</w:t>
      </w:r>
    </w:p>
    <w:p w:rsidR="00A35F99" w:rsidRDefault="00A35F99" w:rsidP="00A35F99">
      <w:pPr>
        <w:jc w:val="center"/>
        <w:rPr>
          <w:kern w:val="0"/>
          <w:sz w:val="22"/>
        </w:rPr>
      </w:pPr>
    </w:p>
    <w:p w:rsidR="00A35F99" w:rsidRDefault="00A35F99" w:rsidP="00A35F99">
      <w:pPr>
        <w:wordWrap w:val="0"/>
        <w:jc w:val="right"/>
        <w:rPr>
          <w:kern w:val="0"/>
          <w:sz w:val="22"/>
        </w:rPr>
      </w:pPr>
      <w:r>
        <w:rPr>
          <w:rFonts w:hint="eastAsia"/>
          <w:kern w:val="0"/>
          <w:sz w:val="22"/>
        </w:rPr>
        <w:t xml:space="preserve">令和　　年　　月　　日　</w:t>
      </w:r>
    </w:p>
    <w:p w:rsidR="00A35F99" w:rsidRDefault="00A35F99" w:rsidP="00A35F99">
      <w:pPr>
        <w:jc w:val="right"/>
        <w:rPr>
          <w:kern w:val="0"/>
          <w:sz w:val="22"/>
        </w:rPr>
      </w:pPr>
    </w:p>
    <w:p w:rsidR="00A35F99" w:rsidRDefault="00A35F99" w:rsidP="00A35F99">
      <w:pPr>
        <w:jc w:val="left"/>
        <w:rPr>
          <w:kern w:val="0"/>
          <w:sz w:val="22"/>
        </w:rPr>
      </w:pPr>
      <w:r>
        <w:rPr>
          <w:rFonts w:hint="eastAsia"/>
          <w:kern w:val="0"/>
          <w:sz w:val="22"/>
        </w:rPr>
        <w:t xml:space="preserve">　　　あわら市長　様</w:t>
      </w:r>
    </w:p>
    <w:p w:rsidR="00A35F99" w:rsidRDefault="00A35F99" w:rsidP="00A35F99">
      <w:pPr>
        <w:jc w:val="left"/>
        <w:rPr>
          <w:kern w:val="0"/>
          <w:sz w:val="22"/>
        </w:rPr>
      </w:pPr>
    </w:p>
    <w:p w:rsidR="00A35F99" w:rsidRDefault="00A35F99" w:rsidP="00A35F99">
      <w:pPr>
        <w:wordWrap w:val="0"/>
        <w:jc w:val="right"/>
        <w:rPr>
          <w:kern w:val="0"/>
          <w:sz w:val="22"/>
        </w:rPr>
      </w:pPr>
      <w:r>
        <w:rPr>
          <w:rFonts w:hint="eastAsia"/>
          <w:kern w:val="0"/>
          <w:sz w:val="22"/>
        </w:rPr>
        <w:t xml:space="preserve">住　　　　所　　　　　　　　　　　　　　　　</w:t>
      </w:r>
    </w:p>
    <w:p w:rsidR="00A35F99" w:rsidRDefault="00A35F99" w:rsidP="00A35F99">
      <w:pPr>
        <w:wordWrap w:val="0"/>
        <w:jc w:val="right"/>
        <w:rPr>
          <w:kern w:val="0"/>
          <w:sz w:val="22"/>
        </w:rPr>
      </w:pPr>
      <w:r>
        <w:rPr>
          <w:rFonts w:hint="eastAsia"/>
          <w:kern w:val="0"/>
          <w:sz w:val="22"/>
        </w:rPr>
        <w:t xml:space="preserve">氏名又は名称　　　　　　　　　　　　　　　　</w:t>
      </w:r>
    </w:p>
    <w:p w:rsidR="00A35F99" w:rsidRDefault="00A35F99" w:rsidP="00A35F99">
      <w:pPr>
        <w:ind w:right="-1" w:firstLineChars="1650" w:firstLine="3630"/>
        <w:rPr>
          <w:kern w:val="0"/>
          <w:sz w:val="22"/>
        </w:rPr>
      </w:pPr>
      <w:r>
        <w:rPr>
          <w:rFonts w:hint="eastAsia"/>
          <w:kern w:val="0"/>
          <w:sz w:val="22"/>
        </w:rPr>
        <w:t>及び代表者名</w:t>
      </w:r>
      <w:r>
        <w:rPr>
          <w:rFonts w:hint="eastAsia"/>
          <w:kern w:val="0"/>
          <w:sz w:val="22"/>
        </w:rPr>
        <w:t xml:space="preserve">                   </w:t>
      </w:r>
      <w:r>
        <w:rPr>
          <w:rFonts w:hint="eastAsia"/>
          <w:kern w:val="0"/>
          <w:sz w:val="22"/>
        </w:rPr>
        <w:t xml:space="preserve">　　</w:t>
      </w:r>
      <w:r>
        <w:rPr>
          <w:rFonts w:hint="eastAsia"/>
          <w:kern w:val="0"/>
          <w:sz w:val="22"/>
        </w:rPr>
        <w:t xml:space="preserve">   </w:t>
      </w:r>
      <w:r>
        <w:rPr>
          <w:rFonts w:hint="eastAsia"/>
          <w:kern w:val="0"/>
          <w:sz w:val="22"/>
        </w:rPr>
        <w:t xml:space="preserve">　　㊞</w:t>
      </w:r>
    </w:p>
    <w:p w:rsidR="00A35F99" w:rsidRDefault="00A35F99" w:rsidP="00A35F99">
      <w:pPr>
        <w:ind w:right="880"/>
        <w:rPr>
          <w:kern w:val="0"/>
          <w:sz w:val="22"/>
        </w:rPr>
      </w:pPr>
    </w:p>
    <w:p w:rsidR="00A35F99" w:rsidRDefault="00A35F99" w:rsidP="00A35F99">
      <w:pPr>
        <w:ind w:right="140" w:firstLineChars="1750" w:firstLine="3850"/>
        <w:rPr>
          <w:kern w:val="0"/>
          <w:sz w:val="22"/>
        </w:rPr>
      </w:pPr>
      <w:r>
        <w:rPr>
          <w:rFonts w:hint="eastAsia"/>
          <w:kern w:val="0"/>
          <w:sz w:val="22"/>
        </w:rPr>
        <w:t xml:space="preserve">　　　　　　　　　</w:t>
      </w:r>
    </w:p>
    <w:p w:rsidR="00A35F99" w:rsidRDefault="00A35F99" w:rsidP="00A35F99">
      <w:pPr>
        <w:ind w:right="140"/>
        <w:jc w:val="left"/>
        <w:rPr>
          <w:sz w:val="22"/>
        </w:rPr>
      </w:pPr>
    </w:p>
    <w:p w:rsidR="00A35F99" w:rsidRDefault="00A35F99" w:rsidP="00A35F99">
      <w:pPr>
        <w:ind w:right="140"/>
        <w:jc w:val="left"/>
        <w:rPr>
          <w:sz w:val="22"/>
        </w:rPr>
      </w:pPr>
      <w:r>
        <w:rPr>
          <w:rFonts w:hint="eastAsia"/>
          <w:sz w:val="22"/>
        </w:rPr>
        <w:t xml:space="preserve">　私は、</w:t>
      </w:r>
      <w:r w:rsidR="00A02280">
        <w:rPr>
          <w:rFonts w:hint="eastAsia"/>
          <w:sz w:val="22"/>
        </w:rPr>
        <w:t>動産</w:t>
      </w:r>
      <w:r w:rsidR="00D47D07">
        <w:rPr>
          <w:rFonts w:hint="eastAsia"/>
          <w:sz w:val="22"/>
        </w:rPr>
        <w:t>売払の入札を申込した車両</w:t>
      </w:r>
      <w:r>
        <w:rPr>
          <w:rFonts w:hint="eastAsia"/>
          <w:sz w:val="22"/>
        </w:rPr>
        <w:t>につきまして、入札の結果、私に売払いが決定された場合は、確実に買い受けます。</w:t>
      </w:r>
    </w:p>
    <w:p w:rsidR="00A35F99" w:rsidRDefault="00A35F99" w:rsidP="00A35F99">
      <w:pPr>
        <w:ind w:right="140"/>
        <w:jc w:val="left"/>
        <w:rPr>
          <w:sz w:val="22"/>
        </w:rPr>
      </w:pPr>
      <w:r>
        <w:rPr>
          <w:rFonts w:hint="eastAsia"/>
          <w:sz w:val="22"/>
        </w:rPr>
        <w:t xml:space="preserve">　なお、本誓約書及び</w:t>
      </w:r>
      <w:r w:rsidRPr="00C83503">
        <w:rPr>
          <w:rFonts w:hint="eastAsia"/>
        </w:rPr>
        <w:t>あわら市</w:t>
      </w:r>
      <w:r w:rsidR="00A02280">
        <w:rPr>
          <w:rFonts w:hint="eastAsia"/>
        </w:rPr>
        <w:t>動産</w:t>
      </w:r>
      <w:r>
        <w:t>売払</w:t>
      </w:r>
      <w:r w:rsidRPr="00C83503">
        <w:t>実施要領</w:t>
      </w:r>
      <w:r>
        <w:rPr>
          <w:rFonts w:hint="eastAsia"/>
          <w:sz w:val="22"/>
        </w:rPr>
        <w:t>等の内容を全て承知の上申込するので、後日これらの項目に違反した場合、売払い決</w:t>
      </w:r>
      <w:r w:rsidR="00345E16">
        <w:rPr>
          <w:rFonts w:hint="eastAsia"/>
          <w:sz w:val="22"/>
        </w:rPr>
        <w:t>定が解除及び無効とされても異議申し立てしません。また、以下の項目に該当していないこと</w:t>
      </w:r>
      <w:r>
        <w:rPr>
          <w:rFonts w:hint="eastAsia"/>
          <w:sz w:val="22"/>
        </w:rPr>
        <w:t>を誓約します。</w:t>
      </w:r>
    </w:p>
    <w:p w:rsidR="00A35F99" w:rsidRPr="00345E16" w:rsidRDefault="00A35F99" w:rsidP="00A35F99">
      <w:pPr>
        <w:ind w:right="140"/>
        <w:jc w:val="left"/>
        <w:rPr>
          <w:sz w:val="22"/>
        </w:rPr>
      </w:pPr>
    </w:p>
    <w:p w:rsidR="00A02280" w:rsidRDefault="00A02280" w:rsidP="00C27572"/>
    <w:p w:rsidR="00AA7530" w:rsidRDefault="00AA7530" w:rsidP="00AA7530">
      <w:pPr>
        <w:ind w:leftChars="50" w:left="525" w:hangingChars="200" w:hanging="420"/>
      </w:pPr>
      <w:r>
        <w:rPr>
          <w:rFonts w:hint="eastAsia"/>
        </w:rPr>
        <w:t>（１）</w:t>
      </w:r>
      <w:r w:rsidRPr="0013101C">
        <w:rPr>
          <w:rFonts w:hint="eastAsia"/>
        </w:rPr>
        <w:t>地方自治法施行令（昭和２２年政令第１６号）第１６７条の４の規定に該当しない者。</w:t>
      </w:r>
    </w:p>
    <w:p w:rsidR="00AA7530" w:rsidRDefault="00AA7530" w:rsidP="00AA7530">
      <w:pPr>
        <w:ind w:leftChars="50" w:left="525" w:hangingChars="200" w:hanging="420"/>
      </w:pPr>
      <w:r>
        <w:rPr>
          <w:rFonts w:hint="eastAsia"/>
        </w:rPr>
        <w:t>（２）</w:t>
      </w:r>
      <w:r w:rsidRPr="002F6339">
        <w:rPr>
          <w:rFonts w:hint="eastAsia"/>
        </w:rPr>
        <w:t>会社更生法に基づく更正手続き開始の申し立て、又は民事再生法に基づく再生手続き開始の申し立てがなされている者</w:t>
      </w:r>
      <w:r>
        <w:rPr>
          <w:rFonts w:hint="eastAsia"/>
        </w:rPr>
        <w:t>。</w:t>
      </w:r>
    </w:p>
    <w:p w:rsidR="00AA7530" w:rsidRDefault="00AA7530" w:rsidP="00AA7530">
      <w:pPr>
        <w:ind w:leftChars="50" w:left="525" w:hangingChars="200" w:hanging="420"/>
      </w:pPr>
      <w:r>
        <w:rPr>
          <w:rFonts w:hint="eastAsia"/>
        </w:rPr>
        <w:t>（３）</w:t>
      </w:r>
      <w:r w:rsidRPr="00DE1164">
        <w:rPr>
          <w:rFonts w:hint="eastAsia"/>
        </w:rPr>
        <w:t>「暴力団員による不当な行為の防止に関する法律」（平成３年法律第７７号）第２条第２号から第４号まで及び第６号に規定する</w:t>
      </w:r>
      <w:r>
        <w:rPr>
          <w:rFonts w:hint="eastAsia"/>
        </w:rPr>
        <w:t>者。</w:t>
      </w:r>
    </w:p>
    <w:p w:rsidR="00AA7530" w:rsidRDefault="00AA7530" w:rsidP="00AA7530">
      <w:pPr>
        <w:ind w:leftChars="50" w:left="525" w:hangingChars="200" w:hanging="420"/>
      </w:pPr>
      <w:r>
        <w:rPr>
          <w:rFonts w:hint="eastAsia"/>
        </w:rPr>
        <w:t>（４）当該売払</w:t>
      </w:r>
      <w:r w:rsidRPr="00834DC3">
        <w:rPr>
          <w:rFonts w:hint="eastAsia"/>
        </w:rPr>
        <w:t>財産を購入したときに、これを上記</w:t>
      </w:r>
      <w:r>
        <w:rPr>
          <w:rFonts w:hint="eastAsia"/>
        </w:rPr>
        <w:t>(</w:t>
      </w:r>
      <w:r>
        <w:rPr>
          <w:rFonts w:hint="eastAsia"/>
        </w:rPr>
        <w:t>２</w:t>
      </w:r>
      <w:r>
        <w:rPr>
          <w:rFonts w:hint="eastAsia"/>
        </w:rPr>
        <w:t>)</w:t>
      </w:r>
      <w:r w:rsidRPr="00834DC3">
        <w:rPr>
          <w:rFonts w:hint="eastAsia"/>
        </w:rPr>
        <w:t>に該当する者に、譲渡又は貸与</w:t>
      </w:r>
      <w:r>
        <w:rPr>
          <w:rFonts w:hint="eastAsia"/>
        </w:rPr>
        <w:t>する者。</w:t>
      </w:r>
    </w:p>
    <w:p w:rsidR="00AA7530" w:rsidRDefault="00AA7530" w:rsidP="00AA7530">
      <w:pPr>
        <w:ind w:firstLineChars="50" w:firstLine="105"/>
      </w:pPr>
      <w:r>
        <w:rPr>
          <w:rFonts w:hint="eastAsia"/>
        </w:rPr>
        <w:t>（５）</w:t>
      </w:r>
      <w:r w:rsidRPr="0013101C">
        <w:rPr>
          <w:rFonts w:hint="eastAsia"/>
        </w:rPr>
        <w:t>国税及び地方税を</w:t>
      </w:r>
      <w:r w:rsidRPr="0013101C">
        <w:t>滞納している者。</w:t>
      </w:r>
    </w:p>
    <w:p w:rsidR="00A35F99" w:rsidRDefault="00A35F99" w:rsidP="00A35F99"/>
    <w:p w:rsidR="00AA7530" w:rsidRDefault="00AA7530" w:rsidP="00A35F99"/>
    <w:p w:rsidR="00AA7530" w:rsidRDefault="00AA7530" w:rsidP="00A35F99"/>
    <w:p w:rsidR="00AA7530" w:rsidRPr="00AA7530" w:rsidRDefault="00AA7530" w:rsidP="00A35F99"/>
    <w:p w:rsidR="00A35F99" w:rsidRDefault="00A35F99" w:rsidP="00A35F99">
      <w:pPr>
        <w:widowControl/>
        <w:jc w:val="left"/>
      </w:pPr>
    </w:p>
    <w:p w:rsidR="00124B4A" w:rsidRDefault="00124B4A" w:rsidP="00A35F99">
      <w:pPr>
        <w:widowControl/>
        <w:jc w:val="left"/>
      </w:pPr>
    </w:p>
    <w:p w:rsidR="00124B4A" w:rsidRDefault="00124B4A" w:rsidP="00A35F99">
      <w:pPr>
        <w:widowControl/>
        <w:jc w:val="left"/>
      </w:pPr>
    </w:p>
    <w:p w:rsidR="00A35F99" w:rsidRPr="00AD000B" w:rsidRDefault="00A35F99" w:rsidP="00A35F99">
      <w:pPr>
        <w:jc w:val="right"/>
        <w:rPr>
          <w:rFonts w:ascii="Century" w:eastAsia="ＭＳ 明朝" w:hAnsi="Century" w:cs="Times New Roman"/>
          <w:sz w:val="24"/>
          <w:szCs w:val="24"/>
        </w:rPr>
      </w:pPr>
      <w:r>
        <w:rPr>
          <w:rFonts w:ascii="Century" w:eastAsia="ＭＳ 明朝" w:hAnsi="Century" w:cs="Times New Roman" w:hint="eastAsia"/>
          <w:sz w:val="24"/>
          <w:szCs w:val="24"/>
        </w:rPr>
        <w:lastRenderedPageBreak/>
        <w:t>令和</w:t>
      </w:r>
      <w:r w:rsidRPr="00AD000B">
        <w:rPr>
          <w:rFonts w:ascii="Century" w:eastAsia="ＭＳ 明朝" w:hAnsi="Century" w:cs="Times New Roman" w:hint="eastAsia"/>
          <w:sz w:val="24"/>
          <w:szCs w:val="24"/>
        </w:rPr>
        <w:t xml:space="preserve">　　年　　月　　日</w:t>
      </w:r>
    </w:p>
    <w:p w:rsidR="00A35F99" w:rsidRPr="00AD000B" w:rsidRDefault="00A35F99" w:rsidP="00A35F99">
      <w:pPr>
        <w:jc w:val="center"/>
        <w:rPr>
          <w:rFonts w:ascii="Century" w:eastAsia="ＭＳ 明朝" w:hAnsi="Century" w:cs="Times New Roman"/>
          <w:sz w:val="24"/>
          <w:szCs w:val="24"/>
        </w:rPr>
      </w:pPr>
    </w:p>
    <w:p w:rsidR="00A35F99" w:rsidRPr="00AD000B" w:rsidRDefault="00A35F99" w:rsidP="00A35F99">
      <w:pPr>
        <w:jc w:val="center"/>
        <w:rPr>
          <w:rFonts w:ascii="Century" w:eastAsia="ＭＳ 明朝" w:hAnsi="Century" w:cs="Times New Roman"/>
          <w:sz w:val="24"/>
          <w:szCs w:val="24"/>
        </w:rPr>
      </w:pPr>
    </w:p>
    <w:p w:rsidR="00A35F99" w:rsidRPr="00AD000B" w:rsidRDefault="00A35F99" w:rsidP="00A35F99">
      <w:pPr>
        <w:jc w:val="center"/>
        <w:rPr>
          <w:rFonts w:ascii="Century" w:eastAsia="ＭＳ 明朝" w:hAnsi="Century" w:cs="Times New Roman"/>
          <w:sz w:val="40"/>
          <w:szCs w:val="24"/>
        </w:rPr>
      </w:pPr>
      <w:r w:rsidRPr="00AD000B">
        <w:rPr>
          <w:rFonts w:ascii="Century" w:eastAsia="ＭＳ 明朝" w:hAnsi="Century" w:cs="Times New Roman" w:hint="eastAsia"/>
          <w:sz w:val="40"/>
          <w:szCs w:val="24"/>
        </w:rPr>
        <w:t>入　　札　　書</w:t>
      </w:r>
    </w:p>
    <w:p w:rsidR="00A35F99" w:rsidRPr="00AD000B" w:rsidRDefault="00A35F99" w:rsidP="00A35F99">
      <w:pPr>
        <w:rPr>
          <w:rFonts w:ascii="Century" w:eastAsia="ＭＳ 明朝" w:hAnsi="Century" w:cs="Times New Roman"/>
          <w:sz w:val="24"/>
          <w:szCs w:val="24"/>
        </w:rPr>
      </w:pPr>
    </w:p>
    <w:p w:rsidR="00A35F99" w:rsidRPr="00AD000B" w:rsidRDefault="00A35F99" w:rsidP="00A35F99">
      <w:pPr>
        <w:rPr>
          <w:rFonts w:ascii="Century" w:eastAsia="ＭＳ 明朝" w:hAnsi="Century" w:cs="Times New Roman"/>
          <w:sz w:val="24"/>
          <w:szCs w:val="24"/>
        </w:rPr>
      </w:pPr>
    </w:p>
    <w:p w:rsidR="00A35F99" w:rsidRPr="00AD000B" w:rsidRDefault="00A35F99" w:rsidP="00A35F99">
      <w:pPr>
        <w:rPr>
          <w:rFonts w:ascii="Century" w:eastAsia="ＭＳ 明朝" w:hAnsi="Century" w:cs="Times New Roman"/>
          <w:sz w:val="24"/>
          <w:szCs w:val="24"/>
        </w:rPr>
      </w:pPr>
      <w:r>
        <w:rPr>
          <w:rFonts w:ascii="Century" w:eastAsia="ＭＳ 明朝" w:hAnsi="Century" w:cs="Times New Roman" w:hint="eastAsia"/>
          <w:sz w:val="24"/>
          <w:szCs w:val="24"/>
        </w:rPr>
        <w:t>あわら市長　様</w:t>
      </w:r>
    </w:p>
    <w:p w:rsidR="00A35F99" w:rsidRPr="00AD000B" w:rsidRDefault="00A35F99" w:rsidP="00A35F99">
      <w:pPr>
        <w:rPr>
          <w:rFonts w:ascii="Century" w:eastAsia="ＭＳ 明朝" w:hAnsi="Century" w:cs="Times New Roman"/>
          <w:sz w:val="24"/>
          <w:szCs w:val="24"/>
        </w:rPr>
      </w:pPr>
    </w:p>
    <w:p w:rsidR="00A35F99" w:rsidRPr="00AD000B" w:rsidRDefault="00A35F99" w:rsidP="00A35F99">
      <w:pPr>
        <w:rPr>
          <w:rFonts w:ascii="Century" w:eastAsia="ＭＳ 明朝" w:hAnsi="Century" w:cs="Times New Roman"/>
          <w:sz w:val="24"/>
          <w:szCs w:val="24"/>
        </w:rPr>
      </w:pPr>
    </w:p>
    <w:p w:rsidR="00A35F99" w:rsidRPr="00AD000B" w:rsidRDefault="00A35F99" w:rsidP="00A35F99">
      <w:pPr>
        <w:rPr>
          <w:rFonts w:ascii="Century" w:eastAsia="ＭＳ 明朝" w:hAnsi="Century" w:cs="Times New Roman"/>
          <w:sz w:val="24"/>
          <w:szCs w:val="24"/>
        </w:rPr>
      </w:pPr>
      <w:r w:rsidRPr="00AD000B">
        <w:rPr>
          <w:rFonts w:ascii="Century" w:eastAsia="ＭＳ 明朝" w:hAnsi="Century" w:cs="Times New Roman" w:hint="eastAsia"/>
          <w:sz w:val="24"/>
          <w:szCs w:val="24"/>
        </w:rPr>
        <w:t xml:space="preserve">　　　　　　　　　　　　　　　　　　住　所</w:t>
      </w:r>
    </w:p>
    <w:p w:rsidR="00A35F99" w:rsidRPr="00AD000B" w:rsidRDefault="00A35F99" w:rsidP="00A35F99">
      <w:pPr>
        <w:rPr>
          <w:rFonts w:ascii="Century" w:eastAsia="ＭＳ 明朝" w:hAnsi="Century" w:cs="Times New Roman"/>
          <w:sz w:val="24"/>
          <w:szCs w:val="24"/>
        </w:rPr>
      </w:pPr>
      <w:r w:rsidRPr="00AD000B">
        <w:rPr>
          <w:rFonts w:ascii="Century" w:eastAsia="ＭＳ 明朝" w:hAnsi="Century" w:cs="Times New Roman" w:hint="eastAsia"/>
          <w:sz w:val="24"/>
          <w:szCs w:val="24"/>
        </w:rPr>
        <w:t xml:space="preserve">　</w:t>
      </w:r>
    </w:p>
    <w:p w:rsidR="00A35F99" w:rsidRPr="00AD000B" w:rsidRDefault="00A35F99" w:rsidP="00A35F99">
      <w:pPr>
        <w:rPr>
          <w:rFonts w:ascii="Century" w:eastAsia="ＭＳ 明朝" w:hAnsi="Century" w:cs="Times New Roman"/>
          <w:sz w:val="24"/>
          <w:szCs w:val="24"/>
        </w:rPr>
      </w:pPr>
      <w:r w:rsidRPr="00AD000B">
        <w:rPr>
          <w:rFonts w:ascii="Century" w:eastAsia="ＭＳ 明朝" w:hAnsi="Century" w:cs="Times New Roman" w:hint="eastAsia"/>
          <w:sz w:val="24"/>
          <w:szCs w:val="24"/>
        </w:rPr>
        <w:t xml:space="preserve">　　　　　　　　　　　　　　　　　　申込人　　　　　　　　　　　　　㊞</w:t>
      </w:r>
    </w:p>
    <w:p w:rsidR="00A35F99" w:rsidRPr="00AD000B" w:rsidRDefault="00A35F99" w:rsidP="00A35F99">
      <w:pPr>
        <w:rPr>
          <w:rFonts w:ascii="Century" w:eastAsia="ＭＳ 明朝" w:hAnsi="Century" w:cs="Times New Roman"/>
          <w:sz w:val="24"/>
          <w:szCs w:val="24"/>
        </w:rPr>
      </w:pPr>
    </w:p>
    <w:p w:rsidR="00A35F99" w:rsidRPr="00AD000B" w:rsidRDefault="00A35F99" w:rsidP="00A35F99">
      <w:pPr>
        <w:rPr>
          <w:rFonts w:ascii="Century" w:eastAsia="ＭＳ 明朝" w:hAnsi="Century" w:cs="Times New Roman"/>
          <w:sz w:val="24"/>
          <w:szCs w:val="24"/>
        </w:rPr>
      </w:pPr>
      <w:r w:rsidRPr="00AD000B">
        <w:rPr>
          <w:rFonts w:ascii="Century" w:eastAsia="ＭＳ 明朝" w:hAnsi="Century" w:cs="Times New Roman" w:hint="eastAsia"/>
          <w:sz w:val="24"/>
          <w:szCs w:val="24"/>
        </w:rPr>
        <w:t xml:space="preserve">　　　　　　　　　　　　　　　　　　（代理人　　　　　　　　　　　　印）</w:t>
      </w:r>
    </w:p>
    <w:p w:rsidR="00A35F99" w:rsidRPr="00AD000B" w:rsidRDefault="00A35F99" w:rsidP="00A35F99">
      <w:pPr>
        <w:rPr>
          <w:rFonts w:ascii="Century" w:eastAsia="ＭＳ 明朝" w:hAnsi="Century" w:cs="Times New Roman"/>
          <w:sz w:val="24"/>
          <w:szCs w:val="24"/>
        </w:rPr>
      </w:pPr>
    </w:p>
    <w:p w:rsidR="00A35F99" w:rsidRPr="00AD000B" w:rsidRDefault="00A35F99" w:rsidP="00A35F99">
      <w:pPr>
        <w:rPr>
          <w:rFonts w:ascii="Century" w:eastAsia="ＭＳ 明朝" w:hAnsi="Century" w:cs="Times New Roman"/>
          <w:sz w:val="24"/>
          <w:szCs w:val="24"/>
        </w:rPr>
      </w:pPr>
      <w:r w:rsidRPr="00AD000B">
        <w:rPr>
          <w:rFonts w:ascii="Century" w:eastAsia="ＭＳ 明朝" w:hAnsi="Century" w:cs="Times New Roman" w:hint="eastAsia"/>
          <w:sz w:val="24"/>
          <w:szCs w:val="24"/>
        </w:rPr>
        <w:t xml:space="preserve">　下記のとおりあわら市契約事務規則ならびにあわら市</w:t>
      </w:r>
      <w:r>
        <w:rPr>
          <w:rFonts w:ascii="Century" w:eastAsia="ＭＳ 明朝" w:hAnsi="Century" w:cs="Times New Roman" w:hint="eastAsia"/>
          <w:sz w:val="24"/>
          <w:szCs w:val="24"/>
        </w:rPr>
        <w:t>動産</w:t>
      </w:r>
      <w:r w:rsidR="00A5272A">
        <w:rPr>
          <w:rFonts w:ascii="Century" w:eastAsia="ＭＳ 明朝" w:hAnsi="Century" w:cs="Times New Roman" w:hint="eastAsia"/>
          <w:sz w:val="24"/>
          <w:szCs w:val="24"/>
        </w:rPr>
        <w:t>売払実施要領</w:t>
      </w:r>
      <w:r w:rsidRPr="00AD000B">
        <w:rPr>
          <w:rFonts w:ascii="Century" w:eastAsia="ＭＳ 明朝" w:hAnsi="Century" w:cs="Times New Roman" w:hint="eastAsia"/>
          <w:sz w:val="24"/>
          <w:szCs w:val="24"/>
        </w:rPr>
        <w:t>を承諾のうえ関係書類を添えて入札します。</w:t>
      </w:r>
    </w:p>
    <w:p w:rsidR="00A35F99" w:rsidRPr="00AD000B" w:rsidRDefault="00A35F99" w:rsidP="00A35F99">
      <w:pPr>
        <w:rPr>
          <w:rFonts w:ascii="Century" w:eastAsia="ＭＳ 明朝" w:hAnsi="Century" w:cs="Times New Roman"/>
          <w:sz w:val="24"/>
          <w:szCs w:val="24"/>
        </w:rPr>
      </w:pPr>
    </w:p>
    <w:p w:rsidR="00A35F99" w:rsidRPr="00AD000B" w:rsidRDefault="00A35F99" w:rsidP="00A35F99">
      <w:pPr>
        <w:rPr>
          <w:rFonts w:ascii="Century" w:eastAsia="ＭＳ 明朝" w:hAnsi="Century" w:cs="Times New Roman"/>
          <w:sz w:val="24"/>
          <w:szCs w:val="24"/>
        </w:rPr>
      </w:pPr>
    </w:p>
    <w:p w:rsidR="00A35F99" w:rsidRPr="00AD000B" w:rsidRDefault="00A35F99" w:rsidP="00A35F99">
      <w:pPr>
        <w:rPr>
          <w:rFonts w:ascii="Century" w:eastAsia="ＭＳ 明朝" w:hAnsi="Century" w:cs="Times New Roman"/>
          <w:sz w:val="24"/>
          <w:szCs w:val="24"/>
        </w:rPr>
      </w:pPr>
    </w:p>
    <w:tbl>
      <w:tblPr>
        <w:tblW w:w="0" w:type="auto"/>
        <w:tblInd w:w="6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99"/>
        <w:gridCol w:w="741"/>
        <w:gridCol w:w="699"/>
        <w:gridCol w:w="720"/>
        <w:gridCol w:w="720"/>
        <w:gridCol w:w="720"/>
        <w:gridCol w:w="720"/>
        <w:gridCol w:w="720"/>
        <w:gridCol w:w="720"/>
        <w:gridCol w:w="720"/>
      </w:tblGrid>
      <w:tr w:rsidR="00A35F99" w:rsidRPr="00AD000B" w:rsidTr="009A056B">
        <w:tc>
          <w:tcPr>
            <w:tcW w:w="999" w:type="dxa"/>
            <w:tcBorders>
              <w:top w:val="single" w:sz="4" w:space="0" w:color="auto"/>
              <w:left w:val="single" w:sz="4" w:space="0" w:color="auto"/>
              <w:bottom w:val="single" w:sz="4" w:space="0" w:color="auto"/>
              <w:right w:val="single" w:sz="4" w:space="0" w:color="auto"/>
            </w:tcBorders>
          </w:tcPr>
          <w:p w:rsidR="00A35F99" w:rsidRPr="00AD000B" w:rsidRDefault="00A35F99" w:rsidP="009A056B">
            <w:pPr>
              <w:rPr>
                <w:rFonts w:ascii="Century" w:eastAsia="ＭＳ 明朝" w:hAnsi="Century" w:cs="Times New Roman"/>
                <w:sz w:val="22"/>
                <w:szCs w:val="24"/>
              </w:rPr>
            </w:pPr>
          </w:p>
        </w:tc>
        <w:tc>
          <w:tcPr>
            <w:tcW w:w="741" w:type="dxa"/>
            <w:tcBorders>
              <w:top w:val="single" w:sz="4" w:space="0" w:color="auto"/>
              <w:left w:val="single" w:sz="4" w:space="0" w:color="auto"/>
              <w:bottom w:val="single" w:sz="4" w:space="0" w:color="auto"/>
            </w:tcBorders>
          </w:tcPr>
          <w:p w:rsidR="00A35F99" w:rsidRPr="00AD000B" w:rsidRDefault="00A35F99" w:rsidP="009A056B">
            <w:pPr>
              <w:jc w:val="center"/>
              <w:rPr>
                <w:rFonts w:ascii="Century" w:eastAsia="ＭＳ 明朝" w:hAnsi="Century" w:cs="Times New Roman"/>
                <w:sz w:val="24"/>
                <w:szCs w:val="24"/>
              </w:rPr>
            </w:pPr>
            <w:r w:rsidRPr="00AD000B">
              <w:rPr>
                <w:rFonts w:ascii="Century" w:eastAsia="ＭＳ 明朝" w:hAnsi="Century" w:cs="Times New Roman" w:hint="eastAsia"/>
                <w:sz w:val="24"/>
                <w:szCs w:val="24"/>
              </w:rPr>
              <w:t>億</w:t>
            </w:r>
          </w:p>
        </w:tc>
        <w:tc>
          <w:tcPr>
            <w:tcW w:w="699" w:type="dxa"/>
            <w:tcBorders>
              <w:top w:val="single" w:sz="4" w:space="0" w:color="auto"/>
              <w:bottom w:val="single" w:sz="4" w:space="0" w:color="auto"/>
            </w:tcBorders>
          </w:tcPr>
          <w:p w:rsidR="00A35F99" w:rsidRPr="00AD000B" w:rsidRDefault="00A35F99" w:rsidP="009A056B">
            <w:pPr>
              <w:jc w:val="center"/>
              <w:rPr>
                <w:rFonts w:ascii="Century" w:eastAsia="ＭＳ 明朝" w:hAnsi="Century" w:cs="Times New Roman"/>
                <w:sz w:val="24"/>
                <w:szCs w:val="24"/>
              </w:rPr>
            </w:pPr>
            <w:r w:rsidRPr="00AD000B">
              <w:rPr>
                <w:rFonts w:ascii="Century" w:eastAsia="ＭＳ 明朝" w:hAnsi="Century" w:cs="Times New Roman" w:hint="eastAsia"/>
                <w:sz w:val="24"/>
                <w:szCs w:val="24"/>
              </w:rPr>
              <w:t>千万</w:t>
            </w:r>
          </w:p>
        </w:tc>
        <w:tc>
          <w:tcPr>
            <w:tcW w:w="720" w:type="dxa"/>
            <w:tcBorders>
              <w:top w:val="single" w:sz="4" w:space="0" w:color="auto"/>
              <w:bottom w:val="single" w:sz="4" w:space="0" w:color="auto"/>
            </w:tcBorders>
          </w:tcPr>
          <w:p w:rsidR="00A35F99" w:rsidRPr="00AD000B" w:rsidRDefault="00A35F99" w:rsidP="009A056B">
            <w:pPr>
              <w:jc w:val="center"/>
              <w:rPr>
                <w:rFonts w:ascii="Century" w:eastAsia="ＭＳ 明朝" w:hAnsi="Century" w:cs="Times New Roman"/>
                <w:sz w:val="24"/>
                <w:szCs w:val="24"/>
              </w:rPr>
            </w:pPr>
            <w:r w:rsidRPr="00AD000B">
              <w:rPr>
                <w:rFonts w:ascii="Century" w:eastAsia="ＭＳ 明朝" w:hAnsi="Century" w:cs="Times New Roman" w:hint="eastAsia"/>
                <w:sz w:val="24"/>
                <w:szCs w:val="24"/>
              </w:rPr>
              <w:t>百万</w:t>
            </w:r>
          </w:p>
        </w:tc>
        <w:tc>
          <w:tcPr>
            <w:tcW w:w="720" w:type="dxa"/>
            <w:tcBorders>
              <w:top w:val="single" w:sz="4" w:space="0" w:color="auto"/>
              <w:bottom w:val="single" w:sz="4" w:space="0" w:color="auto"/>
            </w:tcBorders>
          </w:tcPr>
          <w:p w:rsidR="00A35F99" w:rsidRPr="00AD000B" w:rsidRDefault="00A35F99" w:rsidP="009A056B">
            <w:pPr>
              <w:jc w:val="center"/>
              <w:rPr>
                <w:rFonts w:ascii="Century" w:eastAsia="ＭＳ 明朝" w:hAnsi="Century" w:cs="Times New Roman"/>
                <w:sz w:val="24"/>
                <w:szCs w:val="24"/>
              </w:rPr>
            </w:pPr>
            <w:r w:rsidRPr="00AD000B">
              <w:rPr>
                <w:rFonts w:ascii="Century" w:eastAsia="ＭＳ 明朝" w:hAnsi="Century" w:cs="Times New Roman" w:hint="eastAsia"/>
                <w:sz w:val="24"/>
                <w:szCs w:val="24"/>
              </w:rPr>
              <w:t>十万</w:t>
            </w:r>
          </w:p>
        </w:tc>
        <w:tc>
          <w:tcPr>
            <w:tcW w:w="720" w:type="dxa"/>
            <w:tcBorders>
              <w:top w:val="single" w:sz="4" w:space="0" w:color="auto"/>
              <w:bottom w:val="single" w:sz="4" w:space="0" w:color="auto"/>
            </w:tcBorders>
          </w:tcPr>
          <w:p w:rsidR="00A35F99" w:rsidRPr="00AD000B" w:rsidRDefault="00A35F99" w:rsidP="009A056B">
            <w:pPr>
              <w:jc w:val="center"/>
              <w:rPr>
                <w:rFonts w:ascii="Century" w:eastAsia="ＭＳ 明朝" w:hAnsi="Century" w:cs="Times New Roman"/>
                <w:sz w:val="24"/>
                <w:szCs w:val="24"/>
              </w:rPr>
            </w:pPr>
            <w:r w:rsidRPr="00AD000B">
              <w:rPr>
                <w:rFonts w:ascii="Century" w:eastAsia="ＭＳ 明朝" w:hAnsi="Century" w:cs="Times New Roman" w:hint="eastAsia"/>
                <w:sz w:val="24"/>
                <w:szCs w:val="24"/>
              </w:rPr>
              <w:t>万</w:t>
            </w:r>
          </w:p>
        </w:tc>
        <w:tc>
          <w:tcPr>
            <w:tcW w:w="720" w:type="dxa"/>
            <w:tcBorders>
              <w:top w:val="single" w:sz="4" w:space="0" w:color="auto"/>
              <w:bottom w:val="single" w:sz="4" w:space="0" w:color="auto"/>
            </w:tcBorders>
          </w:tcPr>
          <w:p w:rsidR="00A35F99" w:rsidRPr="00AD000B" w:rsidRDefault="00A35F99" w:rsidP="009A056B">
            <w:pPr>
              <w:jc w:val="center"/>
              <w:rPr>
                <w:rFonts w:ascii="Century" w:eastAsia="ＭＳ 明朝" w:hAnsi="Century" w:cs="Times New Roman"/>
                <w:sz w:val="24"/>
                <w:szCs w:val="24"/>
              </w:rPr>
            </w:pPr>
            <w:r w:rsidRPr="00AD000B">
              <w:rPr>
                <w:rFonts w:ascii="Century" w:eastAsia="ＭＳ 明朝" w:hAnsi="Century" w:cs="Times New Roman" w:hint="eastAsia"/>
                <w:sz w:val="24"/>
                <w:szCs w:val="24"/>
              </w:rPr>
              <w:t>千</w:t>
            </w:r>
          </w:p>
        </w:tc>
        <w:tc>
          <w:tcPr>
            <w:tcW w:w="720" w:type="dxa"/>
            <w:tcBorders>
              <w:top w:val="single" w:sz="4" w:space="0" w:color="auto"/>
              <w:bottom w:val="single" w:sz="4" w:space="0" w:color="auto"/>
            </w:tcBorders>
          </w:tcPr>
          <w:p w:rsidR="00A35F99" w:rsidRPr="00AD000B" w:rsidRDefault="00A35F99" w:rsidP="009A056B">
            <w:pPr>
              <w:jc w:val="center"/>
              <w:rPr>
                <w:rFonts w:ascii="Century" w:eastAsia="ＭＳ 明朝" w:hAnsi="Century" w:cs="Times New Roman"/>
                <w:sz w:val="24"/>
                <w:szCs w:val="24"/>
              </w:rPr>
            </w:pPr>
            <w:r w:rsidRPr="00AD000B">
              <w:rPr>
                <w:rFonts w:ascii="Century" w:eastAsia="ＭＳ 明朝" w:hAnsi="Century" w:cs="Times New Roman" w:hint="eastAsia"/>
                <w:sz w:val="24"/>
                <w:szCs w:val="24"/>
              </w:rPr>
              <w:t>百</w:t>
            </w:r>
          </w:p>
        </w:tc>
        <w:tc>
          <w:tcPr>
            <w:tcW w:w="720" w:type="dxa"/>
            <w:tcBorders>
              <w:top w:val="single" w:sz="4" w:space="0" w:color="auto"/>
              <w:bottom w:val="single" w:sz="4" w:space="0" w:color="auto"/>
            </w:tcBorders>
          </w:tcPr>
          <w:p w:rsidR="00A35F99" w:rsidRPr="00AD000B" w:rsidRDefault="00A35F99" w:rsidP="009A056B">
            <w:pPr>
              <w:jc w:val="center"/>
              <w:rPr>
                <w:rFonts w:ascii="Century" w:eastAsia="ＭＳ 明朝" w:hAnsi="Century" w:cs="Times New Roman"/>
                <w:sz w:val="24"/>
                <w:szCs w:val="24"/>
              </w:rPr>
            </w:pPr>
            <w:r w:rsidRPr="00AD000B">
              <w:rPr>
                <w:rFonts w:ascii="Century" w:eastAsia="ＭＳ 明朝" w:hAnsi="Century" w:cs="Times New Roman" w:hint="eastAsia"/>
                <w:sz w:val="24"/>
                <w:szCs w:val="24"/>
              </w:rPr>
              <w:t>十</w:t>
            </w:r>
          </w:p>
        </w:tc>
        <w:tc>
          <w:tcPr>
            <w:tcW w:w="720" w:type="dxa"/>
            <w:tcBorders>
              <w:top w:val="single" w:sz="4" w:space="0" w:color="auto"/>
              <w:bottom w:val="single" w:sz="4" w:space="0" w:color="auto"/>
              <w:right w:val="single" w:sz="4" w:space="0" w:color="auto"/>
            </w:tcBorders>
          </w:tcPr>
          <w:p w:rsidR="00A35F99" w:rsidRPr="00AD000B" w:rsidRDefault="00A35F99" w:rsidP="009A056B">
            <w:pPr>
              <w:jc w:val="center"/>
              <w:rPr>
                <w:rFonts w:ascii="Century" w:eastAsia="ＭＳ 明朝" w:hAnsi="Century" w:cs="Times New Roman"/>
                <w:sz w:val="24"/>
                <w:szCs w:val="24"/>
              </w:rPr>
            </w:pPr>
            <w:r w:rsidRPr="00AD000B">
              <w:rPr>
                <w:rFonts w:ascii="Century" w:eastAsia="ＭＳ 明朝" w:hAnsi="Century" w:cs="Times New Roman" w:hint="eastAsia"/>
                <w:sz w:val="24"/>
                <w:szCs w:val="24"/>
              </w:rPr>
              <w:t>円</w:t>
            </w:r>
          </w:p>
        </w:tc>
      </w:tr>
      <w:tr w:rsidR="00A35F99" w:rsidRPr="00AD000B" w:rsidTr="009A056B">
        <w:trPr>
          <w:trHeight w:val="1233"/>
        </w:trPr>
        <w:tc>
          <w:tcPr>
            <w:tcW w:w="999" w:type="dxa"/>
            <w:tcBorders>
              <w:top w:val="single" w:sz="4" w:space="0" w:color="auto"/>
              <w:left w:val="single" w:sz="4" w:space="0" w:color="auto"/>
              <w:bottom w:val="single" w:sz="4" w:space="0" w:color="auto"/>
              <w:right w:val="single" w:sz="4" w:space="0" w:color="auto"/>
            </w:tcBorders>
          </w:tcPr>
          <w:p w:rsidR="00A35F99" w:rsidRPr="00AD000B" w:rsidRDefault="00A35F99" w:rsidP="009A056B">
            <w:pPr>
              <w:rPr>
                <w:rFonts w:ascii="Century" w:eastAsia="ＭＳ 明朝" w:hAnsi="Century" w:cs="Times New Roman"/>
                <w:sz w:val="24"/>
                <w:szCs w:val="24"/>
              </w:rPr>
            </w:pPr>
          </w:p>
          <w:p w:rsidR="00A35F99" w:rsidRPr="00AD000B" w:rsidRDefault="00A35F99" w:rsidP="009A056B">
            <w:pPr>
              <w:jc w:val="center"/>
              <w:rPr>
                <w:rFonts w:ascii="Century" w:eastAsia="ＭＳ 明朝" w:hAnsi="Century" w:cs="Times New Roman"/>
                <w:sz w:val="28"/>
                <w:szCs w:val="24"/>
              </w:rPr>
            </w:pPr>
            <w:r w:rsidRPr="00AD000B">
              <w:rPr>
                <w:rFonts w:ascii="Century" w:eastAsia="ＭＳ 明朝" w:hAnsi="Century" w:cs="Times New Roman" w:hint="eastAsia"/>
                <w:sz w:val="28"/>
                <w:szCs w:val="24"/>
              </w:rPr>
              <w:t>金</w:t>
            </w:r>
          </w:p>
        </w:tc>
        <w:tc>
          <w:tcPr>
            <w:tcW w:w="741" w:type="dxa"/>
            <w:tcBorders>
              <w:top w:val="single" w:sz="4" w:space="0" w:color="auto"/>
              <w:left w:val="single" w:sz="4" w:space="0" w:color="auto"/>
              <w:bottom w:val="single" w:sz="4" w:space="0" w:color="auto"/>
            </w:tcBorders>
          </w:tcPr>
          <w:p w:rsidR="00A35F99" w:rsidRPr="00AD000B" w:rsidRDefault="00A35F99" w:rsidP="009A056B">
            <w:pPr>
              <w:rPr>
                <w:rFonts w:ascii="Century" w:eastAsia="ＭＳ 明朝" w:hAnsi="Century" w:cs="Times New Roman"/>
                <w:sz w:val="24"/>
                <w:szCs w:val="24"/>
              </w:rPr>
            </w:pPr>
          </w:p>
        </w:tc>
        <w:tc>
          <w:tcPr>
            <w:tcW w:w="699" w:type="dxa"/>
            <w:tcBorders>
              <w:top w:val="single" w:sz="4" w:space="0" w:color="auto"/>
              <w:bottom w:val="single" w:sz="4" w:space="0" w:color="auto"/>
            </w:tcBorders>
          </w:tcPr>
          <w:p w:rsidR="00A35F99" w:rsidRPr="00AD000B" w:rsidRDefault="00A35F99" w:rsidP="009A056B">
            <w:pPr>
              <w:rPr>
                <w:rFonts w:ascii="Century" w:eastAsia="ＭＳ 明朝" w:hAnsi="Century" w:cs="Times New Roman"/>
                <w:sz w:val="24"/>
                <w:szCs w:val="24"/>
              </w:rPr>
            </w:pPr>
          </w:p>
        </w:tc>
        <w:tc>
          <w:tcPr>
            <w:tcW w:w="720" w:type="dxa"/>
            <w:tcBorders>
              <w:top w:val="single" w:sz="4" w:space="0" w:color="auto"/>
              <w:bottom w:val="single" w:sz="4" w:space="0" w:color="auto"/>
            </w:tcBorders>
          </w:tcPr>
          <w:p w:rsidR="00A35F99" w:rsidRPr="00AD000B" w:rsidRDefault="00A35F99" w:rsidP="009A056B">
            <w:pPr>
              <w:rPr>
                <w:rFonts w:ascii="Century" w:eastAsia="ＭＳ 明朝" w:hAnsi="Century" w:cs="Times New Roman"/>
                <w:sz w:val="24"/>
                <w:szCs w:val="24"/>
              </w:rPr>
            </w:pPr>
          </w:p>
        </w:tc>
        <w:tc>
          <w:tcPr>
            <w:tcW w:w="720" w:type="dxa"/>
            <w:tcBorders>
              <w:top w:val="single" w:sz="4" w:space="0" w:color="auto"/>
              <w:bottom w:val="single" w:sz="4" w:space="0" w:color="auto"/>
            </w:tcBorders>
          </w:tcPr>
          <w:p w:rsidR="00A35F99" w:rsidRPr="00AD000B" w:rsidRDefault="00A35F99" w:rsidP="009A056B">
            <w:pPr>
              <w:rPr>
                <w:rFonts w:ascii="Century" w:eastAsia="ＭＳ 明朝" w:hAnsi="Century" w:cs="Times New Roman"/>
                <w:sz w:val="24"/>
                <w:szCs w:val="24"/>
              </w:rPr>
            </w:pPr>
          </w:p>
        </w:tc>
        <w:tc>
          <w:tcPr>
            <w:tcW w:w="720" w:type="dxa"/>
            <w:tcBorders>
              <w:top w:val="single" w:sz="4" w:space="0" w:color="auto"/>
              <w:bottom w:val="single" w:sz="4" w:space="0" w:color="auto"/>
            </w:tcBorders>
          </w:tcPr>
          <w:p w:rsidR="00A35F99" w:rsidRPr="00AD000B" w:rsidRDefault="00A35F99" w:rsidP="009A056B">
            <w:pPr>
              <w:rPr>
                <w:rFonts w:ascii="Century" w:eastAsia="ＭＳ 明朝" w:hAnsi="Century" w:cs="Times New Roman"/>
                <w:sz w:val="24"/>
                <w:szCs w:val="24"/>
              </w:rPr>
            </w:pPr>
          </w:p>
        </w:tc>
        <w:tc>
          <w:tcPr>
            <w:tcW w:w="720" w:type="dxa"/>
            <w:tcBorders>
              <w:top w:val="single" w:sz="4" w:space="0" w:color="auto"/>
              <w:bottom w:val="single" w:sz="4" w:space="0" w:color="auto"/>
            </w:tcBorders>
          </w:tcPr>
          <w:p w:rsidR="00A35F99" w:rsidRPr="00AD000B" w:rsidRDefault="00A35F99" w:rsidP="009A056B">
            <w:pPr>
              <w:rPr>
                <w:rFonts w:ascii="Century" w:eastAsia="ＭＳ 明朝" w:hAnsi="Century" w:cs="Times New Roman"/>
                <w:sz w:val="24"/>
                <w:szCs w:val="24"/>
              </w:rPr>
            </w:pPr>
          </w:p>
        </w:tc>
        <w:tc>
          <w:tcPr>
            <w:tcW w:w="720" w:type="dxa"/>
            <w:tcBorders>
              <w:top w:val="single" w:sz="4" w:space="0" w:color="auto"/>
              <w:bottom w:val="single" w:sz="4" w:space="0" w:color="auto"/>
            </w:tcBorders>
          </w:tcPr>
          <w:p w:rsidR="00A35F99" w:rsidRPr="00AD000B" w:rsidRDefault="00A35F99" w:rsidP="009A056B">
            <w:pPr>
              <w:rPr>
                <w:rFonts w:ascii="Century" w:eastAsia="ＭＳ 明朝" w:hAnsi="Century" w:cs="Times New Roman"/>
                <w:sz w:val="24"/>
                <w:szCs w:val="24"/>
              </w:rPr>
            </w:pPr>
          </w:p>
        </w:tc>
        <w:tc>
          <w:tcPr>
            <w:tcW w:w="720" w:type="dxa"/>
            <w:tcBorders>
              <w:top w:val="single" w:sz="4" w:space="0" w:color="auto"/>
              <w:bottom w:val="single" w:sz="4" w:space="0" w:color="auto"/>
            </w:tcBorders>
          </w:tcPr>
          <w:p w:rsidR="00A35F99" w:rsidRPr="00AD000B" w:rsidRDefault="00A35F99" w:rsidP="009A056B">
            <w:pPr>
              <w:rPr>
                <w:rFonts w:ascii="Century" w:eastAsia="ＭＳ 明朝" w:hAnsi="Century" w:cs="Times New Roman"/>
                <w:sz w:val="24"/>
                <w:szCs w:val="24"/>
              </w:rPr>
            </w:pPr>
          </w:p>
        </w:tc>
        <w:tc>
          <w:tcPr>
            <w:tcW w:w="720" w:type="dxa"/>
            <w:tcBorders>
              <w:top w:val="single" w:sz="4" w:space="0" w:color="auto"/>
              <w:bottom w:val="single" w:sz="4" w:space="0" w:color="auto"/>
              <w:right w:val="single" w:sz="4" w:space="0" w:color="auto"/>
            </w:tcBorders>
          </w:tcPr>
          <w:p w:rsidR="00A35F99" w:rsidRPr="00AD000B" w:rsidRDefault="00A35F99" w:rsidP="009A056B">
            <w:pPr>
              <w:rPr>
                <w:rFonts w:ascii="Century" w:eastAsia="ＭＳ 明朝" w:hAnsi="Century" w:cs="Times New Roman"/>
                <w:sz w:val="24"/>
                <w:szCs w:val="24"/>
              </w:rPr>
            </w:pPr>
          </w:p>
        </w:tc>
      </w:tr>
    </w:tbl>
    <w:p w:rsidR="00A35F99" w:rsidRPr="00AD000B" w:rsidRDefault="00A35F99" w:rsidP="00A35F99">
      <w:pPr>
        <w:rPr>
          <w:rFonts w:ascii="Century" w:eastAsia="ＭＳ 明朝" w:hAnsi="Century" w:cs="Times New Roman"/>
          <w:sz w:val="24"/>
          <w:szCs w:val="24"/>
        </w:rPr>
      </w:pPr>
    </w:p>
    <w:p w:rsidR="00A35F99" w:rsidRPr="00AD000B" w:rsidRDefault="00A35F99" w:rsidP="00A35F99">
      <w:pPr>
        <w:rPr>
          <w:rFonts w:ascii="Century" w:eastAsia="ＭＳ 明朝" w:hAnsi="Century" w:cs="Times New Roman"/>
          <w:sz w:val="24"/>
          <w:szCs w:val="24"/>
        </w:rPr>
      </w:pPr>
    </w:p>
    <w:p w:rsidR="00A35F99" w:rsidRPr="00AD000B" w:rsidRDefault="00A35F99" w:rsidP="00A35F99">
      <w:pPr>
        <w:rPr>
          <w:rFonts w:ascii="Century" w:eastAsia="ＭＳ 明朝" w:hAnsi="Century" w:cs="Times New Roman"/>
          <w:sz w:val="24"/>
          <w:szCs w:val="24"/>
        </w:rPr>
      </w:pPr>
      <w:r w:rsidRPr="00AD000B">
        <w:rPr>
          <w:rFonts w:ascii="Century" w:eastAsia="ＭＳ 明朝" w:hAnsi="Century" w:cs="Times New Roman" w:hint="eastAsia"/>
          <w:sz w:val="24"/>
          <w:szCs w:val="24"/>
        </w:rPr>
        <w:t>ただし、</w:t>
      </w:r>
    </w:p>
    <w:tbl>
      <w:tblPr>
        <w:tblW w:w="0" w:type="auto"/>
        <w:tblInd w:w="666" w:type="dxa"/>
        <w:tblLayout w:type="fixed"/>
        <w:tblCellMar>
          <w:left w:w="99" w:type="dxa"/>
          <w:right w:w="99" w:type="dxa"/>
        </w:tblCellMar>
        <w:tblLook w:val="0000" w:firstRow="0" w:lastRow="0" w:firstColumn="0" w:lastColumn="0" w:noHBand="0" w:noVBand="0"/>
      </w:tblPr>
      <w:tblGrid>
        <w:gridCol w:w="567"/>
        <w:gridCol w:w="1276"/>
        <w:gridCol w:w="5670"/>
      </w:tblGrid>
      <w:tr w:rsidR="00A35F99" w:rsidRPr="00AD000B" w:rsidTr="009A056B">
        <w:trPr>
          <w:trHeight w:val="794"/>
        </w:trPr>
        <w:tc>
          <w:tcPr>
            <w:tcW w:w="567" w:type="dxa"/>
            <w:tcBorders>
              <w:bottom w:val="single" w:sz="4" w:space="0" w:color="auto"/>
            </w:tcBorders>
            <w:vAlign w:val="center"/>
          </w:tcPr>
          <w:p w:rsidR="00A35F99" w:rsidRPr="00AD000B" w:rsidRDefault="00A35F99" w:rsidP="009A056B">
            <w:pPr>
              <w:rPr>
                <w:rFonts w:ascii="Century" w:eastAsia="ＭＳ 明朝" w:hAnsi="Century" w:cs="Times New Roman"/>
                <w:sz w:val="24"/>
                <w:szCs w:val="24"/>
              </w:rPr>
            </w:pPr>
            <w:r w:rsidRPr="00AD000B">
              <w:rPr>
                <w:rFonts w:ascii="Century" w:eastAsia="ＭＳ 明朝" w:hAnsi="Century" w:cs="Times New Roman" w:hint="eastAsia"/>
                <w:sz w:val="24"/>
                <w:szCs w:val="24"/>
              </w:rPr>
              <w:t>１．</w:t>
            </w:r>
          </w:p>
        </w:tc>
        <w:tc>
          <w:tcPr>
            <w:tcW w:w="1276" w:type="dxa"/>
            <w:tcBorders>
              <w:bottom w:val="single" w:sz="4" w:space="0" w:color="auto"/>
            </w:tcBorders>
            <w:vAlign w:val="center"/>
          </w:tcPr>
          <w:p w:rsidR="00A35F99" w:rsidRPr="00AD000B" w:rsidRDefault="007B67DC" w:rsidP="009A056B">
            <w:pPr>
              <w:rPr>
                <w:rFonts w:ascii="Century" w:eastAsia="ＭＳ 明朝" w:hAnsi="Century" w:cs="Times New Roman"/>
                <w:sz w:val="24"/>
                <w:szCs w:val="24"/>
              </w:rPr>
            </w:pPr>
            <w:r>
              <w:rPr>
                <w:rFonts w:ascii="Century" w:eastAsia="ＭＳ 明朝" w:hAnsi="Century" w:cs="Times New Roman" w:hint="eastAsia"/>
                <w:kern w:val="0"/>
                <w:sz w:val="24"/>
                <w:szCs w:val="24"/>
              </w:rPr>
              <w:t>車体番号</w:t>
            </w:r>
          </w:p>
        </w:tc>
        <w:tc>
          <w:tcPr>
            <w:tcW w:w="5670" w:type="dxa"/>
            <w:tcBorders>
              <w:bottom w:val="single" w:sz="4" w:space="0" w:color="auto"/>
            </w:tcBorders>
            <w:vAlign w:val="center"/>
          </w:tcPr>
          <w:p w:rsidR="00A35F99" w:rsidRPr="00AD000B" w:rsidRDefault="00922582" w:rsidP="00922582">
            <w:pPr>
              <w:rPr>
                <w:rFonts w:ascii="Century" w:eastAsia="ＭＳ 明朝" w:hAnsi="Century" w:cs="Times New Roman"/>
                <w:sz w:val="24"/>
                <w:szCs w:val="24"/>
              </w:rPr>
            </w:pPr>
            <w:r w:rsidRPr="0013101C">
              <w:rPr>
                <w:rFonts w:ascii="Century" w:eastAsia="ＭＳ 明朝" w:hAnsi="Century" w:cs="Times New Roman" w:hint="eastAsia"/>
                <w:sz w:val="24"/>
                <w:szCs w:val="24"/>
              </w:rPr>
              <w:t>W008</w:t>
            </w:r>
            <w:r w:rsidRPr="0013101C">
              <w:rPr>
                <w:rFonts w:ascii="ＭＳ 明朝" w:eastAsia="ＭＳ 明朝" w:hAnsi="ＭＳ 明朝" w:cs="ＭＳ 明朝" w:hint="eastAsia"/>
                <w:sz w:val="24"/>
                <w:szCs w:val="24"/>
              </w:rPr>
              <w:t>‐11176、</w:t>
            </w:r>
            <w:r w:rsidR="000446CD" w:rsidRPr="0013101C">
              <w:rPr>
                <w:rFonts w:ascii="Century" w:eastAsia="ＭＳ 明朝" w:hAnsi="Century" w:cs="Times New Roman" w:hint="eastAsia"/>
                <w:sz w:val="24"/>
                <w:szCs w:val="24"/>
              </w:rPr>
              <w:t>W008</w:t>
            </w:r>
            <w:r w:rsidR="007B67DC" w:rsidRPr="0013101C">
              <w:rPr>
                <w:rFonts w:ascii="ＭＳ 明朝" w:eastAsia="ＭＳ 明朝" w:hAnsi="ＭＳ 明朝" w:cs="ＭＳ 明朝" w:hint="eastAsia"/>
                <w:sz w:val="24"/>
                <w:szCs w:val="24"/>
              </w:rPr>
              <w:t>‐</w:t>
            </w:r>
            <w:r w:rsidR="000446CD" w:rsidRPr="0013101C">
              <w:rPr>
                <w:rFonts w:ascii="ＭＳ 明朝" w:eastAsia="ＭＳ 明朝" w:hAnsi="ＭＳ 明朝" w:cs="ＭＳ 明朝" w:hint="eastAsia"/>
                <w:sz w:val="24"/>
                <w:szCs w:val="24"/>
              </w:rPr>
              <w:t>20251</w:t>
            </w:r>
            <w:r w:rsidR="006E7A89" w:rsidRPr="0013101C">
              <w:rPr>
                <w:rFonts w:ascii="ＭＳ 明朝" w:eastAsia="ＭＳ 明朝" w:hAnsi="ＭＳ 明朝" w:cs="ＭＳ 明朝" w:hint="eastAsia"/>
                <w:sz w:val="24"/>
                <w:szCs w:val="24"/>
              </w:rPr>
              <w:t>（</w:t>
            </w:r>
            <w:r w:rsidR="006E7A89" w:rsidRPr="0013101C">
              <w:rPr>
                <w:rFonts w:hint="eastAsia"/>
              </w:rPr>
              <w:t>1</w:t>
            </w:r>
            <w:r w:rsidR="006E7A89" w:rsidRPr="0013101C">
              <w:rPr>
                <w:rFonts w:hint="eastAsia"/>
              </w:rPr>
              <w:t>台ごとに作成すること</w:t>
            </w:r>
            <w:r w:rsidR="006E7A89" w:rsidRPr="0013101C">
              <w:rPr>
                <w:rFonts w:ascii="ＭＳ 明朝" w:eastAsia="ＭＳ 明朝" w:hAnsi="ＭＳ 明朝" w:cs="ＭＳ 明朝" w:hint="eastAsia"/>
                <w:sz w:val="24"/>
                <w:szCs w:val="24"/>
              </w:rPr>
              <w:t>）</w:t>
            </w:r>
          </w:p>
        </w:tc>
      </w:tr>
      <w:tr w:rsidR="00A35F99" w:rsidRPr="00AD000B" w:rsidTr="009A056B">
        <w:trPr>
          <w:trHeight w:val="794"/>
        </w:trPr>
        <w:tc>
          <w:tcPr>
            <w:tcW w:w="567" w:type="dxa"/>
            <w:tcBorders>
              <w:top w:val="single" w:sz="4" w:space="0" w:color="auto"/>
              <w:bottom w:val="single" w:sz="4" w:space="0" w:color="auto"/>
            </w:tcBorders>
            <w:vAlign w:val="center"/>
          </w:tcPr>
          <w:p w:rsidR="00A35F99" w:rsidRPr="00AD000B" w:rsidRDefault="00A35F99" w:rsidP="009A056B">
            <w:pPr>
              <w:rPr>
                <w:rFonts w:ascii="Century" w:eastAsia="ＭＳ 明朝" w:hAnsi="Century" w:cs="Times New Roman"/>
                <w:sz w:val="24"/>
                <w:szCs w:val="24"/>
              </w:rPr>
            </w:pPr>
            <w:r w:rsidRPr="00AD000B">
              <w:rPr>
                <w:rFonts w:ascii="Century" w:eastAsia="ＭＳ 明朝" w:hAnsi="Century" w:cs="Times New Roman" w:hint="eastAsia"/>
                <w:sz w:val="24"/>
                <w:szCs w:val="24"/>
              </w:rPr>
              <w:t>２．</w:t>
            </w:r>
          </w:p>
        </w:tc>
        <w:tc>
          <w:tcPr>
            <w:tcW w:w="1276" w:type="dxa"/>
            <w:tcBorders>
              <w:top w:val="single" w:sz="4" w:space="0" w:color="auto"/>
              <w:bottom w:val="single" w:sz="4" w:space="0" w:color="auto"/>
            </w:tcBorders>
            <w:vAlign w:val="center"/>
          </w:tcPr>
          <w:p w:rsidR="007B67DC" w:rsidRPr="0013101C" w:rsidRDefault="007B67DC" w:rsidP="009A056B">
            <w:pPr>
              <w:rPr>
                <w:rFonts w:ascii="Century" w:eastAsia="ＭＳ 明朝" w:hAnsi="Century" w:cs="Times New Roman"/>
                <w:kern w:val="0"/>
                <w:sz w:val="24"/>
                <w:szCs w:val="24"/>
              </w:rPr>
            </w:pPr>
            <w:r w:rsidRPr="0013101C">
              <w:rPr>
                <w:rFonts w:hint="eastAsia"/>
              </w:rPr>
              <w:t>型　　式</w:t>
            </w:r>
          </w:p>
        </w:tc>
        <w:tc>
          <w:tcPr>
            <w:tcW w:w="5670" w:type="dxa"/>
            <w:tcBorders>
              <w:top w:val="single" w:sz="4" w:space="0" w:color="auto"/>
              <w:bottom w:val="single" w:sz="4" w:space="0" w:color="auto"/>
            </w:tcBorders>
            <w:vAlign w:val="center"/>
          </w:tcPr>
          <w:p w:rsidR="00A35F99" w:rsidRPr="0013101C" w:rsidRDefault="000446CD" w:rsidP="009A056B">
            <w:pPr>
              <w:rPr>
                <w:rFonts w:ascii="Century" w:eastAsia="ＭＳ 明朝" w:hAnsi="Century" w:cs="Times New Roman"/>
                <w:sz w:val="24"/>
                <w:szCs w:val="24"/>
              </w:rPr>
            </w:pPr>
            <w:r w:rsidRPr="0013101C">
              <w:rPr>
                <w:rFonts w:hint="eastAsia"/>
              </w:rPr>
              <w:t>W008</w:t>
            </w:r>
          </w:p>
        </w:tc>
      </w:tr>
    </w:tbl>
    <w:p w:rsidR="00A35F99" w:rsidRPr="00AD000B" w:rsidRDefault="00A35F99" w:rsidP="00A35F99">
      <w:pPr>
        <w:rPr>
          <w:rFonts w:ascii="Century" w:eastAsia="ＭＳ 明朝" w:hAnsi="Century" w:cs="Times New Roman"/>
          <w:sz w:val="24"/>
          <w:szCs w:val="24"/>
        </w:rPr>
      </w:pPr>
    </w:p>
    <w:p w:rsidR="00A35F99" w:rsidRDefault="00A35F99" w:rsidP="00A35F99"/>
    <w:p w:rsidR="00A35F99" w:rsidRDefault="00A35F99" w:rsidP="00A35F99">
      <w:pPr>
        <w:widowControl/>
        <w:jc w:val="left"/>
      </w:pPr>
    </w:p>
    <w:p w:rsidR="00A35F99" w:rsidRPr="00AD000B" w:rsidRDefault="00A35F99" w:rsidP="00A35F99">
      <w:pPr>
        <w:jc w:val="right"/>
        <w:rPr>
          <w:rFonts w:ascii="Century" w:eastAsia="ＭＳ 明朝" w:hAnsi="Century" w:cs="Times New Roman"/>
          <w:sz w:val="24"/>
          <w:szCs w:val="24"/>
        </w:rPr>
      </w:pPr>
      <w:r>
        <w:rPr>
          <w:rFonts w:ascii="Century" w:eastAsia="ＭＳ 明朝" w:hAnsi="Century" w:cs="Times New Roman" w:hint="eastAsia"/>
          <w:sz w:val="24"/>
          <w:szCs w:val="24"/>
        </w:rPr>
        <w:lastRenderedPageBreak/>
        <w:t>令和</w:t>
      </w:r>
      <w:r w:rsidRPr="00AD000B">
        <w:rPr>
          <w:rFonts w:ascii="Century" w:eastAsia="ＭＳ 明朝" w:hAnsi="Century" w:cs="Times New Roman" w:hint="eastAsia"/>
          <w:sz w:val="24"/>
          <w:szCs w:val="24"/>
        </w:rPr>
        <w:t xml:space="preserve">　　年　　月　　日</w:t>
      </w:r>
    </w:p>
    <w:p w:rsidR="00A35F99" w:rsidRPr="00AD000B" w:rsidRDefault="00A35F99" w:rsidP="00A35F99">
      <w:pPr>
        <w:ind w:left="420"/>
        <w:rPr>
          <w:rFonts w:ascii="Century" w:eastAsia="ＭＳ 明朝" w:hAnsi="Century" w:cs="Times New Roman"/>
          <w:sz w:val="24"/>
          <w:szCs w:val="24"/>
        </w:rPr>
      </w:pPr>
    </w:p>
    <w:p w:rsidR="00A35F99" w:rsidRPr="00AD000B" w:rsidRDefault="00A35F99" w:rsidP="00A35F99">
      <w:pPr>
        <w:ind w:left="420"/>
        <w:rPr>
          <w:rFonts w:ascii="Century" w:eastAsia="ＭＳ 明朝" w:hAnsi="Century" w:cs="Times New Roman"/>
          <w:sz w:val="24"/>
          <w:szCs w:val="24"/>
        </w:rPr>
      </w:pPr>
    </w:p>
    <w:p w:rsidR="00A35F99" w:rsidRPr="00AD000B" w:rsidRDefault="00A35F99" w:rsidP="00A35F99">
      <w:pPr>
        <w:rPr>
          <w:rFonts w:ascii="Century" w:eastAsia="ＭＳ 明朝" w:hAnsi="Century" w:cs="Times New Roman"/>
          <w:sz w:val="24"/>
          <w:szCs w:val="24"/>
        </w:rPr>
      </w:pPr>
      <w:r>
        <w:rPr>
          <w:rFonts w:ascii="Century" w:eastAsia="ＭＳ 明朝" w:hAnsi="Century" w:cs="Times New Roman" w:hint="eastAsia"/>
          <w:sz w:val="24"/>
          <w:szCs w:val="24"/>
        </w:rPr>
        <w:t>あわら市長　様</w:t>
      </w:r>
    </w:p>
    <w:p w:rsidR="00A35F99" w:rsidRPr="00AD000B" w:rsidRDefault="00A35F99" w:rsidP="00A35F99">
      <w:pPr>
        <w:ind w:firstLineChars="200" w:firstLine="420"/>
        <w:rPr>
          <w:rFonts w:ascii="Century" w:eastAsia="ＭＳ 明朝" w:hAnsi="Century" w:cs="Times New Roman"/>
          <w:szCs w:val="24"/>
        </w:rPr>
      </w:pPr>
    </w:p>
    <w:p w:rsidR="00A35F99" w:rsidRPr="00AD000B" w:rsidRDefault="00A35F99" w:rsidP="00A35F99">
      <w:pPr>
        <w:ind w:firstLineChars="200" w:firstLine="480"/>
        <w:jc w:val="center"/>
        <w:rPr>
          <w:rFonts w:ascii="Century" w:eastAsia="ＭＳ 明朝" w:hAnsi="Century" w:cs="Times New Roman"/>
          <w:sz w:val="24"/>
          <w:szCs w:val="24"/>
        </w:rPr>
      </w:pPr>
      <w:r w:rsidRPr="00AD000B">
        <w:rPr>
          <w:rFonts w:ascii="Century" w:eastAsia="ＭＳ 明朝" w:hAnsi="Century" w:cs="Times New Roman" w:hint="eastAsia"/>
          <w:sz w:val="24"/>
          <w:szCs w:val="24"/>
        </w:rPr>
        <w:t>住　所</w:t>
      </w:r>
    </w:p>
    <w:p w:rsidR="00A35F99" w:rsidRPr="00AD000B" w:rsidRDefault="00A35F99" w:rsidP="00A35F99">
      <w:pPr>
        <w:ind w:firstLineChars="200" w:firstLine="480"/>
        <w:jc w:val="center"/>
        <w:rPr>
          <w:rFonts w:ascii="Century" w:eastAsia="ＭＳ 明朝" w:hAnsi="Century" w:cs="Times New Roman"/>
          <w:sz w:val="24"/>
          <w:szCs w:val="24"/>
        </w:rPr>
      </w:pPr>
    </w:p>
    <w:p w:rsidR="00A35F99" w:rsidRPr="00AD000B" w:rsidRDefault="00A35F99" w:rsidP="00A35F99">
      <w:pPr>
        <w:wordWrap w:val="0"/>
        <w:ind w:firstLineChars="200" w:firstLine="480"/>
        <w:jc w:val="center"/>
        <w:rPr>
          <w:rFonts w:ascii="Century" w:eastAsia="ＭＳ 明朝" w:hAnsi="Century" w:cs="Times New Roman"/>
          <w:sz w:val="24"/>
          <w:szCs w:val="24"/>
        </w:rPr>
      </w:pPr>
      <w:r w:rsidRPr="00AD000B">
        <w:rPr>
          <w:rFonts w:ascii="Century" w:eastAsia="ＭＳ 明朝" w:hAnsi="Century" w:cs="Times New Roman" w:hint="eastAsia"/>
          <w:sz w:val="24"/>
          <w:szCs w:val="24"/>
        </w:rPr>
        <w:t xml:space="preserve">　　　　　　　　　　　　　　　氏　名　　　　　　　　　　　　　</w:t>
      </w:r>
      <w:r w:rsidRPr="00AD000B">
        <w:rPr>
          <w:rFonts w:ascii="Century" w:eastAsia="ＭＳ 明朝" w:hAnsi="Century" w:cs="Times New Roman" w:hint="eastAsia"/>
          <w:sz w:val="20"/>
          <w:szCs w:val="24"/>
        </w:rPr>
        <w:t>印</w:t>
      </w:r>
      <w:r w:rsidRPr="00AD000B">
        <w:rPr>
          <w:rFonts w:ascii="Century" w:eastAsia="ＭＳ 明朝" w:hAnsi="Century" w:cs="Times New Roman" w:hint="eastAsia"/>
          <w:sz w:val="24"/>
          <w:szCs w:val="24"/>
        </w:rPr>
        <w:t xml:space="preserve">　</w:t>
      </w:r>
    </w:p>
    <w:p w:rsidR="00A35F99" w:rsidRPr="00AD000B" w:rsidRDefault="00A35F99" w:rsidP="00A35F99">
      <w:pPr>
        <w:ind w:firstLineChars="200" w:firstLine="420"/>
        <w:jc w:val="right"/>
        <w:rPr>
          <w:rFonts w:ascii="Century" w:eastAsia="ＭＳ 明朝" w:hAnsi="Century" w:cs="Times New Roman"/>
          <w:szCs w:val="24"/>
        </w:rPr>
      </w:pPr>
    </w:p>
    <w:p w:rsidR="00A35F99" w:rsidRPr="00AD000B" w:rsidRDefault="00A35F99" w:rsidP="00A35F99">
      <w:pPr>
        <w:ind w:firstLineChars="200" w:firstLine="420"/>
        <w:jc w:val="center"/>
        <w:rPr>
          <w:rFonts w:ascii="Century" w:eastAsia="ＭＳ 明朝" w:hAnsi="Century" w:cs="Times New Roman"/>
          <w:szCs w:val="24"/>
        </w:rPr>
      </w:pPr>
    </w:p>
    <w:p w:rsidR="00A35F99" w:rsidRPr="00AD000B" w:rsidRDefault="00A35F99" w:rsidP="00A35F99">
      <w:pPr>
        <w:jc w:val="center"/>
        <w:rPr>
          <w:rFonts w:ascii="Century" w:eastAsia="ＭＳ 明朝" w:hAnsi="Century" w:cs="Times New Roman"/>
          <w:sz w:val="40"/>
          <w:szCs w:val="24"/>
        </w:rPr>
      </w:pPr>
      <w:r w:rsidRPr="00AD000B">
        <w:rPr>
          <w:rFonts w:ascii="Century" w:eastAsia="ＭＳ 明朝" w:hAnsi="Century" w:cs="Times New Roman" w:hint="eastAsia"/>
          <w:sz w:val="40"/>
          <w:szCs w:val="24"/>
        </w:rPr>
        <w:t>委　任　状</w:t>
      </w:r>
    </w:p>
    <w:p w:rsidR="00A35F99" w:rsidRPr="00AD000B" w:rsidRDefault="00A35F99" w:rsidP="00A35F99">
      <w:pPr>
        <w:jc w:val="center"/>
        <w:rPr>
          <w:rFonts w:ascii="Century" w:eastAsia="ＭＳ 明朝" w:hAnsi="Century" w:cs="Times New Roman"/>
          <w:szCs w:val="24"/>
        </w:rPr>
      </w:pPr>
    </w:p>
    <w:p w:rsidR="00A35F99" w:rsidRPr="00AD000B" w:rsidRDefault="00A35F99" w:rsidP="00A35F99">
      <w:pPr>
        <w:ind w:leftChars="-67" w:hangingChars="67" w:hanging="141"/>
        <w:rPr>
          <w:rFonts w:ascii="Century" w:eastAsia="ＭＳ 明朝" w:hAnsi="Century" w:cs="Times New Roman"/>
          <w:szCs w:val="24"/>
        </w:rPr>
      </w:pPr>
    </w:p>
    <w:p w:rsidR="00A35F99" w:rsidRPr="00AD000B" w:rsidRDefault="00A35F99" w:rsidP="00A35F99">
      <w:pPr>
        <w:jc w:val="center"/>
        <w:rPr>
          <w:rFonts w:ascii="Century" w:eastAsia="ＭＳ 明朝" w:hAnsi="Century" w:cs="Times New Roman"/>
          <w:sz w:val="24"/>
          <w:szCs w:val="24"/>
        </w:rPr>
      </w:pPr>
      <w:r w:rsidRPr="00AD000B">
        <w:rPr>
          <w:rFonts w:ascii="Century" w:eastAsia="ＭＳ 明朝" w:hAnsi="Century" w:cs="Times New Roman" w:hint="eastAsia"/>
          <w:sz w:val="24"/>
          <w:szCs w:val="24"/>
        </w:rPr>
        <w:t>下記入札に関する一切の権限を、下記の者に委任します。</w:t>
      </w:r>
    </w:p>
    <w:p w:rsidR="00A35F99" w:rsidRPr="00AD000B" w:rsidRDefault="00A35F99" w:rsidP="00A35F99">
      <w:pPr>
        <w:rPr>
          <w:rFonts w:ascii="Century" w:eastAsia="ＭＳ 明朝" w:hAnsi="Century" w:cs="Times New Roman"/>
          <w:sz w:val="24"/>
          <w:szCs w:val="24"/>
        </w:rPr>
      </w:pPr>
    </w:p>
    <w:p w:rsidR="00A35F99" w:rsidRPr="00AD000B" w:rsidRDefault="00A35F99" w:rsidP="00A35F99">
      <w:pPr>
        <w:rPr>
          <w:rFonts w:ascii="Century" w:eastAsia="ＭＳ 明朝" w:hAnsi="Century" w:cs="Times New Roman"/>
          <w:sz w:val="24"/>
          <w:szCs w:val="24"/>
        </w:rPr>
      </w:pPr>
    </w:p>
    <w:p w:rsidR="00A35F99" w:rsidRPr="00AD000B" w:rsidRDefault="00A35F99" w:rsidP="00A35F99">
      <w:pPr>
        <w:jc w:val="center"/>
        <w:rPr>
          <w:rFonts w:ascii="Century" w:eastAsia="ＭＳ 明朝" w:hAnsi="Century" w:cs="Times New Roman"/>
          <w:sz w:val="24"/>
          <w:szCs w:val="24"/>
        </w:rPr>
      </w:pPr>
      <w:r w:rsidRPr="00AD000B">
        <w:rPr>
          <w:rFonts w:ascii="Century" w:eastAsia="ＭＳ 明朝" w:hAnsi="Century" w:cs="Times New Roman" w:hint="eastAsia"/>
          <w:sz w:val="24"/>
          <w:szCs w:val="24"/>
        </w:rPr>
        <w:t>記</w:t>
      </w:r>
    </w:p>
    <w:p w:rsidR="00A35F99" w:rsidRPr="0013101C" w:rsidRDefault="00A35F99" w:rsidP="00A35F99">
      <w:pPr>
        <w:rPr>
          <w:rFonts w:ascii="Century" w:eastAsia="ＭＳ 明朝" w:hAnsi="Century" w:cs="Times New Roman"/>
          <w:sz w:val="28"/>
          <w:szCs w:val="28"/>
        </w:rPr>
      </w:pPr>
      <w:r w:rsidRPr="00AD000B">
        <w:rPr>
          <w:rFonts w:ascii="Century" w:eastAsia="ＭＳ 明朝" w:hAnsi="Century" w:cs="Times New Roman" w:hint="eastAsia"/>
          <w:sz w:val="28"/>
          <w:szCs w:val="28"/>
        </w:rPr>
        <w:t xml:space="preserve">　　　</w:t>
      </w:r>
      <w:r w:rsidRPr="00A35F99">
        <w:rPr>
          <w:rFonts w:ascii="Century" w:eastAsia="ＭＳ 明朝" w:hAnsi="Century" w:cs="Times New Roman" w:hint="eastAsia"/>
          <w:spacing w:val="70"/>
          <w:kern w:val="0"/>
          <w:sz w:val="28"/>
          <w:szCs w:val="28"/>
          <w:fitText w:val="1120" w:id="-1245964285"/>
        </w:rPr>
        <w:t>案件</w:t>
      </w:r>
      <w:r w:rsidRPr="00A35F99">
        <w:rPr>
          <w:rFonts w:ascii="Century" w:eastAsia="ＭＳ 明朝" w:hAnsi="Century" w:cs="Times New Roman" w:hint="eastAsia"/>
          <w:kern w:val="0"/>
          <w:sz w:val="28"/>
          <w:szCs w:val="28"/>
          <w:fitText w:val="1120" w:id="-1245964285"/>
        </w:rPr>
        <w:t>名</w:t>
      </w:r>
      <w:r w:rsidR="00121A94">
        <w:rPr>
          <w:rFonts w:ascii="Century" w:eastAsia="ＭＳ 明朝" w:hAnsi="Century" w:cs="Times New Roman" w:hint="eastAsia"/>
          <w:kern w:val="0"/>
          <w:sz w:val="28"/>
          <w:szCs w:val="28"/>
        </w:rPr>
        <w:t xml:space="preserve">　　</w:t>
      </w:r>
      <w:r w:rsidR="00121A94" w:rsidRPr="0013101C">
        <w:rPr>
          <w:rFonts w:ascii="Century" w:eastAsia="ＭＳ 明朝" w:hAnsi="Century" w:cs="Times New Roman" w:hint="eastAsia"/>
          <w:kern w:val="0"/>
          <w:sz w:val="28"/>
          <w:szCs w:val="28"/>
        </w:rPr>
        <w:t>令和７年度　あわら市動産除雪車</w:t>
      </w:r>
      <w:r w:rsidRPr="0013101C">
        <w:rPr>
          <w:rFonts w:ascii="Century" w:eastAsia="ＭＳ 明朝" w:hAnsi="Century" w:cs="Times New Roman" w:hint="eastAsia"/>
          <w:kern w:val="0"/>
          <w:sz w:val="28"/>
          <w:szCs w:val="28"/>
        </w:rPr>
        <w:t>売却</w:t>
      </w:r>
    </w:p>
    <w:p w:rsidR="00A35F99" w:rsidRPr="0013101C" w:rsidRDefault="00A35F99" w:rsidP="00A35F99">
      <w:pPr>
        <w:rPr>
          <w:rFonts w:ascii="Century" w:eastAsia="ＭＳ 明朝" w:hAnsi="Century" w:cs="Times New Roman"/>
          <w:sz w:val="28"/>
          <w:szCs w:val="28"/>
        </w:rPr>
      </w:pPr>
      <w:r w:rsidRPr="0013101C">
        <w:rPr>
          <w:rFonts w:ascii="Century" w:eastAsia="ＭＳ 明朝" w:hAnsi="Century" w:cs="Times New Roman" w:hint="eastAsia"/>
          <w:sz w:val="28"/>
          <w:szCs w:val="28"/>
        </w:rPr>
        <w:t xml:space="preserve">　　　</w:t>
      </w:r>
      <w:r w:rsidRPr="0013101C">
        <w:rPr>
          <w:rFonts w:ascii="Century" w:eastAsia="ＭＳ 明朝" w:hAnsi="Century" w:cs="Times New Roman" w:hint="eastAsia"/>
          <w:kern w:val="0"/>
          <w:sz w:val="28"/>
          <w:szCs w:val="28"/>
        </w:rPr>
        <w:t xml:space="preserve">車体番号　　</w:t>
      </w:r>
      <w:r w:rsidR="00922582" w:rsidRPr="0013101C">
        <w:rPr>
          <w:rFonts w:hint="eastAsia"/>
          <w:sz w:val="28"/>
          <w:szCs w:val="28"/>
        </w:rPr>
        <w:t>W008</w:t>
      </w:r>
      <w:r w:rsidR="00922582" w:rsidRPr="0013101C">
        <w:rPr>
          <w:sz w:val="28"/>
          <w:szCs w:val="28"/>
        </w:rPr>
        <w:t xml:space="preserve">– </w:t>
      </w:r>
      <w:r w:rsidR="00922582" w:rsidRPr="0013101C">
        <w:rPr>
          <w:rFonts w:hint="eastAsia"/>
          <w:sz w:val="28"/>
          <w:szCs w:val="28"/>
        </w:rPr>
        <w:t>11176</w:t>
      </w:r>
      <w:r w:rsidR="00922582" w:rsidRPr="0013101C">
        <w:rPr>
          <w:rFonts w:hint="eastAsia"/>
          <w:sz w:val="28"/>
          <w:szCs w:val="28"/>
        </w:rPr>
        <w:t>、</w:t>
      </w:r>
      <w:r w:rsidR="000446CD" w:rsidRPr="0013101C">
        <w:rPr>
          <w:rFonts w:hint="eastAsia"/>
          <w:sz w:val="28"/>
          <w:szCs w:val="28"/>
        </w:rPr>
        <w:t>W008</w:t>
      </w:r>
      <w:r w:rsidRPr="0013101C">
        <w:rPr>
          <w:sz w:val="28"/>
          <w:szCs w:val="28"/>
        </w:rPr>
        <w:t xml:space="preserve">– </w:t>
      </w:r>
      <w:r w:rsidR="000446CD" w:rsidRPr="0013101C">
        <w:rPr>
          <w:rFonts w:hint="eastAsia"/>
          <w:sz w:val="28"/>
          <w:szCs w:val="28"/>
        </w:rPr>
        <w:t>20251</w:t>
      </w:r>
    </w:p>
    <w:p w:rsidR="00A35F99" w:rsidRPr="00AD000B" w:rsidRDefault="00A35F99" w:rsidP="00A35F99">
      <w:pPr>
        <w:rPr>
          <w:rFonts w:ascii="Century" w:eastAsia="ＭＳ 明朝" w:hAnsi="Century" w:cs="Times New Roman"/>
          <w:sz w:val="28"/>
          <w:szCs w:val="28"/>
        </w:rPr>
      </w:pPr>
      <w:r w:rsidRPr="00AD000B">
        <w:rPr>
          <w:rFonts w:ascii="Century" w:eastAsia="ＭＳ 明朝" w:hAnsi="Century" w:cs="Times New Roman" w:hint="eastAsia"/>
          <w:sz w:val="28"/>
          <w:szCs w:val="28"/>
        </w:rPr>
        <w:t xml:space="preserve">　　　</w:t>
      </w:r>
      <w:r w:rsidRPr="00A35F99">
        <w:rPr>
          <w:rFonts w:ascii="Century" w:eastAsia="ＭＳ 明朝" w:hAnsi="Century" w:cs="Times New Roman" w:hint="eastAsia"/>
          <w:spacing w:val="70"/>
          <w:kern w:val="0"/>
          <w:sz w:val="28"/>
          <w:szCs w:val="28"/>
          <w:fitText w:val="1120" w:id="-1245964283"/>
        </w:rPr>
        <w:t>代理</w:t>
      </w:r>
      <w:r w:rsidRPr="00A35F99">
        <w:rPr>
          <w:rFonts w:ascii="Century" w:eastAsia="ＭＳ 明朝" w:hAnsi="Century" w:cs="Times New Roman" w:hint="eastAsia"/>
          <w:kern w:val="0"/>
          <w:sz w:val="28"/>
          <w:szCs w:val="28"/>
          <w:fitText w:val="1120" w:id="-1245964283"/>
        </w:rPr>
        <w:t>人</w:t>
      </w:r>
      <w:r w:rsidRPr="00AD000B">
        <w:rPr>
          <w:rFonts w:ascii="Century" w:eastAsia="ＭＳ 明朝" w:hAnsi="Century" w:cs="Times New Roman" w:hint="eastAsia"/>
          <w:kern w:val="0"/>
          <w:sz w:val="28"/>
          <w:szCs w:val="28"/>
        </w:rPr>
        <w:t xml:space="preserve">　　　　　　　　　　　　　　　印</w:t>
      </w:r>
    </w:p>
    <w:p w:rsidR="003602BC" w:rsidRDefault="003602BC" w:rsidP="003602BC"/>
    <w:p w:rsidR="003602BC" w:rsidRDefault="003602BC" w:rsidP="003602BC"/>
    <w:p w:rsidR="003602BC" w:rsidRDefault="003602BC" w:rsidP="003602BC"/>
    <w:p w:rsidR="003602BC" w:rsidRDefault="003602BC" w:rsidP="003602BC"/>
    <w:p w:rsidR="003602BC" w:rsidRDefault="003602BC" w:rsidP="003602BC"/>
    <w:p w:rsidR="003602BC" w:rsidRDefault="003602BC" w:rsidP="003602BC"/>
    <w:p w:rsidR="003602BC" w:rsidRDefault="003602BC" w:rsidP="003602BC"/>
    <w:p w:rsidR="00124B4A" w:rsidRDefault="00124B4A" w:rsidP="003602BC"/>
    <w:p w:rsidR="00124B4A" w:rsidRDefault="00124B4A" w:rsidP="003602BC"/>
    <w:p w:rsidR="00124B4A" w:rsidRDefault="00124B4A" w:rsidP="003602BC"/>
    <w:p w:rsidR="00124B4A" w:rsidRDefault="00124B4A" w:rsidP="003602BC"/>
    <w:p w:rsidR="00124B4A" w:rsidRDefault="00124B4A" w:rsidP="003602BC"/>
    <w:p w:rsidR="003602BC" w:rsidRDefault="003602BC" w:rsidP="003602BC">
      <w:r>
        <w:rPr>
          <w:rFonts w:hint="eastAsia"/>
        </w:rPr>
        <w:lastRenderedPageBreak/>
        <w:t>入札書用封筒の記載例</w:t>
      </w:r>
    </w:p>
    <w:p w:rsidR="003602BC" w:rsidRDefault="003602BC" w:rsidP="003602BC">
      <w:r>
        <w:rPr>
          <w:rFonts w:hint="eastAsia"/>
        </w:rPr>
        <w:t xml:space="preserve">　使用する封筒は長形３号（１２０ｍｍ×２３５ｍｍ）か、それに近いものを使用し、表面に入札案件名、所在地を記載の上、「入札書在中」と明記すること。</w:t>
      </w:r>
    </w:p>
    <w:p w:rsidR="003602BC" w:rsidRDefault="003602BC" w:rsidP="003602BC">
      <w:r>
        <w:rPr>
          <w:rFonts w:hint="eastAsia"/>
        </w:rPr>
        <w:t>裏面に各箇所割印をし、住所、氏名、代理人による入札の場合は代理人の氏名を記載の上、氏名（代理人により入札の場合は代理人の氏名）の隣に押印すること。代理人による入札の場合は代理人の印鑑を押印すること。縦書き横書きは問わない。</w:t>
      </w:r>
    </w:p>
    <w:p w:rsidR="003602BC" w:rsidRDefault="003602BC" w:rsidP="003602BC"/>
    <w:p w:rsidR="003602BC" w:rsidRDefault="003602BC" w:rsidP="003602BC"/>
    <w:p w:rsidR="003602BC" w:rsidRDefault="003602BC" w:rsidP="003602BC"/>
    <w:p w:rsidR="003602BC" w:rsidRDefault="003602BC" w:rsidP="003602BC"/>
    <w:p w:rsidR="003602BC" w:rsidRDefault="003602BC" w:rsidP="003602BC"/>
    <w:p w:rsidR="003602BC" w:rsidRDefault="003602BC" w:rsidP="003602BC"/>
    <w:p w:rsidR="003602BC" w:rsidRDefault="003602BC" w:rsidP="003602BC"/>
    <w:p w:rsidR="003602BC" w:rsidRDefault="003602BC" w:rsidP="003602BC"/>
    <w:p w:rsidR="003602BC" w:rsidRDefault="003602BC" w:rsidP="003602BC"/>
    <w:p w:rsidR="003602BC" w:rsidRDefault="003602BC" w:rsidP="003602BC"/>
    <w:p w:rsidR="003602BC" w:rsidRDefault="003602BC" w:rsidP="003602BC">
      <w:r>
        <w:rPr>
          <w:rFonts w:hint="eastAsia"/>
        </w:rPr>
        <w:t xml:space="preserve">　　　　　　封筒（表面）　　　　　　　　　　　　　　　　　封筒（裏面）</w:t>
      </w:r>
    </w:p>
    <w:p w:rsidR="007335E6" w:rsidRPr="00A35F99" w:rsidRDefault="003602BC" w:rsidP="003602BC">
      <w:pPr>
        <w:widowControl/>
        <w:jc w:val="left"/>
      </w:pPr>
      <w:r>
        <w:rPr>
          <w:noProof/>
        </w:rPr>
        <mc:AlternateContent>
          <mc:Choice Requires="wpg">
            <w:drawing>
              <wp:anchor distT="0" distB="0" distL="114300" distR="114300" simplePos="0" relativeHeight="251660288" behindDoc="0" locked="0" layoutInCell="1" allowOverlap="1" wp14:anchorId="3E036D5B" wp14:editId="24870BB6">
                <wp:simplePos x="0" y="0"/>
                <wp:positionH relativeFrom="column">
                  <wp:posOffset>3081020</wp:posOffset>
                </wp:positionH>
                <wp:positionV relativeFrom="paragraph">
                  <wp:posOffset>148590</wp:posOffset>
                </wp:positionV>
                <wp:extent cx="2295525" cy="4162425"/>
                <wp:effectExtent l="0" t="0" r="28575" b="28575"/>
                <wp:wrapNone/>
                <wp:docPr id="28" name="グループ化 28"/>
                <wp:cNvGraphicFramePr/>
                <a:graphic xmlns:a="http://schemas.openxmlformats.org/drawingml/2006/main">
                  <a:graphicData uri="http://schemas.microsoft.com/office/word/2010/wordprocessingGroup">
                    <wpg:wgp>
                      <wpg:cNvGrpSpPr/>
                      <wpg:grpSpPr>
                        <a:xfrm>
                          <a:off x="0" y="0"/>
                          <a:ext cx="2295525" cy="4162425"/>
                          <a:chOff x="0" y="0"/>
                          <a:chExt cx="2295525" cy="4162425"/>
                        </a:xfrm>
                      </wpg:grpSpPr>
                      <wpg:grpSp>
                        <wpg:cNvPr id="9" name="グループ化 9"/>
                        <wpg:cNvGrpSpPr/>
                        <wpg:grpSpPr>
                          <a:xfrm>
                            <a:off x="0" y="0"/>
                            <a:ext cx="2295525" cy="4162425"/>
                            <a:chOff x="0" y="0"/>
                            <a:chExt cx="2295525" cy="4162425"/>
                          </a:xfrm>
                        </wpg:grpSpPr>
                        <wps:wsp>
                          <wps:cNvPr id="10" name="片側の 2 つの角を切り取った四角形 10"/>
                          <wps:cNvSpPr/>
                          <wps:spPr>
                            <a:xfrm>
                              <a:off x="0" y="0"/>
                              <a:ext cx="2295525" cy="4162425"/>
                            </a:xfrm>
                            <a:prstGeom prst="snip2SameRect">
                              <a:avLst>
                                <a:gd name="adj1" fmla="val 69"/>
                                <a:gd name="adj2" fmla="val 0"/>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台形 11"/>
                          <wps:cNvSpPr/>
                          <wps:spPr>
                            <a:xfrm rot="10800000">
                              <a:off x="0" y="0"/>
                              <a:ext cx="2295525" cy="381000"/>
                            </a:xfrm>
                            <a:prstGeom prst="trapezoid">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 name="直線コネクタ 12"/>
                        <wps:cNvCnPr/>
                        <wps:spPr>
                          <a:xfrm>
                            <a:off x="1152525" y="381000"/>
                            <a:ext cx="0" cy="3543300"/>
                          </a:xfrm>
                          <a:prstGeom prst="line">
                            <a:avLst/>
                          </a:prstGeom>
                          <a:noFill/>
                          <a:ln w="28575" cap="flat" cmpd="sng" algn="ctr">
                            <a:solidFill>
                              <a:sysClr val="windowText" lastClr="000000"/>
                            </a:solidFill>
                            <a:prstDash val="solid"/>
                          </a:ln>
                          <a:effectLst/>
                        </wps:spPr>
                        <wps:bodyPr/>
                      </wps:wsp>
                      <wps:wsp>
                        <wps:cNvPr id="13" name="台形 13"/>
                        <wps:cNvSpPr/>
                        <wps:spPr>
                          <a:xfrm>
                            <a:off x="0" y="3924300"/>
                            <a:ext cx="2295525" cy="238125"/>
                          </a:xfrm>
                          <a:prstGeom prst="trapezoid">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66675" y="2190750"/>
                            <a:ext cx="914400" cy="1685925"/>
                          </a:xfrm>
                          <a:prstGeom prst="rect">
                            <a:avLst/>
                          </a:prstGeom>
                          <a:solidFill>
                            <a:sysClr val="window" lastClr="FFFFFF"/>
                          </a:solidFill>
                          <a:ln w="6350">
                            <a:noFill/>
                          </a:ln>
                          <a:effectLst/>
                        </wps:spPr>
                        <wps:txbx>
                          <w:txbxContent>
                            <w:p w:rsidR="003602BC" w:rsidRDefault="003602BC" w:rsidP="003602BC">
                              <w:pPr>
                                <w:rPr>
                                  <w:sz w:val="22"/>
                                </w:rPr>
                              </w:pPr>
                              <w:r>
                                <w:rPr>
                                  <w:rFonts w:hint="eastAsia"/>
                                  <w:sz w:val="22"/>
                                </w:rPr>
                                <w:t>住所　○○○○</w:t>
                              </w:r>
                            </w:p>
                            <w:p w:rsidR="003602BC" w:rsidRDefault="003602BC" w:rsidP="003602BC">
                              <w:pPr>
                                <w:rPr>
                                  <w:sz w:val="22"/>
                                </w:rPr>
                              </w:pPr>
                              <w:r>
                                <w:rPr>
                                  <w:rFonts w:hint="eastAsia"/>
                                  <w:sz w:val="22"/>
                                </w:rPr>
                                <w:t>氏名　○○○○</w:t>
                              </w:r>
                            </w:p>
                            <w:p w:rsidR="003602BC" w:rsidRPr="005C5825" w:rsidRDefault="003602BC" w:rsidP="003602BC">
                              <w:pPr>
                                <w:rPr>
                                  <w:sz w:val="22"/>
                                </w:rPr>
                              </w:pPr>
                              <w:r>
                                <w:rPr>
                                  <w:rFonts w:hint="eastAsia"/>
                                  <w:sz w:val="22"/>
                                </w:rPr>
                                <w:t>（代理人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g:cNvPr id="17" name="グループ化 17"/>
                        <wpg:cNvGrpSpPr/>
                        <wpg:grpSpPr>
                          <a:xfrm>
                            <a:off x="981075" y="2057400"/>
                            <a:ext cx="323215" cy="323850"/>
                            <a:chOff x="0" y="0"/>
                            <a:chExt cx="323215" cy="323850"/>
                          </a:xfrm>
                        </wpg:grpSpPr>
                        <wps:wsp>
                          <wps:cNvPr id="15" name="円/楕円 15"/>
                          <wps:cNvSpPr/>
                          <wps:spPr>
                            <a:xfrm>
                              <a:off x="0" y="0"/>
                              <a:ext cx="323215" cy="3238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テキスト ボックス 16"/>
                          <wps:cNvSpPr txBox="1"/>
                          <wps:spPr>
                            <a:xfrm>
                              <a:off x="0" y="0"/>
                              <a:ext cx="323215" cy="257175"/>
                            </a:xfrm>
                            <a:prstGeom prst="rect">
                              <a:avLst/>
                            </a:prstGeom>
                            <a:noFill/>
                            <a:ln w="6350">
                              <a:noFill/>
                            </a:ln>
                            <a:effectLst/>
                          </wps:spPr>
                          <wps:txbx>
                            <w:txbxContent>
                              <w:p w:rsidR="003602BC" w:rsidRPr="005C5825" w:rsidRDefault="003602BC" w:rsidP="003602BC">
                                <w:pPr>
                                  <w:rPr>
                                    <w:b/>
                                  </w:rPr>
                                </w:pPr>
                                <w:r w:rsidRPr="005C5825">
                                  <w:rPr>
                                    <w:rFonts w:hint="eastAsia"/>
                                    <w:b/>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18" name="グループ化 18"/>
                        <wpg:cNvGrpSpPr/>
                        <wpg:grpSpPr>
                          <a:xfrm>
                            <a:off x="981075" y="3714750"/>
                            <a:ext cx="323215" cy="323850"/>
                            <a:chOff x="0" y="0"/>
                            <a:chExt cx="323215" cy="323850"/>
                          </a:xfrm>
                        </wpg:grpSpPr>
                        <wps:wsp>
                          <wps:cNvPr id="19" name="円/楕円 19"/>
                          <wps:cNvSpPr/>
                          <wps:spPr>
                            <a:xfrm>
                              <a:off x="0" y="0"/>
                              <a:ext cx="323215" cy="3238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テキスト ボックス 20"/>
                          <wps:cNvSpPr txBox="1"/>
                          <wps:spPr>
                            <a:xfrm>
                              <a:off x="0" y="0"/>
                              <a:ext cx="323215" cy="257175"/>
                            </a:xfrm>
                            <a:prstGeom prst="rect">
                              <a:avLst/>
                            </a:prstGeom>
                            <a:noFill/>
                            <a:ln w="6350">
                              <a:noFill/>
                            </a:ln>
                            <a:effectLst/>
                          </wps:spPr>
                          <wps:txbx>
                            <w:txbxContent>
                              <w:p w:rsidR="003602BC" w:rsidRPr="005C5825" w:rsidRDefault="003602BC" w:rsidP="003602BC">
                                <w:pPr>
                                  <w:rPr>
                                    <w:b/>
                                  </w:rPr>
                                </w:pPr>
                                <w:r w:rsidRPr="005C5825">
                                  <w:rPr>
                                    <w:rFonts w:hint="eastAsia"/>
                                    <w:b/>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21" name="グループ化 21"/>
                        <wpg:cNvGrpSpPr/>
                        <wpg:grpSpPr>
                          <a:xfrm>
                            <a:off x="981075" y="257175"/>
                            <a:ext cx="323215" cy="323850"/>
                            <a:chOff x="0" y="0"/>
                            <a:chExt cx="323215" cy="323850"/>
                          </a:xfrm>
                        </wpg:grpSpPr>
                        <wps:wsp>
                          <wps:cNvPr id="22" name="円/楕円 22"/>
                          <wps:cNvSpPr/>
                          <wps:spPr>
                            <a:xfrm>
                              <a:off x="0" y="0"/>
                              <a:ext cx="323215" cy="3238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テキスト ボックス 23"/>
                          <wps:cNvSpPr txBox="1"/>
                          <wps:spPr>
                            <a:xfrm>
                              <a:off x="0" y="0"/>
                              <a:ext cx="323215" cy="257175"/>
                            </a:xfrm>
                            <a:prstGeom prst="rect">
                              <a:avLst/>
                            </a:prstGeom>
                            <a:noFill/>
                            <a:ln w="6350">
                              <a:noFill/>
                            </a:ln>
                            <a:effectLst/>
                          </wps:spPr>
                          <wps:txbx>
                            <w:txbxContent>
                              <w:p w:rsidR="003602BC" w:rsidRPr="005C5825" w:rsidRDefault="003602BC" w:rsidP="003602BC">
                                <w:pPr>
                                  <w:rPr>
                                    <w:b/>
                                  </w:rPr>
                                </w:pPr>
                                <w:r w:rsidRPr="005C5825">
                                  <w:rPr>
                                    <w:rFonts w:hint="eastAsia"/>
                                    <w:b/>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24" name="グループ化 24"/>
                        <wpg:cNvGrpSpPr/>
                        <wpg:grpSpPr>
                          <a:xfrm>
                            <a:off x="361950" y="3476625"/>
                            <a:ext cx="323215" cy="323850"/>
                            <a:chOff x="0" y="0"/>
                            <a:chExt cx="323215" cy="323850"/>
                          </a:xfrm>
                        </wpg:grpSpPr>
                        <wps:wsp>
                          <wps:cNvPr id="25" name="円/楕円 25"/>
                          <wps:cNvSpPr/>
                          <wps:spPr>
                            <a:xfrm>
                              <a:off x="0" y="0"/>
                              <a:ext cx="323215" cy="3238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テキスト ボックス 26"/>
                          <wps:cNvSpPr txBox="1"/>
                          <wps:spPr>
                            <a:xfrm>
                              <a:off x="0" y="0"/>
                              <a:ext cx="323215" cy="257175"/>
                            </a:xfrm>
                            <a:prstGeom prst="rect">
                              <a:avLst/>
                            </a:prstGeom>
                            <a:noFill/>
                            <a:ln w="6350">
                              <a:noFill/>
                            </a:ln>
                            <a:effectLst/>
                          </wps:spPr>
                          <wps:txbx>
                            <w:txbxContent>
                              <w:p w:rsidR="003602BC" w:rsidRPr="005C5825" w:rsidRDefault="003602BC" w:rsidP="003602BC">
                                <w:pPr>
                                  <w:rPr>
                                    <w:b/>
                                  </w:rPr>
                                </w:pPr>
                                <w:r w:rsidRPr="005C5825">
                                  <w:rPr>
                                    <w:rFonts w:hint="eastAsia"/>
                                    <w:b/>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3E036D5B" id="グループ化 28" o:spid="_x0000_s1026" style="position:absolute;margin-left:242.6pt;margin-top:11.7pt;width:180.75pt;height:327.75pt;z-index:251660288" coordsize="22955,4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">
                <v:group id="グループ化 9" o:spid="_x0000_s1027" style="position:absolute;width:22955;height:41624" coordsize="22955,4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10" o:spid="_x0000_s1028" style="position:absolute;width:22955;height:41624;visibility:visible;mso-wrap-style:square;v-text-anchor:middle" coordsize="2295525,416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" path="m1584,l2293941,r1584,1584l2295525,4162425r,l,4162425r,l,1584,1584,xe" filled="f" strokecolor="windowText" strokeweight="2pt">
                    <v:path arrowok="t" o:connecttype="custom" o:connectlocs="1584,0;2293941,0;2295525,1584;2295525,4162425;2295525,4162425;0,4162425;0,4162425;0,1584;1584,0" o:connectangles="0,0,0,0,0,0,0,0,0"/>
                  </v:shape>
                  <v:shape id="台形 11" o:spid="_x0000_s1029" style="position:absolute;width:22955;height:3810;rotation:180;visibility:visible;mso-wrap-style:square;v-text-anchor:middle" coordsize="22955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" path="m,381000l95250,,2200275,r95250,381000l,381000xe" filled="f" strokecolor="windowText" strokeweight="2pt">
                    <v:path arrowok="t" o:connecttype="custom" o:connectlocs="0,381000;95250,0;2200275,0;2295525,381000;0,381000" o:connectangles="0,0,0,0,0"/>
                  </v:shape>
                </v:group>
                <v:line id="直線コネクタ 12" o:spid="_x0000_s1030" style="position:absolute;visibility:visible;mso-wrap-style:square" from="11525,3810" to="11525,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" strokecolor="windowText" strokeweight="2.25pt"/>
                <v:shape id="台形 13" o:spid="_x0000_s1031" style="position:absolute;top:39243;width:22955;height:2381;visibility:visible;mso-wrap-style:square;v-text-anchor:middle" coordsize="22955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" path="m,238125l59531,,2235994,r59531,238125l,238125xe" filled="f" strokecolor="windowText" strokeweight="2pt">
                  <v:path arrowok="t" o:connecttype="custom" o:connectlocs="0,238125;59531,0;2235994,0;2295525,238125;0,238125" o:connectangles="0,0,0,0,0"/>
                </v:shape>
                <v:shapetype id="_x0000_t202" coordsize="21600,21600" o:spt="202" path="m,l,21600r21600,l21600,xe">
                  <v:stroke joinstyle="miter"/>
                  <v:path gradientshapeok="t" o:connecttype="rect"/>
                </v:shapetype>
                <v:shape id="テキスト ボックス 14" o:spid="_x0000_s1032" type="#_x0000_t202" style="position:absolute;left:666;top:21907;width:9144;height:1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" fillcolor="window" stroked="f" strokeweight=".5pt">
                  <v:textbox style="layout-flow:vertical-ideographic">
                    <w:txbxContent>
                      <w:p w:rsidR="003602BC" w:rsidRDefault="003602BC" w:rsidP="003602BC">
                        <w:pPr>
                          <w:rPr>
                            <w:sz w:val="22"/>
                          </w:rPr>
                        </w:pPr>
                        <w:r>
                          <w:rPr>
                            <w:rFonts w:hint="eastAsia"/>
                            <w:sz w:val="22"/>
                          </w:rPr>
                          <w:t>住所　○○○○</w:t>
                        </w:r>
                      </w:p>
                      <w:p w:rsidR="003602BC" w:rsidRDefault="003602BC" w:rsidP="003602BC">
                        <w:pPr>
                          <w:rPr>
                            <w:sz w:val="22"/>
                          </w:rPr>
                        </w:pPr>
                        <w:r>
                          <w:rPr>
                            <w:rFonts w:hint="eastAsia"/>
                            <w:sz w:val="22"/>
                          </w:rPr>
                          <w:t>氏名　○○○○</w:t>
                        </w:r>
                      </w:p>
                      <w:p w:rsidR="003602BC" w:rsidRPr="005C5825" w:rsidRDefault="003602BC" w:rsidP="003602BC">
                        <w:pPr>
                          <w:rPr>
                            <w:sz w:val="22"/>
                          </w:rPr>
                        </w:pPr>
                        <w:r>
                          <w:rPr>
                            <w:rFonts w:hint="eastAsia"/>
                            <w:sz w:val="22"/>
                          </w:rPr>
                          <w:t>（代理人　○○○○）</w:t>
                        </w:r>
                      </w:p>
                    </w:txbxContent>
                  </v:textbox>
                </v:shape>
                <v:group id="グループ化 17" o:spid="_x0000_s1033" style="position:absolute;left:9810;top:20574;width:3232;height:3238" coordsize="323215,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oval id="円/楕円 15" o:spid="_x0000_s1034" style="position:absolute;width:323215;height:32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" fillcolor="window" strokecolor="windowText" strokeweight="2pt"/>
                  <v:shape id="テキスト ボックス 16" o:spid="_x0000_s1035" type="#_x0000_t202" style="position:absolute;width:323215;height:2571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rsidR="003602BC" w:rsidRPr="005C5825" w:rsidRDefault="003602BC" w:rsidP="003602BC">
                          <w:pPr>
                            <w:rPr>
                              <w:b/>
                            </w:rPr>
                          </w:pPr>
                          <w:r w:rsidRPr="005C5825">
                            <w:rPr>
                              <w:rFonts w:hint="eastAsia"/>
                              <w:b/>
                            </w:rPr>
                            <w:t>印</w:t>
                          </w:r>
                        </w:p>
                      </w:txbxContent>
                    </v:textbox>
                  </v:shape>
                </v:group>
                <v:group id="グループ化 18" o:spid="_x0000_s1036" style="position:absolute;left:9810;top:37147;width:3232;height:3239" coordsize="323215,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円/楕円 19" o:spid="_x0000_s1037" style="position:absolute;width:323215;height:32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" fillcolor="window" strokecolor="windowText" strokeweight="2pt"/>
                  <v:shape id="テキスト ボックス 20" o:spid="_x0000_s1038" type="#_x0000_t202" style="position:absolute;width:323215;height:2571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" filled="f" stroked="f" strokeweight=".5pt">
                    <v:textbox>
                      <w:txbxContent>
                        <w:p w:rsidR="003602BC" w:rsidRPr="005C5825" w:rsidRDefault="003602BC" w:rsidP="003602BC">
                          <w:pPr>
                            <w:rPr>
                              <w:b/>
                            </w:rPr>
                          </w:pPr>
                          <w:r w:rsidRPr="005C5825">
                            <w:rPr>
                              <w:rFonts w:hint="eastAsia"/>
                              <w:b/>
                            </w:rPr>
                            <w:t>印</w:t>
                          </w:r>
                        </w:p>
                      </w:txbxContent>
                    </v:textbox>
                  </v:shape>
                </v:group>
                <v:group id="グループ化 21" o:spid="_x0000_s1039" style="position:absolute;left:9810;top:2571;width:3232;height:3239" coordsize="323215,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円/楕円 22" o:spid="_x0000_s1040" style="position:absolute;width:323215;height:32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" fillcolor="window" strokecolor="windowText" strokeweight="2pt"/>
                  <v:shape id="テキスト ボックス 23" o:spid="_x0000_s1041" type="#_x0000_t202" style="position:absolute;width:323215;height:2571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T5xQAAANsAAAAPAAAAZHJzL2Rvd25yZXYueG1sRI9BawIx&#10;FITvBf9DeIIXqVkt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BjOLT5xQAAANsAAAAP&#10;AAAAAAAAAAAAAAAAAAcCAABkcnMvZG93bnJldi54bWxQSwUGAAAAAAMAAwC3AAAA+QIAAAAA&#10;" filled="f" stroked="f" strokeweight=".5pt">
                    <v:textbox>
                      <w:txbxContent>
                        <w:p w:rsidR="003602BC" w:rsidRPr="005C5825" w:rsidRDefault="003602BC" w:rsidP="003602BC">
                          <w:pPr>
                            <w:rPr>
                              <w:b/>
                            </w:rPr>
                          </w:pPr>
                          <w:r w:rsidRPr="005C5825">
                            <w:rPr>
                              <w:rFonts w:hint="eastAsia"/>
                              <w:b/>
                            </w:rPr>
                            <w:t>印</w:t>
                          </w:r>
                        </w:p>
                      </w:txbxContent>
                    </v:textbox>
                  </v:shape>
                </v:group>
                <v:group id="グループ化 24" o:spid="_x0000_s1042" style="position:absolute;left:3619;top:34766;width:3232;height:3238" coordsize="323215,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oval id="円/楕円 25" o:spid="_x0000_s1043" style="position:absolute;width:323215;height:32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" fillcolor="window" strokecolor="windowText" strokeweight="2pt"/>
                  <v:shape id="テキスト ボックス 26" o:spid="_x0000_s1044" type="#_x0000_t202" style="position:absolute;width:323215;height:2571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rsidR="003602BC" w:rsidRPr="005C5825" w:rsidRDefault="003602BC" w:rsidP="003602BC">
                          <w:pPr>
                            <w:rPr>
                              <w:b/>
                            </w:rPr>
                          </w:pPr>
                          <w:r w:rsidRPr="005C5825">
                            <w:rPr>
                              <w:rFonts w:hint="eastAsia"/>
                              <w:b/>
                            </w:rPr>
                            <w:t>印</w:t>
                          </w:r>
                        </w:p>
                      </w:txbxContent>
                    </v:textbox>
                  </v:shape>
                </v:group>
              </v:group>
            </w:pict>
          </mc:Fallback>
        </mc:AlternateContent>
      </w:r>
      <w:r>
        <w:rPr>
          <w:noProof/>
        </w:rPr>
        <mc:AlternateContent>
          <mc:Choice Requires="wpg">
            <w:drawing>
              <wp:anchor distT="0" distB="0" distL="114300" distR="114300" simplePos="0" relativeHeight="251659264" behindDoc="0" locked="0" layoutInCell="1" allowOverlap="1" wp14:anchorId="6BD8FBD0" wp14:editId="7E414B53">
                <wp:simplePos x="0" y="0"/>
                <wp:positionH relativeFrom="column">
                  <wp:posOffset>14605</wp:posOffset>
                </wp:positionH>
                <wp:positionV relativeFrom="paragraph">
                  <wp:posOffset>149225</wp:posOffset>
                </wp:positionV>
                <wp:extent cx="2295525" cy="4162425"/>
                <wp:effectExtent l="0" t="0" r="28575" b="28575"/>
                <wp:wrapNone/>
                <wp:docPr id="27" name="グループ化 27"/>
                <wp:cNvGraphicFramePr/>
                <a:graphic xmlns:a="http://schemas.openxmlformats.org/drawingml/2006/main">
                  <a:graphicData uri="http://schemas.microsoft.com/office/word/2010/wordprocessingGroup">
                    <wpg:wgp>
                      <wpg:cNvGrpSpPr/>
                      <wpg:grpSpPr>
                        <a:xfrm>
                          <a:off x="0" y="0"/>
                          <a:ext cx="2295525" cy="4162425"/>
                          <a:chOff x="0" y="0"/>
                          <a:chExt cx="2295525" cy="4162425"/>
                        </a:xfrm>
                      </wpg:grpSpPr>
                      <wps:wsp>
                        <wps:cNvPr id="5" name="テキスト ボックス 5"/>
                        <wps:cNvSpPr txBox="1"/>
                        <wps:spPr>
                          <a:xfrm>
                            <a:off x="104775" y="695325"/>
                            <a:ext cx="2009775" cy="3181350"/>
                          </a:xfrm>
                          <a:prstGeom prst="rect">
                            <a:avLst/>
                          </a:prstGeom>
                          <a:solidFill>
                            <a:sysClr val="window" lastClr="FFFFFF"/>
                          </a:solidFill>
                          <a:ln w="6350">
                            <a:noFill/>
                          </a:ln>
                          <a:effectLst/>
                        </wps:spPr>
                        <wps:txbx>
                          <w:txbxContent>
                            <w:p w:rsidR="003602BC" w:rsidRPr="00B60B3F" w:rsidRDefault="003602BC" w:rsidP="003602BC">
                              <w:pPr>
                                <w:rPr>
                                  <w:sz w:val="22"/>
                                </w:rPr>
                              </w:pPr>
                              <w:r>
                                <w:rPr>
                                  <w:rFonts w:hint="eastAsia"/>
                                  <w:sz w:val="22"/>
                                </w:rPr>
                                <w:t>あわら市動産売払</w:t>
                              </w:r>
                              <w:r w:rsidRPr="00B60B3F">
                                <w:rPr>
                                  <w:rFonts w:hint="eastAsia"/>
                                  <w:sz w:val="22"/>
                                </w:rPr>
                                <w:t>一般競争入札</w:t>
                              </w:r>
                            </w:p>
                            <w:p w:rsidR="003602BC" w:rsidRPr="00B60B3F" w:rsidRDefault="003602BC" w:rsidP="003602BC">
                              <w:pPr>
                                <w:rPr>
                                  <w:sz w:val="22"/>
                                </w:rPr>
                              </w:pPr>
                            </w:p>
                            <w:p w:rsidR="003602BC" w:rsidRPr="00B60B3F" w:rsidRDefault="003602BC" w:rsidP="003602BC">
                              <w:pPr>
                                <w:rPr>
                                  <w:sz w:val="22"/>
                                </w:rPr>
                              </w:pPr>
                              <w:r w:rsidRPr="00B60B3F">
                                <w:rPr>
                                  <w:rFonts w:hint="eastAsia"/>
                                  <w:sz w:val="22"/>
                                </w:rPr>
                                <w:t xml:space="preserve">　　　　　　　</w:t>
                              </w:r>
                            </w:p>
                            <w:p w:rsidR="003602BC" w:rsidRDefault="003602BC" w:rsidP="003602BC">
                              <w:r w:rsidRPr="00B60B3F">
                                <w:rPr>
                                  <w:rFonts w:hint="eastAsia"/>
                                  <w:sz w:val="22"/>
                                </w:rPr>
                                <w:t xml:space="preserve">　　　　　　　</w:t>
                              </w:r>
                            </w:p>
                            <w:p w:rsidR="003602BC" w:rsidRDefault="003602BC" w:rsidP="003602BC"/>
                            <w:p w:rsidR="003602BC" w:rsidRDefault="003602BC" w:rsidP="003602BC"/>
                            <w:p w:rsidR="003602BC" w:rsidRDefault="003602BC" w:rsidP="003602BC"/>
                            <w:p w:rsidR="003602BC" w:rsidRPr="00B60B3F" w:rsidRDefault="003602BC" w:rsidP="003602BC">
                              <w:pPr>
                                <w:rPr>
                                  <w:sz w:val="22"/>
                                </w:rPr>
                              </w:pPr>
                              <w:r>
                                <w:rPr>
                                  <w:rFonts w:hint="eastAsia"/>
                                </w:rPr>
                                <w:t xml:space="preserve">　　　　　　　　　　　　　　</w:t>
                              </w:r>
                              <w:r w:rsidRPr="00B60B3F">
                                <w:rPr>
                                  <w:rFonts w:hint="eastAsia"/>
                                  <w:sz w:val="22"/>
                                </w:rPr>
                                <w:t>入札書在中</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g:cNvPr id="8" name="グループ化 8"/>
                        <wpg:cNvGrpSpPr/>
                        <wpg:grpSpPr>
                          <a:xfrm>
                            <a:off x="0" y="0"/>
                            <a:ext cx="2295525" cy="4162425"/>
                            <a:chOff x="0" y="0"/>
                            <a:chExt cx="2295525" cy="4162425"/>
                          </a:xfrm>
                        </wpg:grpSpPr>
                        <wps:wsp>
                          <wps:cNvPr id="4" name="片側の 2 つの角を切り取った四角形 4"/>
                          <wps:cNvSpPr/>
                          <wps:spPr>
                            <a:xfrm>
                              <a:off x="0" y="0"/>
                              <a:ext cx="2295525" cy="4162425"/>
                            </a:xfrm>
                            <a:prstGeom prst="snip2SameRect">
                              <a:avLst>
                                <a:gd name="adj1" fmla="val 69"/>
                                <a:gd name="adj2" fmla="val 0"/>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台形 7"/>
                          <wps:cNvSpPr/>
                          <wps:spPr>
                            <a:xfrm rot="10800000">
                              <a:off x="0" y="0"/>
                              <a:ext cx="2295525" cy="381000"/>
                            </a:xfrm>
                            <a:prstGeom prst="trapezoid">
                              <a:avLst/>
                            </a:prstGeom>
                            <a:noFill/>
                            <a:ln w="254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BD8FBD0" id="グループ化 27" o:spid="_x0000_s1045" style="position:absolute;margin-left:1.15pt;margin-top:11.75pt;width:180.75pt;height:327.75pt;z-index:251659264" coordsize="22955,4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">
                <v:shape id="テキスト ボックス 5" o:spid="_x0000_s1046" type="#_x0000_t202" style="position:absolute;left:1047;top:6953;width:20098;height:3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" fillcolor="window" stroked="f" strokeweight=".5pt">
                  <v:textbox style="layout-flow:vertical-ideographic">
                    <w:txbxContent>
                      <w:p w:rsidR="003602BC" w:rsidRPr="00B60B3F" w:rsidRDefault="003602BC" w:rsidP="003602BC">
                        <w:pPr>
                          <w:rPr>
                            <w:sz w:val="22"/>
                          </w:rPr>
                        </w:pPr>
                        <w:r>
                          <w:rPr>
                            <w:rFonts w:hint="eastAsia"/>
                            <w:sz w:val="22"/>
                          </w:rPr>
                          <w:t>あわら市動産売払</w:t>
                        </w:r>
                        <w:r w:rsidRPr="00B60B3F">
                          <w:rPr>
                            <w:rFonts w:hint="eastAsia"/>
                            <w:sz w:val="22"/>
                          </w:rPr>
                          <w:t>一般競争入札</w:t>
                        </w:r>
                      </w:p>
                      <w:p w:rsidR="003602BC" w:rsidRPr="00B60B3F" w:rsidRDefault="003602BC" w:rsidP="003602BC">
                        <w:pPr>
                          <w:rPr>
                            <w:sz w:val="22"/>
                          </w:rPr>
                        </w:pPr>
                      </w:p>
                      <w:p w:rsidR="003602BC" w:rsidRPr="00B60B3F" w:rsidRDefault="003602BC" w:rsidP="003602BC">
                        <w:pPr>
                          <w:rPr>
                            <w:sz w:val="22"/>
                          </w:rPr>
                        </w:pPr>
                        <w:r w:rsidRPr="00B60B3F">
                          <w:rPr>
                            <w:rFonts w:hint="eastAsia"/>
                            <w:sz w:val="22"/>
                          </w:rPr>
                          <w:t xml:space="preserve">　　　　　　　</w:t>
                        </w:r>
                      </w:p>
                      <w:p w:rsidR="003602BC" w:rsidRDefault="003602BC" w:rsidP="003602BC">
                        <w:r w:rsidRPr="00B60B3F">
                          <w:rPr>
                            <w:rFonts w:hint="eastAsia"/>
                            <w:sz w:val="22"/>
                          </w:rPr>
                          <w:t xml:space="preserve">　　　　　　　</w:t>
                        </w:r>
                      </w:p>
                      <w:p w:rsidR="003602BC" w:rsidRDefault="003602BC" w:rsidP="003602BC"/>
                      <w:p w:rsidR="003602BC" w:rsidRDefault="003602BC" w:rsidP="003602BC"/>
                      <w:p w:rsidR="003602BC" w:rsidRDefault="003602BC" w:rsidP="003602BC"/>
                      <w:p w:rsidR="003602BC" w:rsidRPr="00B60B3F" w:rsidRDefault="003602BC" w:rsidP="003602BC">
                        <w:pPr>
                          <w:rPr>
                            <w:sz w:val="22"/>
                          </w:rPr>
                        </w:pPr>
                        <w:r>
                          <w:rPr>
                            <w:rFonts w:hint="eastAsia"/>
                          </w:rPr>
                          <w:t xml:space="preserve">　　　　　　　　　　　　　　</w:t>
                        </w:r>
                        <w:r w:rsidRPr="00B60B3F">
                          <w:rPr>
                            <w:rFonts w:hint="eastAsia"/>
                            <w:sz w:val="22"/>
                          </w:rPr>
                          <w:t>入札書在中</w:t>
                        </w:r>
                      </w:p>
                    </w:txbxContent>
                  </v:textbox>
                </v:shape>
                <v:group id="グループ化 8" o:spid="_x0000_s1047" style="position:absolute;width:22955;height:41624" coordsize="22955,4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片側の 2 つの角を切り取った四角形 4" o:spid="_x0000_s1048" style="position:absolute;width:22955;height:41624;visibility:visible;mso-wrap-style:square;v-text-anchor:middle" coordsize="2295525,416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" path="m1584,l2293941,r1584,1584l2295525,4162425r,l,4162425r,l,1584,1584,xe" filled="f" strokecolor="windowText" strokeweight="2pt">
                    <v:path arrowok="t" o:connecttype="custom" o:connectlocs="1584,0;2293941,0;2295525,1584;2295525,4162425;2295525,4162425;0,4162425;0,4162425;0,1584;1584,0" o:connectangles="0,0,0,0,0,0,0,0,0"/>
                  </v:shape>
                  <v:shape id="台形 7" o:spid="_x0000_s1049" style="position:absolute;width:22955;height:3810;rotation:180;visibility:visible;mso-wrap-style:square;v-text-anchor:middle" coordsize="22955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" path="m,381000l95250,,2200275,r95250,381000l,381000xe" filled="f" strokecolor="windowText" strokeweight="2pt">
                    <v:stroke dashstyle="1 1"/>
                    <v:path arrowok="t" o:connecttype="custom" o:connectlocs="0,381000;95250,0;2200275,0;2295525,381000;0,381000" o:connectangles="0,0,0,0,0"/>
                  </v:shape>
                </v:group>
              </v:group>
            </w:pict>
          </mc:Fallback>
        </mc:AlternateContent>
      </w:r>
    </w:p>
    <w:sectPr w:rsidR="007335E6" w:rsidRPr="00A35F99">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E8F" w:rsidRDefault="00125E8F" w:rsidP="005C3F2E">
      <w:r>
        <w:separator/>
      </w:r>
    </w:p>
  </w:endnote>
  <w:endnote w:type="continuationSeparator" w:id="0">
    <w:p w:rsidR="00125E8F" w:rsidRDefault="00125E8F" w:rsidP="005C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962519"/>
      <w:docPartObj>
        <w:docPartGallery w:val="Page Numbers (Bottom of Page)"/>
        <w:docPartUnique/>
      </w:docPartObj>
    </w:sdtPr>
    <w:sdtEndPr/>
    <w:sdtContent>
      <w:p w:rsidR="00634414" w:rsidRDefault="00634414" w:rsidP="00634414">
        <w:pPr>
          <w:pStyle w:val="a6"/>
          <w:jc w:val="center"/>
        </w:pPr>
        <w:r>
          <w:fldChar w:fldCharType="begin"/>
        </w:r>
        <w:r>
          <w:instrText>PAGE   \* MERGEFORMAT</w:instrText>
        </w:r>
        <w:r>
          <w:fldChar w:fldCharType="separate"/>
        </w:r>
        <w:r w:rsidR="00EF5A2D" w:rsidRPr="00EF5A2D">
          <w:rPr>
            <w:noProof/>
            <w:lang w:val="ja-JP"/>
          </w:rPr>
          <w:t>9</w:t>
        </w:r>
        <w:r>
          <w:fldChar w:fldCharType="end"/>
        </w:r>
      </w:p>
    </w:sdtContent>
  </w:sdt>
  <w:p w:rsidR="00634414" w:rsidRDefault="006344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E8F" w:rsidRDefault="00125E8F" w:rsidP="005C3F2E">
      <w:r>
        <w:separator/>
      </w:r>
    </w:p>
  </w:footnote>
  <w:footnote w:type="continuationSeparator" w:id="0">
    <w:p w:rsidR="00125E8F" w:rsidRDefault="00125E8F" w:rsidP="005C3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43257"/>
    <w:multiLevelType w:val="hybridMultilevel"/>
    <w:tmpl w:val="583A2294"/>
    <w:lvl w:ilvl="0" w:tplc="0C628D4E">
      <w:start w:val="1"/>
      <w:numFmt w:val="decimalEnclosedCircle"/>
      <w:lvlText w:val="%1"/>
      <w:lvlJc w:val="left"/>
      <w:pPr>
        <w:ind w:left="930" w:hanging="360"/>
      </w:pPr>
      <w:rPr>
        <w:rFonts w:ascii="ＭＳ 明朝" w:eastAsia="ＭＳ 明朝" w:hAnsi="ＭＳ 明朝" w:cs="ＭＳ 明朝"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2A2219DD"/>
    <w:multiLevelType w:val="hybridMultilevel"/>
    <w:tmpl w:val="5AAC147C"/>
    <w:lvl w:ilvl="0" w:tplc="7F3E12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017115"/>
    <w:multiLevelType w:val="hybridMultilevel"/>
    <w:tmpl w:val="8BBE6242"/>
    <w:lvl w:ilvl="0" w:tplc="68B66C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2E735ED"/>
    <w:multiLevelType w:val="hybridMultilevel"/>
    <w:tmpl w:val="8F9834EC"/>
    <w:lvl w:ilvl="0" w:tplc="B08C5D94">
      <w:start w:val="2"/>
      <w:numFmt w:val="decimalEnclosedCircle"/>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FC65FA5"/>
    <w:multiLevelType w:val="hybridMultilevel"/>
    <w:tmpl w:val="9A923B9E"/>
    <w:lvl w:ilvl="0" w:tplc="88884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0D6AAA"/>
    <w:multiLevelType w:val="hybridMultilevel"/>
    <w:tmpl w:val="E7E0318C"/>
    <w:lvl w:ilvl="0" w:tplc="AF58721A">
      <w:start w:val="1"/>
      <w:numFmt w:val="decimalEnclosedCircle"/>
      <w:lvlText w:val="%1"/>
      <w:lvlJc w:val="left"/>
      <w:pPr>
        <w:ind w:left="720" w:hanging="360"/>
      </w:pPr>
      <w:rPr>
        <w:rFonts w:ascii="ＭＳ 明朝" w:eastAsia="ＭＳ 明朝"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9"/>
    <w:rsid w:val="00002923"/>
    <w:rsid w:val="0000669B"/>
    <w:rsid w:val="0004176C"/>
    <w:rsid w:val="000446CD"/>
    <w:rsid w:val="000461D1"/>
    <w:rsid w:val="00070814"/>
    <w:rsid w:val="00082CED"/>
    <w:rsid w:val="00085C8E"/>
    <w:rsid w:val="00091EEF"/>
    <w:rsid w:val="000947F5"/>
    <w:rsid w:val="000A0D8D"/>
    <w:rsid w:val="000A4A4F"/>
    <w:rsid w:val="000B0856"/>
    <w:rsid w:val="000B422A"/>
    <w:rsid w:val="00105827"/>
    <w:rsid w:val="00111C59"/>
    <w:rsid w:val="00113356"/>
    <w:rsid w:val="00121A27"/>
    <w:rsid w:val="00121A94"/>
    <w:rsid w:val="00124B4A"/>
    <w:rsid w:val="00125E8F"/>
    <w:rsid w:val="0013101C"/>
    <w:rsid w:val="00141EA0"/>
    <w:rsid w:val="00173740"/>
    <w:rsid w:val="00177877"/>
    <w:rsid w:val="00177C93"/>
    <w:rsid w:val="00183229"/>
    <w:rsid w:val="00196118"/>
    <w:rsid w:val="001964CE"/>
    <w:rsid w:val="001C7F47"/>
    <w:rsid w:val="001F5667"/>
    <w:rsid w:val="00201185"/>
    <w:rsid w:val="00206C62"/>
    <w:rsid w:val="00212BBA"/>
    <w:rsid w:val="00222AE6"/>
    <w:rsid w:val="00257052"/>
    <w:rsid w:val="00276A4A"/>
    <w:rsid w:val="002802A6"/>
    <w:rsid w:val="002862BE"/>
    <w:rsid w:val="00287EF9"/>
    <w:rsid w:val="002B3C3D"/>
    <w:rsid w:val="002F6339"/>
    <w:rsid w:val="0030568B"/>
    <w:rsid w:val="00326F6C"/>
    <w:rsid w:val="00342E91"/>
    <w:rsid w:val="00345E16"/>
    <w:rsid w:val="00347012"/>
    <w:rsid w:val="00347837"/>
    <w:rsid w:val="003602BC"/>
    <w:rsid w:val="00360CFD"/>
    <w:rsid w:val="00364A70"/>
    <w:rsid w:val="00365B39"/>
    <w:rsid w:val="00372BDF"/>
    <w:rsid w:val="00373C1E"/>
    <w:rsid w:val="00377C12"/>
    <w:rsid w:val="003B714A"/>
    <w:rsid w:val="003F65EE"/>
    <w:rsid w:val="003F68ED"/>
    <w:rsid w:val="00410C36"/>
    <w:rsid w:val="00416628"/>
    <w:rsid w:val="004502BF"/>
    <w:rsid w:val="00453373"/>
    <w:rsid w:val="00470D15"/>
    <w:rsid w:val="00471F49"/>
    <w:rsid w:val="004771CF"/>
    <w:rsid w:val="0048186D"/>
    <w:rsid w:val="00491B3E"/>
    <w:rsid w:val="004B266B"/>
    <w:rsid w:val="004B67C9"/>
    <w:rsid w:val="004E35F9"/>
    <w:rsid w:val="004E4D8B"/>
    <w:rsid w:val="004F02E6"/>
    <w:rsid w:val="005178D5"/>
    <w:rsid w:val="00530E99"/>
    <w:rsid w:val="005323A0"/>
    <w:rsid w:val="005666A8"/>
    <w:rsid w:val="005774CF"/>
    <w:rsid w:val="005C2DCA"/>
    <w:rsid w:val="005C3F2E"/>
    <w:rsid w:val="005C5825"/>
    <w:rsid w:val="005D0FB3"/>
    <w:rsid w:val="005E4640"/>
    <w:rsid w:val="005E5F2C"/>
    <w:rsid w:val="005F7108"/>
    <w:rsid w:val="0061386C"/>
    <w:rsid w:val="00633262"/>
    <w:rsid w:val="00634414"/>
    <w:rsid w:val="00665225"/>
    <w:rsid w:val="0067229E"/>
    <w:rsid w:val="00680DE8"/>
    <w:rsid w:val="00682278"/>
    <w:rsid w:val="006831B2"/>
    <w:rsid w:val="00683DA2"/>
    <w:rsid w:val="00687B09"/>
    <w:rsid w:val="006A4EB6"/>
    <w:rsid w:val="006E08D1"/>
    <w:rsid w:val="006E7A89"/>
    <w:rsid w:val="00726F8D"/>
    <w:rsid w:val="007335E6"/>
    <w:rsid w:val="007625D3"/>
    <w:rsid w:val="00776A84"/>
    <w:rsid w:val="007B0DDB"/>
    <w:rsid w:val="007B67DC"/>
    <w:rsid w:val="007C2854"/>
    <w:rsid w:val="007E3483"/>
    <w:rsid w:val="007F1801"/>
    <w:rsid w:val="0080343B"/>
    <w:rsid w:val="00811546"/>
    <w:rsid w:val="008346E9"/>
    <w:rsid w:val="00834DC3"/>
    <w:rsid w:val="00844EED"/>
    <w:rsid w:val="00850F91"/>
    <w:rsid w:val="0085384A"/>
    <w:rsid w:val="00854969"/>
    <w:rsid w:val="0088023D"/>
    <w:rsid w:val="00887C17"/>
    <w:rsid w:val="00892799"/>
    <w:rsid w:val="00892884"/>
    <w:rsid w:val="008A216B"/>
    <w:rsid w:val="008B21C4"/>
    <w:rsid w:val="008B79BA"/>
    <w:rsid w:val="008D1512"/>
    <w:rsid w:val="008D1C82"/>
    <w:rsid w:val="008D3254"/>
    <w:rsid w:val="008D616A"/>
    <w:rsid w:val="008F2558"/>
    <w:rsid w:val="008F298C"/>
    <w:rsid w:val="0090733B"/>
    <w:rsid w:val="00907818"/>
    <w:rsid w:val="00922582"/>
    <w:rsid w:val="009353B4"/>
    <w:rsid w:val="00970D8F"/>
    <w:rsid w:val="00981A42"/>
    <w:rsid w:val="00982688"/>
    <w:rsid w:val="00992B74"/>
    <w:rsid w:val="00993F87"/>
    <w:rsid w:val="00995BF2"/>
    <w:rsid w:val="009B1E0B"/>
    <w:rsid w:val="009B5057"/>
    <w:rsid w:val="009B7A4E"/>
    <w:rsid w:val="009C0BA1"/>
    <w:rsid w:val="009C1946"/>
    <w:rsid w:val="009D3F29"/>
    <w:rsid w:val="009D6620"/>
    <w:rsid w:val="009E4C62"/>
    <w:rsid w:val="009F44E2"/>
    <w:rsid w:val="009F5301"/>
    <w:rsid w:val="00A02280"/>
    <w:rsid w:val="00A17638"/>
    <w:rsid w:val="00A25F00"/>
    <w:rsid w:val="00A35F99"/>
    <w:rsid w:val="00A5272A"/>
    <w:rsid w:val="00A54BC1"/>
    <w:rsid w:val="00A63469"/>
    <w:rsid w:val="00A6573E"/>
    <w:rsid w:val="00A738F0"/>
    <w:rsid w:val="00A76588"/>
    <w:rsid w:val="00A82F7A"/>
    <w:rsid w:val="00A91F57"/>
    <w:rsid w:val="00AA7530"/>
    <w:rsid w:val="00AB78EB"/>
    <w:rsid w:val="00AB7C69"/>
    <w:rsid w:val="00AC1BC8"/>
    <w:rsid w:val="00AC790B"/>
    <w:rsid w:val="00AD614D"/>
    <w:rsid w:val="00B04AAD"/>
    <w:rsid w:val="00B120C1"/>
    <w:rsid w:val="00B31D94"/>
    <w:rsid w:val="00B465BE"/>
    <w:rsid w:val="00B47E77"/>
    <w:rsid w:val="00B55C6D"/>
    <w:rsid w:val="00B6087C"/>
    <w:rsid w:val="00B60B3F"/>
    <w:rsid w:val="00B67CC7"/>
    <w:rsid w:val="00B86DBE"/>
    <w:rsid w:val="00B90E6F"/>
    <w:rsid w:val="00BA6058"/>
    <w:rsid w:val="00BD2FA6"/>
    <w:rsid w:val="00BE34F8"/>
    <w:rsid w:val="00BE6232"/>
    <w:rsid w:val="00C27572"/>
    <w:rsid w:val="00C30F59"/>
    <w:rsid w:val="00C42140"/>
    <w:rsid w:val="00C53160"/>
    <w:rsid w:val="00C621C5"/>
    <w:rsid w:val="00C75620"/>
    <w:rsid w:val="00CE3EC4"/>
    <w:rsid w:val="00CF0C96"/>
    <w:rsid w:val="00CF1CFF"/>
    <w:rsid w:val="00CF791E"/>
    <w:rsid w:val="00D03B13"/>
    <w:rsid w:val="00D05ACB"/>
    <w:rsid w:val="00D34FD1"/>
    <w:rsid w:val="00D47D07"/>
    <w:rsid w:val="00D50F61"/>
    <w:rsid w:val="00D5115B"/>
    <w:rsid w:val="00D653CA"/>
    <w:rsid w:val="00D71AA7"/>
    <w:rsid w:val="00D85D35"/>
    <w:rsid w:val="00D941BE"/>
    <w:rsid w:val="00DA5FDE"/>
    <w:rsid w:val="00DB27A1"/>
    <w:rsid w:val="00DE0F6F"/>
    <w:rsid w:val="00E02F96"/>
    <w:rsid w:val="00E031AE"/>
    <w:rsid w:val="00E042B8"/>
    <w:rsid w:val="00E046F8"/>
    <w:rsid w:val="00E15354"/>
    <w:rsid w:val="00E222ED"/>
    <w:rsid w:val="00E230EB"/>
    <w:rsid w:val="00E32695"/>
    <w:rsid w:val="00EA5C08"/>
    <w:rsid w:val="00EB2448"/>
    <w:rsid w:val="00ED1503"/>
    <w:rsid w:val="00ED3900"/>
    <w:rsid w:val="00EE20AC"/>
    <w:rsid w:val="00EF5A2D"/>
    <w:rsid w:val="00F33533"/>
    <w:rsid w:val="00F548B1"/>
    <w:rsid w:val="00F60619"/>
    <w:rsid w:val="00F67B4A"/>
    <w:rsid w:val="00F826C8"/>
    <w:rsid w:val="00F93E50"/>
    <w:rsid w:val="00F97456"/>
    <w:rsid w:val="00FE1CAD"/>
    <w:rsid w:val="00FF4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DDE349E"/>
  <w15:docId w15:val="{61F830F2-23FE-45BF-B978-4B78E279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8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3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3F2E"/>
    <w:pPr>
      <w:tabs>
        <w:tab w:val="center" w:pos="4252"/>
        <w:tab w:val="right" w:pos="8504"/>
      </w:tabs>
      <w:snapToGrid w:val="0"/>
    </w:pPr>
  </w:style>
  <w:style w:type="character" w:customStyle="1" w:styleId="a5">
    <w:name w:val="ヘッダー (文字)"/>
    <w:basedOn w:val="a0"/>
    <w:link w:val="a4"/>
    <w:uiPriority w:val="99"/>
    <w:rsid w:val="005C3F2E"/>
  </w:style>
  <w:style w:type="paragraph" w:styleId="a6">
    <w:name w:val="footer"/>
    <w:basedOn w:val="a"/>
    <w:link w:val="a7"/>
    <w:uiPriority w:val="99"/>
    <w:unhideWhenUsed/>
    <w:rsid w:val="005C3F2E"/>
    <w:pPr>
      <w:tabs>
        <w:tab w:val="center" w:pos="4252"/>
        <w:tab w:val="right" w:pos="8504"/>
      </w:tabs>
      <w:snapToGrid w:val="0"/>
    </w:pPr>
  </w:style>
  <w:style w:type="character" w:customStyle="1" w:styleId="a7">
    <w:name w:val="フッター (文字)"/>
    <w:basedOn w:val="a0"/>
    <w:link w:val="a6"/>
    <w:uiPriority w:val="99"/>
    <w:rsid w:val="005C3F2E"/>
  </w:style>
  <w:style w:type="paragraph" w:styleId="a8">
    <w:name w:val="Balloon Text"/>
    <w:basedOn w:val="a"/>
    <w:link w:val="a9"/>
    <w:uiPriority w:val="99"/>
    <w:semiHidden/>
    <w:unhideWhenUsed/>
    <w:rsid w:val="00C421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2140"/>
    <w:rPr>
      <w:rFonts w:asciiTheme="majorHAnsi" w:eastAsiaTheme="majorEastAsia" w:hAnsiTheme="majorHAnsi" w:cstheme="majorBidi"/>
      <w:sz w:val="18"/>
      <w:szCs w:val="18"/>
    </w:rPr>
  </w:style>
  <w:style w:type="paragraph" w:styleId="aa">
    <w:name w:val="List Paragraph"/>
    <w:basedOn w:val="a"/>
    <w:uiPriority w:val="34"/>
    <w:qFormat/>
    <w:rsid w:val="00A54BC1"/>
    <w:pPr>
      <w:ind w:leftChars="400" w:left="840"/>
    </w:pPr>
  </w:style>
  <w:style w:type="paragraph" w:styleId="ab">
    <w:name w:val="Note Heading"/>
    <w:basedOn w:val="a"/>
    <w:next w:val="a"/>
    <w:link w:val="ac"/>
    <w:uiPriority w:val="99"/>
    <w:unhideWhenUsed/>
    <w:rsid w:val="00A35F99"/>
    <w:pPr>
      <w:jc w:val="center"/>
    </w:pPr>
  </w:style>
  <w:style w:type="character" w:customStyle="1" w:styleId="ac">
    <w:name w:val="記 (文字)"/>
    <w:basedOn w:val="a0"/>
    <w:link w:val="ab"/>
    <w:uiPriority w:val="99"/>
    <w:rsid w:val="00A35F99"/>
  </w:style>
  <w:style w:type="paragraph" w:styleId="ad">
    <w:name w:val="Closing"/>
    <w:basedOn w:val="a"/>
    <w:link w:val="ae"/>
    <w:uiPriority w:val="99"/>
    <w:unhideWhenUsed/>
    <w:rsid w:val="00A35F99"/>
    <w:pPr>
      <w:jc w:val="right"/>
    </w:pPr>
  </w:style>
  <w:style w:type="character" w:customStyle="1" w:styleId="ae">
    <w:name w:val="結語 (文字)"/>
    <w:basedOn w:val="a0"/>
    <w:link w:val="ad"/>
    <w:uiPriority w:val="99"/>
    <w:rsid w:val="00A35F99"/>
  </w:style>
  <w:style w:type="paragraph" w:styleId="af">
    <w:name w:val="Date"/>
    <w:basedOn w:val="a"/>
    <w:next w:val="a"/>
    <w:link w:val="af0"/>
    <w:uiPriority w:val="99"/>
    <w:semiHidden/>
    <w:unhideWhenUsed/>
    <w:rsid w:val="00276A4A"/>
  </w:style>
  <w:style w:type="character" w:customStyle="1" w:styleId="af0">
    <w:name w:val="日付 (文字)"/>
    <w:basedOn w:val="a0"/>
    <w:link w:val="af"/>
    <w:uiPriority w:val="99"/>
    <w:semiHidden/>
    <w:rsid w:val="00276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661534">
      <w:bodyDiv w:val="1"/>
      <w:marLeft w:val="0"/>
      <w:marRight w:val="0"/>
      <w:marTop w:val="0"/>
      <w:marBottom w:val="0"/>
      <w:divBdr>
        <w:top w:val="none" w:sz="0" w:space="0" w:color="auto"/>
        <w:left w:val="none" w:sz="0" w:space="0" w:color="auto"/>
        <w:bottom w:val="none" w:sz="0" w:space="0" w:color="auto"/>
        <w:right w:val="none" w:sz="0" w:space="0" w:color="auto"/>
      </w:divBdr>
      <w:divsChild>
        <w:div w:id="1307855353">
          <w:marLeft w:val="0"/>
          <w:marRight w:val="0"/>
          <w:marTop w:val="0"/>
          <w:marBottom w:val="0"/>
          <w:divBdr>
            <w:top w:val="none" w:sz="0" w:space="0" w:color="auto"/>
            <w:left w:val="none" w:sz="0" w:space="0" w:color="auto"/>
            <w:bottom w:val="none" w:sz="0" w:space="0" w:color="auto"/>
            <w:right w:val="none" w:sz="0" w:space="0" w:color="auto"/>
          </w:divBdr>
          <w:divsChild>
            <w:div w:id="1086000441">
              <w:marLeft w:val="0"/>
              <w:marRight w:val="0"/>
              <w:marTop w:val="0"/>
              <w:marBottom w:val="0"/>
              <w:divBdr>
                <w:top w:val="none" w:sz="0" w:space="0" w:color="auto"/>
                <w:left w:val="none" w:sz="0" w:space="0" w:color="auto"/>
                <w:bottom w:val="none" w:sz="0" w:space="0" w:color="auto"/>
                <w:right w:val="none" w:sz="0" w:space="0" w:color="auto"/>
              </w:divBdr>
              <w:divsChild>
                <w:div w:id="456752529">
                  <w:marLeft w:val="0"/>
                  <w:marRight w:val="0"/>
                  <w:marTop w:val="0"/>
                  <w:marBottom w:val="0"/>
                  <w:divBdr>
                    <w:top w:val="none" w:sz="0" w:space="0" w:color="auto"/>
                    <w:left w:val="none" w:sz="0" w:space="0" w:color="auto"/>
                    <w:bottom w:val="none" w:sz="0" w:space="0" w:color="auto"/>
                    <w:right w:val="none" w:sz="0" w:space="0" w:color="auto"/>
                  </w:divBdr>
                  <w:divsChild>
                    <w:div w:id="1729186121">
                      <w:marLeft w:val="0"/>
                      <w:marRight w:val="0"/>
                      <w:marTop w:val="0"/>
                      <w:marBottom w:val="0"/>
                      <w:divBdr>
                        <w:top w:val="none" w:sz="0" w:space="0" w:color="auto"/>
                        <w:left w:val="none" w:sz="0" w:space="0" w:color="auto"/>
                        <w:bottom w:val="none" w:sz="0" w:space="0" w:color="auto"/>
                        <w:right w:val="none" w:sz="0" w:space="0" w:color="auto"/>
                      </w:divBdr>
                      <w:divsChild>
                        <w:div w:id="548691307">
                          <w:marLeft w:val="0"/>
                          <w:marRight w:val="0"/>
                          <w:marTop w:val="0"/>
                          <w:marBottom w:val="0"/>
                          <w:divBdr>
                            <w:top w:val="none" w:sz="0" w:space="0" w:color="auto"/>
                            <w:left w:val="none" w:sz="0" w:space="0" w:color="auto"/>
                            <w:bottom w:val="none" w:sz="0" w:space="0" w:color="auto"/>
                            <w:right w:val="none" w:sz="0" w:space="0" w:color="auto"/>
                          </w:divBdr>
                          <w:divsChild>
                            <w:div w:id="1715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861E0-C474-41CE-BAD6-8C9BFE2A2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2394</TotalTime>
  <Pages>9</Pages>
  <Words>611</Words>
  <Characters>3487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多賀 太郎</dc:creator>
  <cp:lastModifiedBy>酒井 良之輔</cp:lastModifiedBy>
  <cp:revision>54</cp:revision>
  <cp:lastPrinted>2025-11-12T08:00:00Z</cp:lastPrinted>
  <dcterms:created xsi:type="dcterms:W3CDTF">2022-02-15T11:51:00Z</dcterms:created>
  <dcterms:modified xsi:type="dcterms:W3CDTF">2025-11-20T01:12:00Z</dcterms:modified>
</cp:coreProperties>
</file>