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31026" w14:textId="36E3742D" w:rsidR="00C60DF1" w:rsidRDefault="00C60DF1" w:rsidP="00C60DF1">
      <w:pPr>
        <w:jc w:val="center"/>
        <w:rPr>
          <w:rFonts w:ascii="ＭＳ 明朝" w:eastAsia="ＭＳ 明朝" w:hAnsi="ＭＳ 明朝"/>
          <w:b/>
          <w:sz w:val="24"/>
          <w:szCs w:val="24"/>
        </w:rPr>
      </w:pPr>
    </w:p>
    <w:p w14:paraId="4EECAF39" w14:textId="690B057B" w:rsidR="00AE56BA" w:rsidRDefault="00AE56BA" w:rsidP="00C60DF1">
      <w:pPr>
        <w:jc w:val="center"/>
        <w:rPr>
          <w:rFonts w:ascii="ＭＳ 明朝" w:eastAsia="ＭＳ 明朝" w:hAnsi="ＭＳ 明朝"/>
          <w:b/>
          <w:sz w:val="24"/>
          <w:szCs w:val="24"/>
        </w:rPr>
      </w:pPr>
    </w:p>
    <w:p w14:paraId="66DE2F79" w14:textId="74D03575" w:rsidR="00AE56BA" w:rsidRDefault="00AE56BA" w:rsidP="00C60DF1">
      <w:pPr>
        <w:jc w:val="center"/>
        <w:rPr>
          <w:rFonts w:ascii="ＭＳ 明朝" w:eastAsia="ＭＳ 明朝" w:hAnsi="ＭＳ 明朝"/>
          <w:b/>
          <w:sz w:val="24"/>
          <w:szCs w:val="24"/>
        </w:rPr>
      </w:pPr>
    </w:p>
    <w:p w14:paraId="729FB70C" w14:textId="743E36C6" w:rsidR="00AE56BA" w:rsidRDefault="00AE56BA" w:rsidP="00C60DF1">
      <w:pPr>
        <w:jc w:val="center"/>
        <w:rPr>
          <w:rFonts w:ascii="ＭＳ 明朝" w:eastAsia="ＭＳ 明朝" w:hAnsi="ＭＳ 明朝"/>
          <w:b/>
          <w:sz w:val="24"/>
          <w:szCs w:val="24"/>
        </w:rPr>
      </w:pPr>
    </w:p>
    <w:p w14:paraId="11C84E08" w14:textId="77777777" w:rsidR="00AE56BA" w:rsidRPr="00E634FF" w:rsidRDefault="00AE56BA" w:rsidP="00C60DF1">
      <w:pPr>
        <w:jc w:val="center"/>
        <w:rPr>
          <w:rFonts w:ascii="ＭＳ 明朝" w:eastAsia="ＭＳ 明朝" w:hAnsi="ＭＳ 明朝"/>
          <w:b/>
          <w:sz w:val="24"/>
          <w:szCs w:val="24"/>
        </w:rPr>
      </w:pPr>
    </w:p>
    <w:p w14:paraId="3C5F8501" w14:textId="77777777" w:rsidR="00C60DF1" w:rsidRPr="00E634FF" w:rsidRDefault="00C60DF1" w:rsidP="00C60DF1">
      <w:pPr>
        <w:jc w:val="center"/>
        <w:rPr>
          <w:rFonts w:ascii="ＭＳ 明朝" w:eastAsia="ＭＳ 明朝" w:hAnsi="ＭＳ 明朝"/>
          <w:b/>
          <w:sz w:val="24"/>
          <w:szCs w:val="24"/>
        </w:rPr>
      </w:pPr>
    </w:p>
    <w:p w14:paraId="377E534D" w14:textId="77777777" w:rsidR="00C60DF1" w:rsidRPr="00E634FF" w:rsidRDefault="00C60DF1" w:rsidP="00C60DF1">
      <w:pPr>
        <w:jc w:val="center"/>
        <w:rPr>
          <w:rFonts w:ascii="ＭＳ 明朝" w:eastAsia="ＭＳ 明朝" w:hAnsi="ＭＳ 明朝"/>
          <w:b/>
          <w:sz w:val="32"/>
          <w:szCs w:val="32"/>
        </w:rPr>
      </w:pPr>
      <w:r w:rsidRPr="00E634FF">
        <w:rPr>
          <w:rFonts w:ascii="ＭＳ 明朝" w:eastAsia="ＭＳ 明朝" w:hAnsi="ＭＳ 明朝" w:cs="CIDFont+F1" w:hint="eastAsia"/>
          <w:b/>
          <w:sz w:val="32"/>
          <w:szCs w:val="32"/>
        </w:rPr>
        <w:t>あわら市上下水道事業包括的民間委託業務</w:t>
      </w:r>
    </w:p>
    <w:p w14:paraId="044E85F2" w14:textId="63740364" w:rsidR="00C60DF1" w:rsidRPr="00E634FF" w:rsidRDefault="00C60DF1" w:rsidP="00C60DF1">
      <w:pPr>
        <w:jc w:val="center"/>
        <w:rPr>
          <w:rFonts w:ascii="ＭＳ 明朝" w:eastAsia="ＭＳ 明朝" w:hAnsi="ＭＳ 明朝"/>
          <w:b/>
          <w:sz w:val="32"/>
          <w:szCs w:val="32"/>
        </w:rPr>
      </w:pPr>
      <w:r>
        <w:rPr>
          <w:rFonts w:ascii="ＭＳ 明朝" w:eastAsia="ＭＳ 明朝" w:hAnsi="ＭＳ 明朝" w:hint="eastAsia"/>
          <w:b/>
          <w:sz w:val="32"/>
          <w:szCs w:val="32"/>
        </w:rPr>
        <w:t>現地見学会・図書閲覧申込様式</w:t>
      </w:r>
    </w:p>
    <w:p w14:paraId="537547A4" w14:textId="77777777" w:rsidR="00C60DF1" w:rsidRPr="00E634FF" w:rsidRDefault="00C60DF1" w:rsidP="00C60DF1">
      <w:pPr>
        <w:jc w:val="center"/>
        <w:rPr>
          <w:rFonts w:ascii="ＭＳ 明朝" w:eastAsia="ＭＳ 明朝" w:hAnsi="ＭＳ 明朝"/>
          <w:b/>
          <w:sz w:val="24"/>
          <w:szCs w:val="24"/>
        </w:rPr>
      </w:pPr>
    </w:p>
    <w:p w14:paraId="554A374B" w14:textId="77777777" w:rsidR="00C60DF1" w:rsidRPr="00E634FF" w:rsidRDefault="00C60DF1" w:rsidP="00C60DF1">
      <w:pPr>
        <w:jc w:val="center"/>
        <w:rPr>
          <w:rFonts w:ascii="ＭＳ 明朝" w:eastAsia="ＭＳ 明朝" w:hAnsi="ＭＳ 明朝"/>
          <w:b/>
          <w:sz w:val="24"/>
          <w:szCs w:val="24"/>
        </w:rPr>
      </w:pPr>
    </w:p>
    <w:p w14:paraId="1B38147C" w14:textId="77777777" w:rsidR="00C60DF1" w:rsidRPr="00E634FF" w:rsidRDefault="00C60DF1" w:rsidP="00C60DF1">
      <w:pPr>
        <w:jc w:val="center"/>
        <w:rPr>
          <w:rFonts w:ascii="ＭＳ 明朝" w:eastAsia="ＭＳ 明朝" w:hAnsi="ＭＳ 明朝"/>
          <w:b/>
          <w:sz w:val="24"/>
          <w:szCs w:val="24"/>
        </w:rPr>
      </w:pPr>
    </w:p>
    <w:p w14:paraId="5176A386" w14:textId="77777777" w:rsidR="00C60DF1" w:rsidRPr="00E634FF" w:rsidRDefault="00C60DF1" w:rsidP="00C60DF1">
      <w:pPr>
        <w:jc w:val="center"/>
        <w:rPr>
          <w:rFonts w:ascii="ＭＳ 明朝" w:eastAsia="ＭＳ 明朝" w:hAnsi="ＭＳ 明朝"/>
          <w:b/>
          <w:sz w:val="24"/>
          <w:szCs w:val="24"/>
        </w:rPr>
      </w:pPr>
    </w:p>
    <w:p w14:paraId="4F6C3AA6" w14:textId="77777777" w:rsidR="00C60DF1" w:rsidRPr="00E634FF" w:rsidRDefault="00C60DF1" w:rsidP="00C60DF1">
      <w:pPr>
        <w:jc w:val="center"/>
        <w:rPr>
          <w:rFonts w:ascii="ＭＳ 明朝" w:eastAsia="ＭＳ 明朝" w:hAnsi="ＭＳ 明朝"/>
          <w:b/>
          <w:sz w:val="24"/>
          <w:szCs w:val="24"/>
        </w:rPr>
      </w:pPr>
    </w:p>
    <w:p w14:paraId="0612CC86" w14:textId="77777777" w:rsidR="00C60DF1" w:rsidRPr="00E634FF" w:rsidRDefault="00C60DF1" w:rsidP="00C60DF1">
      <w:pPr>
        <w:jc w:val="center"/>
        <w:rPr>
          <w:rFonts w:ascii="ＭＳ 明朝" w:eastAsia="ＭＳ 明朝" w:hAnsi="ＭＳ 明朝"/>
          <w:b/>
          <w:sz w:val="24"/>
          <w:szCs w:val="24"/>
        </w:rPr>
      </w:pPr>
    </w:p>
    <w:p w14:paraId="1A3CD878" w14:textId="77777777" w:rsidR="00C60DF1" w:rsidRPr="00E634FF" w:rsidRDefault="00C60DF1" w:rsidP="00C60DF1">
      <w:pPr>
        <w:jc w:val="center"/>
        <w:rPr>
          <w:rFonts w:ascii="ＭＳ 明朝" w:eastAsia="ＭＳ 明朝" w:hAnsi="ＭＳ 明朝"/>
          <w:b/>
          <w:sz w:val="32"/>
          <w:szCs w:val="32"/>
        </w:rPr>
      </w:pPr>
    </w:p>
    <w:p w14:paraId="2B493861" w14:textId="77777777" w:rsidR="00C60DF1" w:rsidRPr="00E634FF" w:rsidRDefault="00C60DF1" w:rsidP="00C60DF1">
      <w:pPr>
        <w:jc w:val="center"/>
        <w:rPr>
          <w:rFonts w:ascii="ＭＳ 明朝" w:eastAsia="ＭＳ 明朝" w:hAnsi="ＭＳ 明朝"/>
          <w:b/>
          <w:sz w:val="32"/>
          <w:szCs w:val="32"/>
        </w:rPr>
      </w:pPr>
      <w:r w:rsidRPr="00E634FF">
        <w:rPr>
          <w:rFonts w:ascii="ＭＳ 明朝" w:eastAsia="ＭＳ 明朝" w:hAnsi="ＭＳ 明朝"/>
          <w:b/>
          <w:sz w:val="32"/>
          <w:szCs w:val="32"/>
        </w:rPr>
        <w:t>令和</w:t>
      </w:r>
      <w:r w:rsidRPr="00E634FF">
        <w:rPr>
          <w:rFonts w:ascii="ＭＳ 明朝" w:eastAsia="ＭＳ 明朝" w:hAnsi="ＭＳ 明朝" w:hint="eastAsia"/>
          <w:b/>
          <w:sz w:val="32"/>
          <w:szCs w:val="32"/>
        </w:rPr>
        <w:t>５</w:t>
      </w:r>
      <w:r w:rsidRPr="00E634FF">
        <w:rPr>
          <w:rFonts w:ascii="ＭＳ 明朝" w:eastAsia="ＭＳ 明朝" w:hAnsi="ＭＳ 明朝"/>
          <w:b/>
          <w:sz w:val="32"/>
          <w:szCs w:val="32"/>
        </w:rPr>
        <w:t>年</w:t>
      </w:r>
      <w:r w:rsidRPr="00E634FF">
        <w:rPr>
          <w:rFonts w:ascii="ＭＳ 明朝" w:eastAsia="ＭＳ 明朝" w:hAnsi="ＭＳ 明朝" w:hint="eastAsia"/>
          <w:b/>
          <w:sz w:val="32"/>
          <w:szCs w:val="32"/>
        </w:rPr>
        <w:t>12</w:t>
      </w:r>
      <w:r w:rsidRPr="00E634FF">
        <w:rPr>
          <w:rFonts w:ascii="ＭＳ 明朝" w:eastAsia="ＭＳ 明朝" w:hAnsi="ＭＳ 明朝"/>
          <w:b/>
          <w:sz w:val="32"/>
          <w:szCs w:val="32"/>
        </w:rPr>
        <w:t>月</w:t>
      </w:r>
    </w:p>
    <w:p w14:paraId="3304B156" w14:textId="77777777" w:rsidR="00C60DF1" w:rsidRPr="00E634FF" w:rsidRDefault="00C60DF1" w:rsidP="00C60DF1">
      <w:pPr>
        <w:jc w:val="center"/>
        <w:rPr>
          <w:rFonts w:ascii="ＭＳ 明朝" w:eastAsia="ＭＳ 明朝" w:hAnsi="ＭＳ 明朝"/>
          <w:b/>
          <w:sz w:val="32"/>
          <w:szCs w:val="32"/>
        </w:rPr>
      </w:pPr>
    </w:p>
    <w:p w14:paraId="561410C0" w14:textId="77777777" w:rsidR="00C60DF1" w:rsidRPr="00E634FF" w:rsidRDefault="00C60DF1" w:rsidP="00C60DF1">
      <w:pPr>
        <w:jc w:val="center"/>
        <w:rPr>
          <w:rFonts w:ascii="ＭＳ 明朝" w:eastAsia="ＭＳ 明朝" w:hAnsi="ＭＳ 明朝"/>
          <w:b/>
          <w:sz w:val="32"/>
          <w:szCs w:val="32"/>
        </w:rPr>
      </w:pPr>
    </w:p>
    <w:p w14:paraId="5AD36DCA" w14:textId="77777777" w:rsidR="00C60DF1" w:rsidRPr="00E634FF" w:rsidRDefault="00C60DF1" w:rsidP="00C60DF1">
      <w:pPr>
        <w:jc w:val="center"/>
        <w:rPr>
          <w:rFonts w:ascii="ＭＳ 明朝" w:eastAsia="ＭＳ 明朝" w:hAnsi="ＭＳ 明朝"/>
          <w:b/>
          <w:sz w:val="32"/>
          <w:szCs w:val="32"/>
        </w:rPr>
      </w:pPr>
      <w:r w:rsidRPr="00E634FF">
        <w:rPr>
          <w:rFonts w:ascii="ＭＳ 明朝" w:eastAsia="ＭＳ 明朝" w:hAnsi="ＭＳ 明朝"/>
          <w:b/>
          <w:sz w:val="32"/>
          <w:szCs w:val="32"/>
        </w:rPr>
        <w:t>あわら市</w:t>
      </w:r>
    </w:p>
    <w:p w14:paraId="491671E8" w14:textId="77777777" w:rsidR="00875C21" w:rsidRDefault="00875C21" w:rsidP="008007C5"/>
    <w:p w14:paraId="7D1C9AEF" w14:textId="77777777" w:rsidR="008007C5" w:rsidRDefault="008007C5" w:rsidP="008007C5"/>
    <w:p w14:paraId="4D70B1DE" w14:textId="77777777" w:rsidR="008007C5" w:rsidRDefault="008007C5" w:rsidP="008007C5"/>
    <w:p w14:paraId="5A104F94" w14:textId="77777777" w:rsidR="008007C5" w:rsidRDefault="008007C5" w:rsidP="008007C5"/>
    <w:p w14:paraId="3EC9C685" w14:textId="77777777" w:rsidR="008007C5" w:rsidRDefault="008007C5" w:rsidP="008007C5"/>
    <w:p w14:paraId="5DD1A96B" w14:textId="77777777" w:rsidR="008007C5" w:rsidRDefault="008007C5" w:rsidP="008007C5"/>
    <w:p w14:paraId="4F5D4430" w14:textId="77777777" w:rsidR="008007C5" w:rsidRDefault="008007C5" w:rsidP="008007C5"/>
    <w:p w14:paraId="480DC8DE" w14:textId="77777777" w:rsidR="008007C5" w:rsidRDefault="008007C5" w:rsidP="008007C5"/>
    <w:p w14:paraId="53DFC7E9" w14:textId="77777777" w:rsidR="008007C5" w:rsidRDefault="008007C5" w:rsidP="008007C5"/>
    <w:p w14:paraId="66F1A1C2" w14:textId="77777777" w:rsidR="00066D5C" w:rsidRDefault="00066D5C">
      <w:pPr>
        <w:widowControl/>
        <w:jc w:val="left"/>
        <w:rPr>
          <w:sz w:val="44"/>
          <w:szCs w:val="44"/>
        </w:rPr>
      </w:pPr>
      <w:r>
        <w:rPr>
          <w:sz w:val="44"/>
          <w:szCs w:val="44"/>
        </w:rPr>
        <w:br w:type="page"/>
      </w:r>
    </w:p>
    <w:p w14:paraId="5ED779F3" w14:textId="77777777" w:rsidR="00066D5C" w:rsidRDefault="00066D5C" w:rsidP="00066D5C">
      <w:pPr>
        <w:jc w:val="center"/>
      </w:pPr>
      <w:r>
        <w:rPr>
          <w:rFonts w:hint="eastAsia"/>
        </w:rPr>
        <w:lastRenderedPageBreak/>
        <w:t>現地見学会概要</w:t>
      </w:r>
    </w:p>
    <w:p w14:paraId="0B6E4BC7" w14:textId="77777777" w:rsidR="00066D5C" w:rsidRDefault="00066D5C" w:rsidP="00066D5C"/>
    <w:p w14:paraId="215DC55F" w14:textId="53A116DB" w:rsidR="00066D5C" w:rsidRDefault="00066D5C" w:rsidP="009D0AD7">
      <w:pPr>
        <w:ind w:left="420" w:hangingChars="200" w:hanging="420"/>
      </w:pPr>
      <w:r>
        <w:rPr>
          <w:rFonts w:hint="eastAsia"/>
        </w:rPr>
        <w:t xml:space="preserve">１　日時　</w:t>
      </w:r>
      <w:r w:rsidR="00C60DF1">
        <w:rPr>
          <w:rFonts w:hint="eastAsia"/>
        </w:rPr>
        <w:t>令和５</w:t>
      </w:r>
      <w:r>
        <w:rPr>
          <w:rFonts w:hint="eastAsia"/>
        </w:rPr>
        <w:t>年</w:t>
      </w:r>
      <w:r w:rsidR="00C60DF1">
        <w:rPr>
          <w:rFonts w:hint="eastAsia"/>
        </w:rPr>
        <w:t>12</w:t>
      </w:r>
      <w:r>
        <w:rPr>
          <w:rFonts w:hint="eastAsia"/>
        </w:rPr>
        <w:t>月</w:t>
      </w:r>
      <w:r w:rsidR="00C60DF1">
        <w:rPr>
          <w:rFonts w:hint="eastAsia"/>
        </w:rPr>
        <w:t>25</w:t>
      </w:r>
      <w:r>
        <w:rPr>
          <w:rFonts w:hint="eastAsia"/>
        </w:rPr>
        <w:t>日</w:t>
      </w:r>
      <w:r w:rsidR="006D47A5">
        <w:rPr>
          <w:rFonts w:hint="eastAsia"/>
        </w:rPr>
        <w:t>(</w:t>
      </w:r>
      <w:r w:rsidR="00C60DF1">
        <w:rPr>
          <w:rFonts w:hint="eastAsia"/>
        </w:rPr>
        <w:t>月</w:t>
      </w:r>
      <w:r w:rsidR="006D47A5">
        <w:rPr>
          <w:rFonts w:hint="eastAsia"/>
        </w:rPr>
        <w:t>)</w:t>
      </w:r>
      <w:r w:rsidR="00F80035">
        <w:rPr>
          <w:rFonts w:hint="eastAsia"/>
        </w:rPr>
        <w:t>、</w:t>
      </w:r>
      <w:r w:rsidR="00C60DF1">
        <w:rPr>
          <w:rFonts w:hint="eastAsia"/>
        </w:rPr>
        <w:t>12</w:t>
      </w:r>
      <w:r w:rsidR="003341E8">
        <w:rPr>
          <w:rFonts w:hint="eastAsia"/>
        </w:rPr>
        <w:t>月</w:t>
      </w:r>
      <w:r w:rsidR="00C60DF1">
        <w:rPr>
          <w:rFonts w:hint="eastAsia"/>
        </w:rPr>
        <w:t>26</w:t>
      </w:r>
      <w:r w:rsidR="00F80035">
        <w:rPr>
          <w:rFonts w:hint="eastAsia"/>
        </w:rPr>
        <w:t>日</w:t>
      </w:r>
      <w:r w:rsidR="006D47A5">
        <w:rPr>
          <w:rFonts w:hint="eastAsia"/>
        </w:rPr>
        <w:t>（</w:t>
      </w:r>
      <w:r w:rsidR="00C60DF1">
        <w:rPr>
          <w:rFonts w:hint="eastAsia"/>
        </w:rPr>
        <w:t>火</w:t>
      </w:r>
      <w:r w:rsidR="006D47A5">
        <w:rPr>
          <w:rFonts w:hint="eastAsia"/>
        </w:rPr>
        <w:t>）</w:t>
      </w:r>
      <w:r w:rsidR="00F80035">
        <w:rPr>
          <w:rFonts w:hint="eastAsia"/>
        </w:rPr>
        <w:t>、</w:t>
      </w:r>
      <w:r w:rsidR="00C60DF1">
        <w:rPr>
          <w:rFonts w:hint="eastAsia"/>
        </w:rPr>
        <w:t>12</w:t>
      </w:r>
      <w:r w:rsidR="003341E8">
        <w:rPr>
          <w:rFonts w:hint="eastAsia"/>
        </w:rPr>
        <w:t>月</w:t>
      </w:r>
      <w:r w:rsidR="00C60DF1">
        <w:rPr>
          <w:rFonts w:hint="eastAsia"/>
        </w:rPr>
        <w:t>27</w:t>
      </w:r>
      <w:r>
        <w:rPr>
          <w:rFonts w:hint="eastAsia"/>
        </w:rPr>
        <w:t>日</w:t>
      </w:r>
      <w:r w:rsidR="006D47A5">
        <w:rPr>
          <w:rFonts w:hint="eastAsia"/>
        </w:rPr>
        <w:t>（</w:t>
      </w:r>
      <w:r w:rsidR="00C60DF1">
        <w:rPr>
          <w:rFonts w:hint="eastAsia"/>
        </w:rPr>
        <w:t>水</w:t>
      </w:r>
      <w:r w:rsidR="006D47A5">
        <w:rPr>
          <w:rFonts w:hint="eastAsia"/>
        </w:rPr>
        <w:t>）</w:t>
      </w:r>
      <w:r>
        <w:rPr>
          <w:rFonts w:hint="eastAsia"/>
        </w:rPr>
        <w:t>のうち、見学を申し込みした結果</w:t>
      </w:r>
      <w:r w:rsidR="009D0AD7">
        <w:rPr>
          <w:rFonts w:hint="eastAsia"/>
        </w:rPr>
        <w:t>、</w:t>
      </w:r>
      <w:r>
        <w:rPr>
          <w:rFonts w:hint="eastAsia"/>
        </w:rPr>
        <w:t>上下水道</w:t>
      </w:r>
      <w:r w:rsidR="00C60DF1">
        <w:rPr>
          <w:rFonts w:hint="eastAsia"/>
        </w:rPr>
        <w:t>課</w:t>
      </w:r>
      <w:r>
        <w:rPr>
          <w:rFonts w:hint="eastAsia"/>
        </w:rPr>
        <w:t>が指定した日時</w:t>
      </w:r>
      <w:r w:rsidR="00F80035">
        <w:rPr>
          <w:rFonts w:hint="eastAsia"/>
        </w:rPr>
        <w:t>とする。</w:t>
      </w:r>
    </w:p>
    <w:p w14:paraId="25698A35" w14:textId="3EC66A51" w:rsidR="00066D5C" w:rsidRDefault="00066D5C" w:rsidP="00066D5C">
      <w:r>
        <w:rPr>
          <w:rFonts w:hint="eastAsia"/>
        </w:rPr>
        <w:t>２　場所　上下水道</w:t>
      </w:r>
      <w:r w:rsidR="00C60DF1">
        <w:rPr>
          <w:rFonts w:hint="eastAsia"/>
        </w:rPr>
        <w:t>課</w:t>
      </w:r>
      <w:r>
        <w:rPr>
          <w:rFonts w:hint="eastAsia"/>
        </w:rPr>
        <w:t>が指定した場所・時間に集合すること。</w:t>
      </w:r>
    </w:p>
    <w:p w14:paraId="5CE7CBAC" w14:textId="77777777" w:rsidR="00066D5C" w:rsidRDefault="00066D5C" w:rsidP="00066D5C">
      <w:r>
        <w:rPr>
          <w:rFonts w:hint="eastAsia"/>
        </w:rPr>
        <w:t>３　見学施設</w:t>
      </w:r>
    </w:p>
    <w:p w14:paraId="437D7D12" w14:textId="5E554E62" w:rsidR="00066D5C" w:rsidRDefault="00C60DF1" w:rsidP="00066D5C">
      <w:pPr>
        <w:pStyle w:val="af"/>
        <w:numPr>
          <w:ilvl w:val="0"/>
          <w:numId w:val="1"/>
        </w:numPr>
        <w:ind w:leftChars="0"/>
      </w:pPr>
      <w:r>
        <w:rPr>
          <w:rFonts w:hint="eastAsia"/>
        </w:rPr>
        <w:t>あわら市</w:t>
      </w:r>
      <w:r w:rsidR="00677A3F">
        <w:rPr>
          <w:rFonts w:hint="eastAsia"/>
        </w:rPr>
        <w:t>役所</w:t>
      </w:r>
      <w:r w:rsidR="00066D5C">
        <w:rPr>
          <w:rFonts w:hint="eastAsia"/>
        </w:rPr>
        <w:t>庁舎</w:t>
      </w:r>
      <w:r>
        <w:rPr>
          <w:rFonts w:hint="eastAsia"/>
        </w:rPr>
        <w:t>（上下水道課）</w:t>
      </w:r>
      <w:r w:rsidR="00066D5C">
        <w:br/>
      </w:r>
      <w:r w:rsidR="00066D5C">
        <w:rPr>
          <w:rFonts w:hint="eastAsia"/>
        </w:rPr>
        <w:t>水道</w:t>
      </w:r>
      <w:r w:rsidR="00677A3F">
        <w:rPr>
          <w:rFonts w:hint="eastAsia"/>
        </w:rPr>
        <w:t>管路台帳</w:t>
      </w:r>
      <w:r w:rsidR="00066D5C">
        <w:rPr>
          <w:rFonts w:hint="eastAsia"/>
        </w:rPr>
        <w:t>システム、</w:t>
      </w:r>
      <w:r w:rsidR="00E519E8">
        <w:rPr>
          <w:rFonts w:hint="eastAsia"/>
        </w:rPr>
        <w:t>水道設備台帳システム、</w:t>
      </w:r>
      <w:r w:rsidR="00066D5C">
        <w:rPr>
          <w:rFonts w:hint="eastAsia"/>
        </w:rPr>
        <w:t>集中監視システム、</w:t>
      </w:r>
      <w:r w:rsidR="00677A3F">
        <w:rPr>
          <w:rFonts w:hint="eastAsia"/>
        </w:rPr>
        <w:t>水道</w:t>
      </w:r>
      <w:r w:rsidR="00066D5C">
        <w:rPr>
          <w:rFonts w:hint="eastAsia"/>
        </w:rPr>
        <w:t>料金</w:t>
      </w:r>
      <w:r>
        <w:rPr>
          <w:rFonts w:hint="eastAsia"/>
        </w:rPr>
        <w:t>・</w:t>
      </w:r>
      <w:r w:rsidR="00677A3F">
        <w:rPr>
          <w:rFonts w:hint="eastAsia"/>
        </w:rPr>
        <w:t>公営企業</w:t>
      </w:r>
      <w:r>
        <w:rPr>
          <w:rFonts w:hint="eastAsia"/>
        </w:rPr>
        <w:t>会計</w:t>
      </w:r>
      <w:r w:rsidR="00066D5C">
        <w:rPr>
          <w:rFonts w:hint="eastAsia"/>
        </w:rPr>
        <w:t>システムを含む。</w:t>
      </w:r>
    </w:p>
    <w:p w14:paraId="4B4FED50" w14:textId="356E6CDD" w:rsidR="00F80035" w:rsidRDefault="00F80035" w:rsidP="00066D5C">
      <w:pPr>
        <w:pStyle w:val="af"/>
        <w:numPr>
          <w:ilvl w:val="0"/>
          <w:numId w:val="1"/>
        </w:numPr>
        <w:ind w:leftChars="0"/>
      </w:pPr>
      <w:r>
        <w:rPr>
          <w:rFonts w:hint="eastAsia"/>
        </w:rPr>
        <w:t>水道施設</w:t>
      </w:r>
      <w:r w:rsidR="00C60DF1">
        <w:rPr>
          <w:rFonts w:hint="eastAsia"/>
        </w:rPr>
        <w:t>14</w:t>
      </w:r>
      <w:r>
        <w:rPr>
          <w:rFonts w:hint="eastAsia"/>
        </w:rPr>
        <w:t>箇所</w:t>
      </w:r>
      <w:r w:rsidR="00C60DF1">
        <w:rPr>
          <w:rFonts w:hint="eastAsia"/>
        </w:rPr>
        <w:t>（位置情報を連絡するため、見学したい施設に各自移動し施設外より確認とする）</w:t>
      </w:r>
    </w:p>
    <w:p w14:paraId="4033F17B" w14:textId="07C7BFB1" w:rsidR="00066D5C" w:rsidRDefault="00C60DF1" w:rsidP="00066D5C">
      <w:pPr>
        <w:pStyle w:val="af"/>
        <w:numPr>
          <w:ilvl w:val="0"/>
          <w:numId w:val="1"/>
        </w:numPr>
        <w:ind w:leftChars="0"/>
      </w:pPr>
      <w:r>
        <w:rPr>
          <w:rFonts w:hint="eastAsia"/>
        </w:rPr>
        <w:t>下水道施設</w:t>
      </w:r>
      <w:r w:rsidR="00E519E8">
        <w:rPr>
          <w:rFonts w:hint="eastAsia"/>
        </w:rPr>
        <w:t>中継ポンプ場１箇所、</w:t>
      </w:r>
      <w:r>
        <w:rPr>
          <w:rFonts w:hint="eastAsia"/>
        </w:rPr>
        <w:t>マンホールポンプ</w:t>
      </w:r>
      <w:r w:rsidR="00E519E8">
        <w:rPr>
          <w:rFonts w:hint="eastAsia"/>
        </w:rPr>
        <w:t>場</w:t>
      </w:r>
      <w:r>
        <w:rPr>
          <w:rFonts w:hint="eastAsia"/>
        </w:rPr>
        <w:t>２</w:t>
      </w:r>
      <w:r w:rsidR="00F408DF">
        <w:rPr>
          <w:rFonts w:hint="eastAsia"/>
        </w:rPr>
        <w:t>箇所</w:t>
      </w:r>
      <w:r>
        <w:rPr>
          <w:rFonts w:hint="eastAsia"/>
        </w:rPr>
        <w:t>（位置情報を連絡するため、見学したい施設に各自移動し確認とする）</w:t>
      </w:r>
    </w:p>
    <w:p w14:paraId="6022D37F" w14:textId="77777777" w:rsidR="00CC6FD0" w:rsidRDefault="00CC6FD0" w:rsidP="00066D5C"/>
    <w:p w14:paraId="23C3E2A3" w14:textId="77777777" w:rsidR="00066D5C" w:rsidRDefault="00066D5C" w:rsidP="00066D5C">
      <w:r>
        <w:rPr>
          <w:rFonts w:hint="eastAsia"/>
        </w:rPr>
        <w:t>４　留意事項</w:t>
      </w:r>
    </w:p>
    <w:p w14:paraId="3B966870" w14:textId="03BC3382" w:rsidR="00F80035" w:rsidRDefault="00C60DF1" w:rsidP="00066D5C">
      <w:pPr>
        <w:pStyle w:val="af"/>
        <w:numPr>
          <w:ilvl w:val="0"/>
          <w:numId w:val="2"/>
        </w:numPr>
        <w:ind w:leftChars="0"/>
      </w:pPr>
      <w:r>
        <w:rPr>
          <w:rFonts w:hint="eastAsia"/>
        </w:rPr>
        <w:t>見学は最大</w:t>
      </w:r>
      <w:r w:rsidR="00DB5787">
        <w:rPr>
          <w:rFonts w:hint="eastAsia"/>
        </w:rPr>
        <w:t>４</w:t>
      </w:r>
      <w:r w:rsidR="00F80035">
        <w:rPr>
          <w:rFonts w:hint="eastAsia"/>
        </w:rPr>
        <w:t>時間とする。</w:t>
      </w:r>
    </w:p>
    <w:p w14:paraId="23B36ED4" w14:textId="334E63B0" w:rsidR="00F80035" w:rsidRDefault="00F80035" w:rsidP="00066D5C">
      <w:pPr>
        <w:pStyle w:val="af"/>
        <w:numPr>
          <w:ilvl w:val="0"/>
          <w:numId w:val="2"/>
        </w:numPr>
        <w:ind w:leftChars="0"/>
      </w:pPr>
      <w:r>
        <w:rPr>
          <w:rFonts w:hint="eastAsia"/>
        </w:rPr>
        <w:t>見学箇所の希望は受け付け</w:t>
      </w:r>
      <w:r w:rsidR="00F408DF">
        <w:rPr>
          <w:rFonts w:hint="eastAsia"/>
        </w:rPr>
        <w:t>ない</w:t>
      </w:r>
      <w:r>
        <w:rPr>
          <w:rFonts w:hint="eastAsia"/>
        </w:rPr>
        <w:t>。</w:t>
      </w:r>
    </w:p>
    <w:p w14:paraId="2CDA50B9" w14:textId="71E4F50E" w:rsidR="00066D5C" w:rsidRDefault="00066D5C" w:rsidP="00066D5C">
      <w:pPr>
        <w:pStyle w:val="af"/>
        <w:numPr>
          <w:ilvl w:val="0"/>
          <w:numId w:val="2"/>
        </w:numPr>
        <w:ind w:leftChars="0"/>
      </w:pPr>
      <w:r>
        <w:rPr>
          <w:rFonts w:hint="eastAsia"/>
        </w:rPr>
        <w:t>見学中の事故等について上下水道</w:t>
      </w:r>
      <w:r w:rsidR="00C60DF1">
        <w:rPr>
          <w:rFonts w:hint="eastAsia"/>
        </w:rPr>
        <w:t>課</w:t>
      </w:r>
      <w:r>
        <w:rPr>
          <w:rFonts w:hint="eastAsia"/>
        </w:rPr>
        <w:t>はその責を負わない。</w:t>
      </w:r>
    </w:p>
    <w:p w14:paraId="4E5783F3" w14:textId="77777777" w:rsidR="00066D5C" w:rsidRDefault="00066D5C" w:rsidP="00066D5C">
      <w:pPr>
        <w:pStyle w:val="af"/>
        <w:numPr>
          <w:ilvl w:val="0"/>
          <w:numId w:val="2"/>
        </w:numPr>
        <w:ind w:leftChars="0"/>
      </w:pPr>
      <w:r>
        <w:rPr>
          <w:rFonts w:hint="eastAsia"/>
        </w:rPr>
        <w:t>個人情報及び機密情報を除いて写真撮影は可能とする。</w:t>
      </w:r>
    </w:p>
    <w:p w14:paraId="0E6DEAB4" w14:textId="77777777" w:rsidR="00066D5C" w:rsidRDefault="00066D5C" w:rsidP="00066D5C">
      <w:pPr>
        <w:pStyle w:val="af"/>
        <w:numPr>
          <w:ilvl w:val="0"/>
          <w:numId w:val="2"/>
        </w:numPr>
        <w:ind w:leftChars="0"/>
      </w:pPr>
      <w:r>
        <w:rPr>
          <w:rFonts w:hint="eastAsia"/>
        </w:rPr>
        <w:t>当日質問は受け付けない。質問書を提出すること。</w:t>
      </w:r>
    </w:p>
    <w:p w14:paraId="29D1C4AC" w14:textId="77777777" w:rsidR="00066D5C" w:rsidRDefault="00066D5C" w:rsidP="00066D5C"/>
    <w:p w14:paraId="6F72C6AF" w14:textId="77777777" w:rsidR="00066D5C" w:rsidRDefault="00066D5C">
      <w:pPr>
        <w:widowControl/>
        <w:jc w:val="left"/>
      </w:pPr>
      <w:r>
        <w:br w:type="page"/>
      </w:r>
    </w:p>
    <w:p w14:paraId="213D1D5D" w14:textId="6D5F552F" w:rsidR="00066D5C" w:rsidRDefault="00BE6083" w:rsidP="00BE6083">
      <w:pPr>
        <w:jc w:val="right"/>
      </w:pPr>
      <w:r w:rsidRPr="00BE6083">
        <w:rPr>
          <w:rFonts w:hint="eastAsia"/>
        </w:rPr>
        <w:lastRenderedPageBreak/>
        <w:t>（</w:t>
      </w:r>
      <w:r w:rsidR="00066D5C" w:rsidRPr="00BE6083">
        <w:rPr>
          <w:rFonts w:hint="eastAsia"/>
        </w:rPr>
        <w:t>様式</w:t>
      </w:r>
      <w:r w:rsidRPr="00BE6083">
        <w:rPr>
          <w:rFonts w:hint="eastAsia"/>
        </w:rPr>
        <w:t>５）</w:t>
      </w:r>
    </w:p>
    <w:p w14:paraId="409C40F1" w14:textId="77777777" w:rsidR="00066D5C" w:rsidRPr="00007834" w:rsidRDefault="00066D5C" w:rsidP="00066D5C">
      <w:pPr>
        <w:jc w:val="center"/>
        <w:rPr>
          <w:sz w:val="40"/>
          <w:szCs w:val="40"/>
        </w:rPr>
      </w:pPr>
      <w:r>
        <w:rPr>
          <w:rFonts w:hint="eastAsia"/>
          <w:sz w:val="40"/>
          <w:szCs w:val="40"/>
        </w:rPr>
        <w:t>現地見学会申込</w:t>
      </w:r>
      <w:r w:rsidRPr="00007834">
        <w:rPr>
          <w:rFonts w:hint="eastAsia"/>
          <w:sz w:val="40"/>
          <w:szCs w:val="40"/>
        </w:rPr>
        <w:t>書</w:t>
      </w:r>
    </w:p>
    <w:p w14:paraId="45743451" w14:textId="77777777" w:rsidR="00066D5C" w:rsidRPr="00007834" w:rsidRDefault="00066D5C" w:rsidP="00066D5C">
      <w:pPr>
        <w:rPr>
          <w:sz w:val="24"/>
          <w:szCs w:val="24"/>
        </w:rPr>
      </w:pPr>
    </w:p>
    <w:p w14:paraId="1607EE4E" w14:textId="0B98F7EC" w:rsidR="00066D5C" w:rsidRPr="00007834" w:rsidRDefault="00C60DF1" w:rsidP="00066D5C">
      <w:pPr>
        <w:jc w:val="right"/>
        <w:rPr>
          <w:sz w:val="24"/>
          <w:szCs w:val="24"/>
        </w:rPr>
      </w:pPr>
      <w:r>
        <w:rPr>
          <w:rFonts w:hint="eastAsia"/>
          <w:sz w:val="24"/>
          <w:szCs w:val="24"/>
        </w:rPr>
        <w:t>令和５</w:t>
      </w:r>
      <w:r w:rsidR="00066D5C" w:rsidRPr="00007834">
        <w:rPr>
          <w:rFonts w:hint="eastAsia"/>
          <w:sz w:val="24"/>
          <w:szCs w:val="24"/>
        </w:rPr>
        <w:t>年</w:t>
      </w:r>
      <w:r>
        <w:rPr>
          <w:rFonts w:hint="eastAsia"/>
          <w:sz w:val="24"/>
          <w:szCs w:val="24"/>
        </w:rPr>
        <w:t>12</w:t>
      </w:r>
      <w:r w:rsidR="00066D5C" w:rsidRPr="00007834">
        <w:rPr>
          <w:rFonts w:hint="eastAsia"/>
          <w:sz w:val="24"/>
          <w:szCs w:val="24"/>
        </w:rPr>
        <w:t>月　　日</w:t>
      </w:r>
    </w:p>
    <w:p w14:paraId="494DE8DF" w14:textId="77777777" w:rsidR="00066D5C" w:rsidRDefault="00066D5C" w:rsidP="00066D5C"/>
    <w:p w14:paraId="4CEB983D" w14:textId="0D305965" w:rsidR="00066D5C" w:rsidRPr="00007834" w:rsidRDefault="00C60DF1" w:rsidP="00066D5C">
      <w:pPr>
        <w:rPr>
          <w:sz w:val="24"/>
          <w:szCs w:val="24"/>
        </w:rPr>
      </w:pPr>
      <w:r>
        <w:rPr>
          <w:rFonts w:hint="eastAsia"/>
          <w:sz w:val="24"/>
          <w:szCs w:val="24"/>
        </w:rPr>
        <w:t>あわら市上下水道課</w:t>
      </w:r>
      <w:r w:rsidR="00066D5C">
        <w:rPr>
          <w:rFonts w:hint="eastAsia"/>
          <w:sz w:val="24"/>
          <w:szCs w:val="24"/>
        </w:rPr>
        <w:t xml:space="preserve">　様</w:t>
      </w:r>
    </w:p>
    <w:p w14:paraId="053C4537" w14:textId="77777777" w:rsidR="00066D5C" w:rsidRPr="00007834" w:rsidRDefault="00066D5C" w:rsidP="00066D5C">
      <w:pPr>
        <w:rPr>
          <w:sz w:val="24"/>
          <w:szCs w:val="24"/>
        </w:rPr>
      </w:pPr>
    </w:p>
    <w:p w14:paraId="7437F56A" w14:textId="7D1925D1" w:rsidR="00066D5C" w:rsidRDefault="00066D5C" w:rsidP="00066D5C">
      <w:pPr>
        <w:rPr>
          <w:sz w:val="24"/>
          <w:szCs w:val="24"/>
        </w:rPr>
      </w:pPr>
      <w:r>
        <w:rPr>
          <w:rFonts w:hint="eastAsia"/>
          <w:sz w:val="24"/>
          <w:szCs w:val="24"/>
        </w:rPr>
        <w:t xml:space="preserve">　</w:t>
      </w:r>
      <w:r w:rsidR="00C60DF1">
        <w:rPr>
          <w:rFonts w:hint="eastAsia"/>
          <w:sz w:val="24"/>
          <w:szCs w:val="24"/>
        </w:rPr>
        <w:t>あわら市</w:t>
      </w:r>
      <w:r>
        <w:rPr>
          <w:rFonts w:hint="eastAsia"/>
          <w:sz w:val="24"/>
          <w:szCs w:val="24"/>
        </w:rPr>
        <w:t>上</w:t>
      </w:r>
      <w:r w:rsidR="00C60DF1">
        <w:rPr>
          <w:rFonts w:hint="eastAsia"/>
          <w:sz w:val="24"/>
          <w:szCs w:val="24"/>
        </w:rPr>
        <w:t>下</w:t>
      </w:r>
      <w:r>
        <w:rPr>
          <w:rFonts w:hint="eastAsia"/>
          <w:sz w:val="24"/>
          <w:szCs w:val="24"/>
        </w:rPr>
        <w:t>水道事業包括的民間委託業務に関する現地見学会への参加について、次のとおり申し込みします。</w:t>
      </w:r>
    </w:p>
    <w:p w14:paraId="21CEEAAE" w14:textId="77777777" w:rsidR="00066D5C" w:rsidRDefault="00066D5C" w:rsidP="00066D5C">
      <w:pPr>
        <w:rPr>
          <w:sz w:val="24"/>
          <w:szCs w:val="24"/>
        </w:rPr>
      </w:pPr>
    </w:p>
    <w:p w14:paraId="1A0DE2C4" w14:textId="77777777" w:rsidR="00066D5C" w:rsidRDefault="00066D5C" w:rsidP="00066D5C">
      <w:pPr>
        <w:ind w:firstLineChars="1200" w:firstLine="2880"/>
        <w:rPr>
          <w:sz w:val="24"/>
          <w:szCs w:val="24"/>
        </w:rPr>
      </w:pPr>
      <w:r>
        <w:rPr>
          <w:rFonts w:hint="eastAsia"/>
          <w:sz w:val="24"/>
          <w:szCs w:val="24"/>
        </w:rPr>
        <w:t xml:space="preserve">（申込者）　所在地　　　　　　　　　　　　　　　　</w:t>
      </w:r>
    </w:p>
    <w:p w14:paraId="21C12C9B" w14:textId="77777777" w:rsidR="00066D5C" w:rsidRPr="00976A78" w:rsidRDefault="00066D5C" w:rsidP="00066D5C">
      <w:pPr>
        <w:ind w:firstLineChars="1200" w:firstLine="2880"/>
        <w:rPr>
          <w:sz w:val="24"/>
          <w:szCs w:val="24"/>
        </w:rPr>
      </w:pPr>
    </w:p>
    <w:p w14:paraId="0AD90104" w14:textId="77777777" w:rsidR="00066D5C" w:rsidRDefault="00066D5C" w:rsidP="00066D5C">
      <w:pPr>
        <w:ind w:firstLineChars="1300" w:firstLine="3120"/>
        <w:jc w:val="left"/>
        <w:rPr>
          <w:sz w:val="24"/>
          <w:szCs w:val="24"/>
        </w:rPr>
      </w:pPr>
      <w:r>
        <w:rPr>
          <w:sz w:val="24"/>
          <w:szCs w:val="24"/>
        </w:rPr>
        <w:ruby>
          <w:rubyPr>
            <w:rubyAlign w:val="distributeSpace"/>
            <w:hps w:val="12"/>
            <w:hpsRaise w:val="22"/>
            <w:hpsBaseText w:val="24"/>
            <w:lid w:val="ja-JP"/>
          </w:rubyPr>
          <w:rt>
            <w:r w:rsidR="00066D5C" w:rsidRPr="00007834">
              <w:rPr>
                <w:rFonts w:ascii="ＭＳ 明朝" w:eastAsia="ＭＳ 明朝" w:hAnsi="ＭＳ 明朝" w:hint="eastAsia"/>
                <w:sz w:val="12"/>
                <w:szCs w:val="24"/>
              </w:rPr>
              <w:t>ふ</w:t>
            </w:r>
          </w:rt>
          <w:rubyBase>
            <w:r w:rsidR="00066D5C">
              <w:rPr>
                <w:rFonts w:hint="eastAsia"/>
                <w:sz w:val="24"/>
                <w:szCs w:val="24"/>
              </w:rPr>
              <w:t>商号</w:t>
            </w:r>
          </w:rubyBase>
        </w:ruby>
      </w:r>
      <w:r>
        <w:rPr>
          <w:sz w:val="24"/>
          <w:szCs w:val="24"/>
        </w:rPr>
        <w:ruby>
          <w:rubyPr>
            <w:rubyAlign w:val="distributeSpace"/>
            <w:hps w:val="12"/>
            <w:hpsRaise w:val="22"/>
            <w:hpsBaseText w:val="24"/>
            <w:lid w:val="ja-JP"/>
          </w:rubyPr>
          <w:rt>
            <w:r w:rsidR="00066D5C" w:rsidRPr="00007834">
              <w:rPr>
                <w:rFonts w:ascii="ＭＳ 明朝" w:eastAsia="ＭＳ 明朝" w:hAnsi="ＭＳ 明朝" w:hint="eastAsia"/>
                <w:sz w:val="12"/>
                <w:szCs w:val="24"/>
              </w:rPr>
              <w:t>り</w:t>
            </w:r>
          </w:rt>
          <w:rubyBase>
            <w:r w:rsidR="00066D5C">
              <w:rPr>
                <w:rFonts w:hint="eastAsia"/>
                <w:sz w:val="24"/>
                <w:szCs w:val="24"/>
              </w:rPr>
              <w:t>また</w:t>
            </w:r>
          </w:rubyBase>
        </w:ruby>
      </w:r>
      <w:r>
        <w:rPr>
          <w:sz w:val="24"/>
          <w:szCs w:val="24"/>
        </w:rPr>
        <w:ruby>
          <w:rubyPr>
            <w:rubyAlign w:val="distributeSpace"/>
            <w:hps w:val="12"/>
            <w:hpsRaise w:val="22"/>
            <w:hpsBaseText w:val="24"/>
            <w:lid w:val="ja-JP"/>
          </w:rubyPr>
          <w:rt>
            <w:r w:rsidR="00066D5C" w:rsidRPr="00007834">
              <w:rPr>
                <w:rFonts w:ascii="ＭＳ 明朝" w:eastAsia="ＭＳ 明朝" w:hAnsi="ＭＳ 明朝" w:hint="eastAsia"/>
                <w:sz w:val="12"/>
                <w:szCs w:val="24"/>
              </w:rPr>
              <w:t>が</w:t>
            </w:r>
          </w:rt>
          <w:rubyBase>
            <w:r w:rsidR="00066D5C">
              <w:rPr>
                <w:rFonts w:hint="eastAsia"/>
                <w:sz w:val="24"/>
                <w:szCs w:val="24"/>
              </w:rPr>
              <w:t>は</w:t>
            </w:r>
          </w:rubyBase>
        </w:ruby>
      </w:r>
      <w:r>
        <w:rPr>
          <w:sz w:val="24"/>
          <w:szCs w:val="24"/>
        </w:rPr>
        <w:ruby>
          <w:rubyPr>
            <w:rubyAlign w:val="distributeSpace"/>
            <w:hps w:val="12"/>
            <w:hpsRaise w:val="22"/>
            <w:hpsBaseText w:val="24"/>
            <w:lid w:val="ja-JP"/>
          </w:rubyPr>
          <w:rt>
            <w:r w:rsidR="00066D5C" w:rsidRPr="00007834">
              <w:rPr>
                <w:rFonts w:ascii="ＭＳ 明朝" w:eastAsia="ＭＳ 明朝" w:hAnsi="ＭＳ 明朝" w:hint="eastAsia"/>
                <w:sz w:val="12"/>
                <w:szCs w:val="24"/>
              </w:rPr>
              <w:t>な</w:t>
            </w:r>
          </w:rt>
          <w:rubyBase>
            <w:r w:rsidR="00066D5C">
              <w:rPr>
                <w:rFonts w:hint="eastAsia"/>
                <w:sz w:val="24"/>
                <w:szCs w:val="24"/>
              </w:rPr>
              <w:t>名称</w:t>
            </w:r>
          </w:rubyBase>
        </w:ruby>
      </w:r>
    </w:p>
    <w:p w14:paraId="4208AD9A" w14:textId="77777777" w:rsidR="00066D5C" w:rsidRDefault="00066D5C" w:rsidP="00066D5C">
      <w:pPr>
        <w:rPr>
          <w:sz w:val="24"/>
          <w:szCs w:val="24"/>
        </w:rPr>
      </w:pPr>
    </w:p>
    <w:p w14:paraId="61F8BACB" w14:textId="77777777" w:rsidR="00066D5C" w:rsidRDefault="00066D5C" w:rsidP="00066D5C">
      <w:pPr>
        <w:jc w:val="right"/>
        <w:rPr>
          <w:sz w:val="24"/>
          <w:szCs w:val="24"/>
        </w:rPr>
      </w:pPr>
      <w:r>
        <w:rPr>
          <w:rFonts w:hint="eastAsia"/>
          <w:sz w:val="24"/>
          <w:szCs w:val="24"/>
        </w:rPr>
        <w:t>代表者　役職氏名　　　　　　　　　　　　　　　　㊞</w:t>
      </w:r>
    </w:p>
    <w:p w14:paraId="1E22F363" w14:textId="77777777" w:rsidR="00066D5C" w:rsidRDefault="00066D5C" w:rsidP="00066D5C">
      <w:pPr>
        <w:rPr>
          <w:sz w:val="24"/>
          <w:szCs w:val="24"/>
        </w:rPr>
      </w:pPr>
    </w:p>
    <w:p w14:paraId="3DDFD72F" w14:textId="77777777" w:rsidR="00066D5C" w:rsidRDefault="00066D5C" w:rsidP="00066D5C">
      <w:pPr>
        <w:rPr>
          <w:sz w:val="24"/>
          <w:szCs w:val="24"/>
        </w:rPr>
      </w:pPr>
      <w:r>
        <w:rPr>
          <w:rFonts w:hint="eastAsia"/>
          <w:sz w:val="24"/>
          <w:szCs w:val="24"/>
        </w:rPr>
        <w:t xml:space="preserve">　　　　　　　　　　　　　電話番号　　　　　　　　　　　　　　　</w:t>
      </w:r>
    </w:p>
    <w:tbl>
      <w:tblPr>
        <w:tblStyle w:val="ab"/>
        <w:tblpPr w:leftFromText="142" w:rightFromText="142" w:vertAnchor="text" w:horzAnchor="margin" w:tblpY="2"/>
        <w:tblW w:w="0" w:type="auto"/>
        <w:tblLook w:val="04A0" w:firstRow="1" w:lastRow="0" w:firstColumn="1" w:lastColumn="0" w:noHBand="0" w:noVBand="1"/>
      </w:tblPr>
      <w:tblGrid>
        <w:gridCol w:w="1154"/>
        <w:gridCol w:w="1928"/>
        <w:gridCol w:w="1739"/>
        <w:gridCol w:w="963"/>
        <w:gridCol w:w="1738"/>
        <w:gridCol w:w="972"/>
      </w:tblGrid>
      <w:tr w:rsidR="00066D5C" w14:paraId="6416A929" w14:textId="77777777" w:rsidTr="009606B2">
        <w:tc>
          <w:tcPr>
            <w:tcW w:w="1154" w:type="dxa"/>
            <w:vMerge w:val="restart"/>
            <w:vAlign w:val="center"/>
          </w:tcPr>
          <w:p w14:paraId="4F4F0515" w14:textId="77777777" w:rsidR="00066D5C" w:rsidRDefault="00066D5C" w:rsidP="009606B2">
            <w:pPr>
              <w:jc w:val="center"/>
              <w:rPr>
                <w:sz w:val="24"/>
                <w:szCs w:val="24"/>
              </w:rPr>
            </w:pPr>
            <w:r>
              <w:rPr>
                <w:rFonts w:hint="eastAsia"/>
                <w:sz w:val="24"/>
                <w:szCs w:val="24"/>
              </w:rPr>
              <w:t>担当者</w:t>
            </w:r>
          </w:p>
        </w:tc>
        <w:tc>
          <w:tcPr>
            <w:tcW w:w="1928" w:type="dxa"/>
          </w:tcPr>
          <w:p w14:paraId="2582DCC2" w14:textId="77777777" w:rsidR="00066D5C" w:rsidRDefault="00066D5C" w:rsidP="009606B2">
            <w:pPr>
              <w:jc w:val="center"/>
              <w:rPr>
                <w:sz w:val="24"/>
                <w:szCs w:val="24"/>
              </w:rPr>
            </w:pPr>
            <w:r>
              <w:rPr>
                <w:rFonts w:hint="eastAsia"/>
                <w:sz w:val="24"/>
                <w:szCs w:val="24"/>
              </w:rPr>
              <w:t>氏　　名</w:t>
            </w:r>
          </w:p>
        </w:tc>
        <w:tc>
          <w:tcPr>
            <w:tcW w:w="5412" w:type="dxa"/>
            <w:gridSpan w:val="4"/>
          </w:tcPr>
          <w:p w14:paraId="285BC80F" w14:textId="77777777" w:rsidR="00066D5C" w:rsidRDefault="00066D5C" w:rsidP="009606B2">
            <w:pPr>
              <w:rPr>
                <w:sz w:val="24"/>
                <w:szCs w:val="24"/>
              </w:rPr>
            </w:pPr>
          </w:p>
        </w:tc>
      </w:tr>
      <w:tr w:rsidR="00066D5C" w14:paraId="669DFD4B" w14:textId="77777777" w:rsidTr="009606B2">
        <w:tc>
          <w:tcPr>
            <w:tcW w:w="1154" w:type="dxa"/>
            <w:vMerge/>
          </w:tcPr>
          <w:p w14:paraId="54646F32" w14:textId="77777777" w:rsidR="00066D5C" w:rsidRDefault="00066D5C" w:rsidP="009606B2">
            <w:pPr>
              <w:rPr>
                <w:sz w:val="24"/>
                <w:szCs w:val="24"/>
              </w:rPr>
            </w:pPr>
          </w:p>
        </w:tc>
        <w:tc>
          <w:tcPr>
            <w:tcW w:w="1928" w:type="dxa"/>
          </w:tcPr>
          <w:p w14:paraId="2C0AC12F" w14:textId="77777777" w:rsidR="00066D5C" w:rsidRDefault="00066D5C" w:rsidP="009606B2">
            <w:pPr>
              <w:jc w:val="center"/>
              <w:rPr>
                <w:sz w:val="24"/>
                <w:szCs w:val="24"/>
              </w:rPr>
            </w:pPr>
            <w:r>
              <w:rPr>
                <w:rFonts w:hint="eastAsia"/>
                <w:sz w:val="24"/>
                <w:szCs w:val="24"/>
              </w:rPr>
              <w:t>所属・役職</w:t>
            </w:r>
          </w:p>
        </w:tc>
        <w:tc>
          <w:tcPr>
            <w:tcW w:w="5412" w:type="dxa"/>
            <w:gridSpan w:val="4"/>
          </w:tcPr>
          <w:p w14:paraId="33A1F0C1" w14:textId="77777777" w:rsidR="00066D5C" w:rsidRDefault="00066D5C" w:rsidP="009606B2">
            <w:pPr>
              <w:rPr>
                <w:sz w:val="24"/>
                <w:szCs w:val="24"/>
              </w:rPr>
            </w:pPr>
          </w:p>
        </w:tc>
      </w:tr>
      <w:tr w:rsidR="00066D5C" w14:paraId="1751B911" w14:textId="77777777" w:rsidTr="009606B2">
        <w:tc>
          <w:tcPr>
            <w:tcW w:w="1154" w:type="dxa"/>
            <w:vMerge/>
          </w:tcPr>
          <w:p w14:paraId="560B16A3" w14:textId="77777777" w:rsidR="00066D5C" w:rsidRDefault="00066D5C" w:rsidP="009606B2">
            <w:pPr>
              <w:rPr>
                <w:sz w:val="24"/>
                <w:szCs w:val="24"/>
              </w:rPr>
            </w:pPr>
          </w:p>
        </w:tc>
        <w:tc>
          <w:tcPr>
            <w:tcW w:w="1928" w:type="dxa"/>
          </w:tcPr>
          <w:p w14:paraId="027056BE" w14:textId="77777777" w:rsidR="00066D5C" w:rsidRDefault="00066D5C" w:rsidP="009606B2">
            <w:pPr>
              <w:jc w:val="center"/>
              <w:rPr>
                <w:sz w:val="24"/>
                <w:szCs w:val="24"/>
              </w:rPr>
            </w:pPr>
            <w:r>
              <w:rPr>
                <w:rFonts w:hint="eastAsia"/>
                <w:sz w:val="24"/>
                <w:szCs w:val="24"/>
              </w:rPr>
              <w:t>電話・ＦＡＸ</w:t>
            </w:r>
          </w:p>
        </w:tc>
        <w:tc>
          <w:tcPr>
            <w:tcW w:w="5412" w:type="dxa"/>
            <w:gridSpan w:val="4"/>
          </w:tcPr>
          <w:p w14:paraId="2ABC5D3D" w14:textId="77777777" w:rsidR="00066D5C" w:rsidRDefault="00066D5C" w:rsidP="009606B2">
            <w:pPr>
              <w:rPr>
                <w:sz w:val="24"/>
                <w:szCs w:val="24"/>
              </w:rPr>
            </w:pPr>
          </w:p>
        </w:tc>
      </w:tr>
      <w:tr w:rsidR="00066D5C" w14:paraId="14D07951" w14:textId="77777777" w:rsidTr="009606B2">
        <w:tc>
          <w:tcPr>
            <w:tcW w:w="1154" w:type="dxa"/>
            <w:vMerge/>
          </w:tcPr>
          <w:p w14:paraId="35358BBB" w14:textId="77777777" w:rsidR="00066D5C" w:rsidRDefault="00066D5C" w:rsidP="009606B2">
            <w:pPr>
              <w:rPr>
                <w:sz w:val="24"/>
                <w:szCs w:val="24"/>
              </w:rPr>
            </w:pPr>
          </w:p>
        </w:tc>
        <w:tc>
          <w:tcPr>
            <w:tcW w:w="1928" w:type="dxa"/>
          </w:tcPr>
          <w:p w14:paraId="623E5481" w14:textId="77777777" w:rsidR="00066D5C" w:rsidRDefault="00066D5C" w:rsidP="009606B2">
            <w:pPr>
              <w:jc w:val="center"/>
              <w:rPr>
                <w:sz w:val="24"/>
                <w:szCs w:val="24"/>
              </w:rPr>
            </w:pPr>
            <w:r>
              <w:rPr>
                <w:rFonts w:hint="eastAsia"/>
                <w:sz w:val="24"/>
                <w:szCs w:val="24"/>
              </w:rPr>
              <w:t>メールアドレス</w:t>
            </w:r>
          </w:p>
        </w:tc>
        <w:tc>
          <w:tcPr>
            <w:tcW w:w="5412" w:type="dxa"/>
            <w:gridSpan w:val="4"/>
          </w:tcPr>
          <w:p w14:paraId="0C3CD553" w14:textId="77777777" w:rsidR="00066D5C" w:rsidRDefault="00066D5C" w:rsidP="009606B2">
            <w:pPr>
              <w:rPr>
                <w:sz w:val="24"/>
                <w:szCs w:val="24"/>
              </w:rPr>
            </w:pPr>
          </w:p>
        </w:tc>
      </w:tr>
      <w:tr w:rsidR="00066D5C" w14:paraId="3B39BE3A" w14:textId="77777777" w:rsidTr="009606B2">
        <w:tc>
          <w:tcPr>
            <w:tcW w:w="1154" w:type="dxa"/>
            <w:vMerge w:val="restart"/>
            <w:vAlign w:val="center"/>
          </w:tcPr>
          <w:p w14:paraId="1CCAD9B1" w14:textId="77777777" w:rsidR="00066D5C" w:rsidRDefault="00066D5C" w:rsidP="009606B2">
            <w:pPr>
              <w:jc w:val="center"/>
              <w:rPr>
                <w:sz w:val="24"/>
                <w:szCs w:val="24"/>
              </w:rPr>
            </w:pPr>
            <w:r>
              <w:rPr>
                <w:rFonts w:hint="eastAsia"/>
                <w:sz w:val="24"/>
                <w:szCs w:val="24"/>
              </w:rPr>
              <w:t>参加者</w:t>
            </w:r>
          </w:p>
          <w:p w14:paraId="2D0E16CC" w14:textId="77777777" w:rsidR="00066D5C" w:rsidRDefault="00066D5C" w:rsidP="009606B2">
            <w:pPr>
              <w:jc w:val="center"/>
              <w:rPr>
                <w:sz w:val="24"/>
                <w:szCs w:val="24"/>
              </w:rPr>
            </w:pPr>
            <w:r>
              <w:rPr>
                <w:rFonts w:hint="eastAsia"/>
                <w:sz w:val="24"/>
                <w:szCs w:val="24"/>
              </w:rPr>
              <w:t>氏　名</w:t>
            </w:r>
          </w:p>
        </w:tc>
        <w:tc>
          <w:tcPr>
            <w:tcW w:w="1928" w:type="dxa"/>
          </w:tcPr>
          <w:p w14:paraId="108D4C21" w14:textId="77777777" w:rsidR="00066D5C" w:rsidRDefault="00066D5C" w:rsidP="009606B2">
            <w:pPr>
              <w:jc w:val="center"/>
              <w:rPr>
                <w:sz w:val="24"/>
                <w:szCs w:val="24"/>
              </w:rPr>
            </w:pPr>
          </w:p>
        </w:tc>
        <w:tc>
          <w:tcPr>
            <w:tcW w:w="1739" w:type="dxa"/>
            <w:vMerge w:val="restart"/>
            <w:vAlign w:val="center"/>
          </w:tcPr>
          <w:p w14:paraId="17AE546C" w14:textId="77777777" w:rsidR="00066D5C" w:rsidRDefault="00066D5C" w:rsidP="009606B2">
            <w:pPr>
              <w:jc w:val="center"/>
              <w:rPr>
                <w:sz w:val="24"/>
                <w:szCs w:val="24"/>
              </w:rPr>
            </w:pPr>
            <w:r>
              <w:rPr>
                <w:rFonts w:hint="eastAsia"/>
                <w:sz w:val="24"/>
                <w:szCs w:val="24"/>
              </w:rPr>
              <w:t>参加者</w:t>
            </w:r>
          </w:p>
          <w:p w14:paraId="15E98330" w14:textId="77777777" w:rsidR="00066D5C" w:rsidRDefault="00066D5C" w:rsidP="009606B2">
            <w:pPr>
              <w:jc w:val="center"/>
              <w:rPr>
                <w:sz w:val="24"/>
                <w:szCs w:val="24"/>
              </w:rPr>
            </w:pPr>
            <w:r>
              <w:rPr>
                <w:rFonts w:hint="eastAsia"/>
                <w:sz w:val="24"/>
                <w:szCs w:val="24"/>
              </w:rPr>
              <w:t>所　属</w:t>
            </w:r>
          </w:p>
        </w:tc>
        <w:tc>
          <w:tcPr>
            <w:tcW w:w="3673" w:type="dxa"/>
            <w:gridSpan w:val="3"/>
          </w:tcPr>
          <w:p w14:paraId="3A5A74A5" w14:textId="77777777" w:rsidR="00066D5C" w:rsidRDefault="00066D5C" w:rsidP="009606B2">
            <w:pPr>
              <w:jc w:val="center"/>
              <w:rPr>
                <w:sz w:val="24"/>
                <w:szCs w:val="24"/>
              </w:rPr>
            </w:pPr>
          </w:p>
        </w:tc>
      </w:tr>
      <w:tr w:rsidR="00066D5C" w14:paraId="190C731E" w14:textId="77777777" w:rsidTr="009606B2">
        <w:tc>
          <w:tcPr>
            <w:tcW w:w="1154" w:type="dxa"/>
            <w:vMerge/>
          </w:tcPr>
          <w:p w14:paraId="31437A35" w14:textId="77777777" w:rsidR="00066D5C" w:rsidRDefault="00066D5C" w:rsidP="009606B2">
            <w:pPr>
              <w:rPr>
                <w:sz w:val="24"/>
                <w:szCs w:val="24"/>
              </w:rPr>
            </w:pPr>
          </w:p>
        </w:tc>
        <w:tc>
          <w:tcPr>
            <w:tcW w:w="1928" w:type="dxa"/>
          </w:tcPr>
          <w:p w14:paraId="04B41382" w14:textId="77777777" w:rsidR="00066D5C" w:rsidRDefault="00066D5C" w:rsidP="009606B2">
            <w:pPr>
              <w:rPr>
                <w:sz w:val="24"/>
                <w:szCs w:val="24"/>
              </w:rPr>
            </w:pPr>
          </w:p>
        </w:tc>
        <w:tc>
          <w:tcPr>
            <w:tcW w:w="1739" w:type="dxa"/>
            <w:vMerge/>
          </w:tcPr>
          <w:p w14:paraId="0B5D03F3" w14:textId="77777777" w:rsidR="00066D5C" w:rsidRDefault="00066D5C" w:rsidP="009606B2">
            <w:pPr>
              <w:rPr>
                <w:sz w:val="24"/>
                <w:szCs w:val="24"/>
              </w:rPr>
            </w:pPr>
          </w:p>
        </w:tc>
        <w:tc>
          <w:tcPr>
            <w:tcW w:w="3673" w:type="dxa"/>
            <w:gridSpan w:val="3"/>
          </w:tcPr>
          <w:p w14:paraId="0A6D2AB7" w14:textId="77777777" w:rsidR="00066D5C" w:rsidRDefault="00066D5C" w:rsidP="009606B2">
            <w:pPr>
              <w:rPr>
                <w:sz w:val="24"/>
                <w:szCs w:val="24"/>
              </w:rPr>
            </w:pPr>
          </w:p>
        </w:tc>
      </w:tr>
      <w:tr w:rsidR="00066D5C" w14:paraId="32C26A66" w14:textId="77777777" w:rsidTr="009606B2">
        <w:tc>
          <w:tcPr>
            <w:tcW w:w="1154" w:type="dxa"/>
            <w:vMerge/>
          </w:tcPr>
          <w:p w14:paraId="0DA90810" w14:textId="77777777" w:rsidR="00066D5C" w:rsidRDefault="00066D5C" w:rsidP="009606B2">
            <w:pPr>
              <w:rPr>
                <w:sz w:val="24"/>
                <w:szCs w:val="24"/>
              </w:rPr>
            </w:pPr>
          </w:p>
        </w:tc>
        <w:tc>
          <w:tcPr>
            <w:tcW w:w="1928" w:type="dxa"/>
          </w:tcPr>
          <w:p w14:paraId="28A71033" w14:textId="77777777" w:rsidR="00066D5C" w:rsidRDefault="00066D5C" w:rsidP="009606B2">
            <w:pPr>
              <w:rPr>
                <w:sz w:val="24"/>
                <w:szCs w:val="24"/>
              </w:rPr>
            </w:pPr>
          </w:p>
        </w:tc>
        <w:tc>
          <w:tcPr>
            <w:tcW w:w="1739" w:type="dxa"/>
            <w:vMerge/>
          </w:tcPr>
          <w:p w14:paraId="2C254BD2" w14:textId="77777777" w:rsidR="00066D5C" w:rsidRDefault="00066D5C" w:rsidP="009606B2">
            <w:pPr>
              <w:rPr>
                <w:sz w:val="24"/>
                <w:szCs w:val="24"/>
              </w:rPr>
            </w:pPr>
          </w:p>
        </w:tc>
        <w:tc>
          <w:tcPr>
            <w:tcW w:w="3673" w:type="dxa"/>
            <w:gridSpan w:val="3"/>
          </w:tcPr>
          <w:p w14:paraId="2DDA8238" w14:textId="77777777" w:rsidR="00066D5C" w:rsidRDefault="00066D5C" w:rsidP="009606B2">
            <w:pPr>
              <w:rPr>
                <w:sz w:val="24"/>
                <w:szCs w:val="24"/>
              </w:rPr>
            </w:pPr>
          </w:p>
        </w:tc>
      </w:tr>
      <w:tr w:rsidR="00066D5C" w14:paraId="4119A5BB" w14:textId="77777777" w:rsidTr="009606B2">
        <w:tc>
          <w:tcPr>
            <w:tcW w:w="1154" w:type="dxa"/>
            <w:vMerge/>
          </w:tcPr>
          <w:p w14:paraId="67788C8A" w14:textId="77777777" w:rsidR="00066D5C" w:rsidRDefault="00066D5C" w:rsidP="009606B2">
            <w:pPr>
              <w:rPr>
                <w:sz w:val="24"/>
                <w:szCs w:val="24"/>
              </w:rPr>
            </w:pPr>
          </w:p>
        </w:tc>
        <w:tc>
          <w:tcPr>
            <w:tcW w:w="1928" w:type="dxa"/>
          </w:tcPr>
          <w:p w14:paraId="16B480E6" w14:textId="77777777" w:rsidR="00066D5C" w:rsidRDefault="00066D5C" w:rsidP="009606B2">
            <w:pPr>
              <w:rPr>
                <w:sz w:val="24"/>
                <w:szCs w:val="24"/>
              </w:rPr>
            </w:pPr>
          </w:p>
        </w:tc>
        <w:tc>
          <w:tcPr>
            <w:tcW w:w="1739" w:type="dxa"/>
            <w:vMerge/>
          </w:tcPr>
          <w:p w14:paraId="25C1A736" w14:textId="77777777" w:rsidR="00066D5C" w:rsidRDefault="00066D5C" w:rsidP="009606B2">
            <w:pPr>
              <w:rPr>
                <w:sz w:val="24"/>
                <w:szCs w:val="24"/>
              </w:rPr>
            </w:pPr>
          </w:p>
        </w:tc>
        <w:tc>
          <w:tcPr>
            <w:tcW w:w="3673" w:type="dxa"/>
            <w:gridSpan w:val="3"/>
          </w:tcPr>
          <w:p w14:paraId="11388A2D" w14:textId="77777777" w:rsidR="00066D5C" w:rsidRDefault="00066D5C" w:rsidP="009606B2">
            <w:pPr>
              <w:rPr>
                <w:sz w:val="24"/>
                <w:szCs w:val="24"/>
              </w:rPr>
            </w:pPr>
          </w:p>
        </w:tc>
      </w:tr>
      <w:tr w:rsidR="00066D5C" w14:paraId="0E7B39FD" w14:textId="77777777" w:rsidTr="009606B2">
        <w:tc>
          <w:tcPr>
            <w:tcW w:w="1154" w:type="dxa"/>
            <w:vMerge/>
          </w:tcPr>
          <w:p w14:paraId="0FF7D86B" w14:textId="77777777" w:rsidR="00066D5C" w:rsidRDefault="00066D5C" w:rsidP="009606B2">
            <w:pPr>
              <w:rPr>
                <w:sz w:val="24"/>
                <w:szCs w:val="24"/>
              </w:rPr>
            </w:pPr>
          </w:p>
        </w:tc>
        <w:tc>
          <w:tcPr>
            <w:tcW w:w="1928" w:type="dxa"/>
          </w:tcPr>
          <w:p w14:paraId="32364069" w14:textId="77777777" w:rsidR="00066D5C" w:rsidRDefault="00066D5C" w:rsidP="009606B2">
            <w:pPr>
              <w:rPr>
                <w:sz w:val="24"/>
                <w:szCs w:val="24"/>
              </w:rPr>
            </w:pPr>
          </w:p>
        </w:tc>
        <w:tc>
          <w:tcPr>
            <w:tcW w:w="1739" w:type="dxa"/>
            <w:vMerge/>
          </w:tcPr>
          <w:p w14:paraId="6651D72E" w14:textId="77777777" w:rsidR="00066D5C" w:rsidRDefault="00066D5C" w:rsidP="009606B2">
            <w:pPr>
              <w:rPr>
                <w:sz w:val="24"/>
                <w:szCs w:val="24"/>
              </w:rPr>
            </w:pPr>
          </w:p>
        </w:tc>
        <w:tc>
          <w:tcPr>
            <w:tcW w:w="3673" w:type="dxa"/>
            <w:gridSpan w:val="3"/>
          </w:tcPr>
          <w:p w14:paraId="6CB8F426" w14:textId="77777777" w:rsidR="00066D5C" w:rsidRDefault="00066D5C" w:rsidP="009606B2">
            <w:pPr>
              <w:rPr>
                <w:sz w:val="24"/>
                <w:szCs w:val="24"/>
              </w:rPr>
            </w:pPr>
          </w:p>
        </w:tc>
      </w:tr>
      <w:tr w:rsidR="00066D5C" w14:paraId="0ADF9795" w14:textId="77777777" w:rsidTr="009606B2">
        <w:tc>
          <w:tcPr>
            <w:tcW w:w="3082" w:type="dxa"/>
            <w:gridSpan w:val="2"/>
            <w:vMerge w:val="restart"/>
            <w:vAlign w:val="center"/>
          </w:tcPr>
          <w:p w14:paraId="286C4CD8" w14:textId="77777777" w:rsidR="00066D5C" w:rsidRDefault="00066D5C" w:rsidP="009606B2">
            <w:pPr>
              <w:jc w:val="center"/>
              <w:rPr>
                <w:sz w:val="24"/>
                <w:szCs w:val="24"/>
              </w:rPr>
            </w:pPr>
            <w:r>
              <w:rPr>
                <w:rFonts w:hint="eastAsia"/>
                <w:sz w:val="24"/>
                <w:szCs w:val="24"/>
              </w:rPr>
              <w:t>希望日</w:t>
            </w:r>
          </w:p>
        </w:tc>
        <w:tc>
          <w:tcPr>
            <w:tcW w:w="1739" w:type="dxa"/>
          </w:tcPr>
          <w:p w14:paraId="5DCCBB35" w14:textId="77777777" w:rsidR="00066D5C" w:rsidRDefault="00066D5C" w:rsidP="009606B2">
            <w:pPr>
              <w:ind w:firstLineChars="100" w:firstLine="240"/>
              <w:rPr>
                <w:sz w:val="24"/>
                <w:szCs w:val="24"/>
              </w:rPr>
            </w:pPr>
            <w:r>
              <w:rPr>
                <w:rFonts w:hint="eastAsia"/>
                <w:sz w:val="24"/>
                <w:szCs w:val="24"/>
              </w:rPr>
              <w:t>月　日（　）</w:t>
            </w:r>
          </w:p>
        </w:tc>
        <w:tc>
          <w:tcPr>
            <w:tcW w:w="963" w:type="dxa"/>
          </w:tcPr>
          <w:p w14:paraId="1236B7B3" w14:textId="0E2FE768" w:rsidR="00066D5C" w:rsidRPr="00F82F08" w:rsidRDefault="00066D5C" w:rsidP="00421BAE">
            <w:pPr>
              <w:rPr>
                <w:sz w:val="18"/>
                <w:szCs w:val="18"/>
              </w:rPr>
            </w:pPr>
            <w:r w:rsidRPr="00F82F08">
              <w:rPr>
                <w:rFonts w:hint="eastAsia"/>
                <w:sz w:val="18"/>
                <w:szCs w:val="18"/>
              </w:rPr>
              <w:t>第</w:t>
            </w:r>
            <w:r w:rsidR="006D47A5">
              <w:rPr>
                <w:rFonts w:hint="eastAsia"/>
                <w:sz w:val="18"/>
                <w:szCs w:val="18"/>
              </w:rPr>
              <w:t>1</w:t>
            </w:r>
            <w:r>
              <w:rPr>
                <w:rFonts w:hint="eastAsia"/>
                <w:sz w:val="18"/>
                <w:szCs w:val="18"/>
              </w:rPr>
              <w:t>希望</w:t>
            </w:r>
          </w:p>
        </w:tc>
        <w:tc>
          <w:tcPr>
            <w:tcW w:w="1738" w:type="dxa"/>
          </w:tcPr>
          <w:p w14:paraId="58320087" w14:textId="77777777" w:rsidR="00066D5C" w:rsidRDefault="00066D5C" w:rsidP="009606B2">
            <w:pPr>
              <w:rPr>
                <w:sz w:val="24"/>
                <w:szCs w:val="24"/>
              </w:rPr>
            </w:pPr>
            <w:r>
              <w:rPr>
                <w:rFonts w:hint="eastAsia"/>
                <w:sz w:val="24"/>
                <w:szCs w:val="24"/>
              </w:rPr>
              <w:t xml:space="preserve">　月　日（　）</w:t>
            </w:r>
          </w:p>
        </w:tc>
        <w:tc>
          <w:tcPr>
            <w:tcW w:w="972" w:type="dxa"/>
          </w:tcPr>
          <w:p w14:paraId="114B2538" w14:textId="5ECD42DE" w:rsidR="00066D5C" w:rsidRDefault="00066D5C" w:rsidP="009606B2">
            <w:pPr>
              <w:rPr>
                <w:sz w:val="24"/>
                <w:szCs w:val="24"/>
              </w:rPr>
            </w:pPr>
            <w:r w:rsidRPr="00F82F08">
              <w:rPr>
                <w:rFonts w:hint="eastAsia"/>
                <w:sz w:val="18"/>
                <w:szCs w:val="18"/>
              </w:rPr>
              <w:t>第</w:t>
            </w:r>
            <w:r w:rsidR="006D47A5">
              <w:rPr>
                <w:rFonts w:hint="eastAsia"/>
                <w:sz w:val="18"/>
                <w:szCs w:val="18"/>
              </w:rPr>
              <w:t>3</w:t>
            </w:r>
            <w:r>
              <w:rPr>
                <w:rFonts w:hint="eastAsia"/>
                <w:sz w:val="18"/>
                <w:szCs w:val="18"/>
              </w:rPr>
              <w:t>希望</w:t>
            </w:r>
          </w:p>
        </w:tc>
      </w:tr>
      <w:tr w:rsidR="00066D5C" w14:paraId="6D2A4D12" w14:textId="77777777" w:rsidTr="009606B2">
        <w:tc>
          <w:tcPr>
            <w:tcW w:w="3082" w:type="dxa"/>
            <w:gridSpan w:val="2"/>
            <w:vMerge/>
          </w:tcPr>
          <w:p w14:paraId="3EC6F87C" w14:textId="77777777" w:rsidR="00066D5C" w:rsidRDefault="00066D5C" w:rsidP="009606B2">
            <w:pPr>
              <w:rPr>
                <w:sz w:val="24"/>
                <w:szCs w:val="24"/>
              </w:rPr>
            </w:pPr>
          </w:p>
        </w:tc>
        <w:tc>
          <w:tcPr>
            <w:tcW w:w="1739" w:type="dxa"/>
          </w:tcPr>
          <w:p w14:paraId="72378037" w14:textId="77777777" w:rsidR="00066D5C" w:rsidRDefault="00066D5C" w:rsidP="009606B2">
            <w:pPr>
              <w:rPr>
                <w:sz w:val="24"/>
                <w:szCs w:val="24"/>
              </w:rPr>
            </w:pPr>
            <w:r>
              <w:rPr>
                <w:rFonts w:hint="eastAsia"/>
                <w:sz w:val="24"/>
                <w:szCs w:val="24"/>
              </w:rPr>
              <w:t xml:space="preserve">　月　日（　）</w:t>
            </w:r>
          </w:p>
        </w:tc>
        <w:tc>
          <w:tcPr>
            <w:tcW w:w="963" w:type="dxa"/>
          </w:tcPr>
          <w:p w14:paraId="563EAFA5" w14:textId="038B206F" w:rsidR="00066D5C" w:rsidRDefault="00066D5C" w:rsidP="009606B2">
            <w:pPr>
              <w:rPr>
                <w:sz w:val="24"/>
                <w:szCs w:val="24"/>
              </w:rPr>
            </w:pPr>
            <w:r w:rsidRPr="00F82F08">
              <w:rPr>
                <w:rFonts w:hint="eastAsia"/>
                <w:sz w:val="18"/>
                <w:szCs w:val="18"/>
              </w:rPr>
              <w:t>第</w:t>
            </w:r>
            <w:r w:rsidR="006D47A5">
              <w:rPr>
                <w:rFonts w:hint="eastAsia"/>
                <w:sz w:val="18"/>
                <w:szCs w:val="18"/>
              </w:rPr>
              <w:t>2</w:t>
            </w:r>
            <w:r>
              <w:rPr>
                <w:rFonts w:hint="eastAsia"/>
                <w:sz w:val="18"/>
                <w:szCs w:val="18"/>
              </w:rPr>
              <w:t>希望</w:t>
            </w:r>
          </w:p>
        </w:tc>
        <w:tc>
          <w:tcPr>
            <w:tcW w:w="1738" w:type="dxa"/>
          </w:tcPr>
          <w:p w14:paraId="3DE53BE9" w14:textId="77777777" w:rsidR="00066D5C" w:rsidRDefault="00066D5C" w:rsidP="009606B2">
            <w:pPr>
              <w:rPr>
                <w:sz w:val="24"/>
                <w:szCs w:val="24"/>
              </w:rPr>
            </w:pPr>
          </w:p>
        </w:tc>
        <w:tc>
          <w:tcPr>
            <w:tcW w:w="972" w:type="dxa"/>
          </w:tcPr>
          <w:p w14:paraId="1E3833DC" w14:textId="77777777" w:rsidR="00066D5C" w:rsidRDefault="00066D5C" w:rsidP="009606B2">
            <w:pPr>
              <w:rPr>
                <w:sz w:val="24"/>
                <w:szCs w:val="24"/>
              </w:rPr>
            </w:pPr>
          </w:p>
        </w:tc>
      </w:tr>
    </w:tbl>
    <w:p w14:paraId="15420F81" w14:textId="31537186" w:rsidR="00066D5C" w:rsidRDefault="00066D5C" w:rsidP="00066D5C">
      <w:pPr>
        <w:ind w:left="720" w:hangingChars="300" w:hanging="720"/>
        <w:rPr>
          <w:sz w:val="24"/>
          <w:szCs w:val="24"/>
        </w:rPr>
      </w:pPr>
      <w:r>
        <w:rPr>
          <w:rFonts w:hint="eastAsia"/>
          <w:sz w:val="24"/>
          <w:szCs w:val="24"/>
        </w:rPr>
        <w:t>注１：現地見学会の参加者は</w:t>
      </w:r>
      <w:r w:rsidR="007C6401">
        <w:rPr>
          <w:rFonts w:hint="eastAsia"/>
          <w:sz w:val="24"/>
          <w:szCs w:val="24"/>
        </w:rPr>
        <w:t>単独企業、</w:t>
      </w:r>
      <w:r>
        <w:rPr>
          <w:rFonts w:hint="eastAsia"/>
          <w:sz w:val="24"/>
          <w:szCs w:val="24"/>
        </w:rPr>
        <w:t>共同企業</w:t>
      </w:r>
      <w:r w:rsidR="007C6401">
        <w:rPr>
          <w:rFonts w:hint="eastAsia"/>
          <w:sz w:val="24"/>
          <w:szCs w:val="24"/>
        </w:rPr>
        <w:t>を問わず合計</w:t>
      </w:r>
      <w:r w:rsidR="007C6401">
        <w:rPr>
          <w:rFonts w:hint="eastAsia"/>
          <w:sz w:val="24"/>
          <w:szCs w:val="24"/>
        </w:rPr>
        <w:t>4</w:t>
      </w:r>
      <w:r w:rsidR="007C6401">
        <w:rPr>
          <w:rFonts w:hint="eastAsia"/>
          <w:sz w:val="24"/>
          <w:szCs w:val="24"/>
        </w:rPr>
        <w:t>名までとする。</w:t>
      </w:r>
    </w:p>
    <w:p w14:paraId="22598F6C" w14:textId="77777777" w:rsidR="00066D5C" w:rsidRDefault="00066D5C" w:rsidP="00066D5C">
      <w:pPr>
        <w:ind w:left="720" w:hangingChars="300" w:hanging="720"/>
        <w:rPr>
          <w:sz w:val="24"/>
          <w:szCs w:val="24"/>
        </w:rPr>
      </w:pPr>
      <w:r>
        <w:rPr>
          <w:rFonts w:hint="eastAsia"/>
          <w:sz w:val="24"/>
          <w:szCs w:val="24"/>
        </w:rPr>
        <w:t>注</w:t>
      </w:r>
      <w:r>
        <w:rPr>
          <w:rFonts w:hint="eastAsia"/>
          <w:sz w:val="24"/>
          <w:szCs w:val="24"/>
        </w:rPr>
        <w:t>2</w:t>
      </w:r>
      <w:r>
        <w:rPr>
          <w:rFonts w:hint="eastAsia"/>
          <w:sz w:val="24"/>
          <w:szCs w:val="24"/>
        </w:rPr>
        <w:t>：現地（施設）までの移動手段は、参加者で準備すること。</w:t>
      </w:r>
    </w:p>
    <w:p w14:paraId="60DFE79E" w14:textId="0F8F8BA7" w:rsidR="00066D5C" w:rsidRDefault="00066D5C" w:rsidP="00066D5C">
      <w:pPr>
        <w:ind w:left="720" w:hangingChars="300" w:hanging="720"/>
        <w:rPr>
          <w:sz w:val="24"/>
          <w:szCs w:val="24"/>
        </w:rPr>
      </w:pPr>
      <w:r>
        <w:rPr>
          <w:rFonts w:hint="eastAsia"/>
          <w:sz w:val="24"/>
          <w:szCs w:val="24"/>
        </w:rPr>
        <w:t>注</w:t>
      </w:r>
      <w:r>
        <w:rPr>
          <w:rFonts w:hint="eastAsia"/>
          <w:sz w:val="24"/>
          <w:szCs w:val="24"/>
        </w:rPr>
        <w:t>3</w:t>
      </w:r>
      <w:r>
        <w:rPr>
          <w:rFonts w:hint="eastAsia"/>
          <w:sz w:val="24"/>
          <w:szCs w:val="24"/>
        </w:rPr>
        <w:t>：見学希望日は第</w:t>
      </w:r>
      <w:r>
        <w:rPr>
          <w:rFonts w:hint="eastAsia"/>
          <w:sz w:val="24"/>
          <w:szCs w:val="24"/>
        </w:rPr>
        <w:t>3</w:t>
      </w:r>
      <w:r>
        <w:rPr>
          <w:rFonts w:hint="eastAsia"/>
          <w:sz w:val="24"/>
          <w:szCs w:val="24"/>
        </w:rPr>
        <w:t>希望まで記入すること。</w:t>
      </w:r>
    </w:p>
    <w:p w14:paraId="35B235F7" w14:textId="77777777" w:rsidR="006D47A5" w:rsidRDefault="006D47A5">
      <w:pPr>
        <w:widowControl/>
        <w:jc w:val="left"/>
      </w:pPr>
      <w:r>
        <w:br w:type="page"/>
      </w:r>
    </w:p>
    <w:p w14:paraId="1AE192A5" w14:textId="7D53F005" w:rsidR="00066D5C" w:rsidRDefault="00BE6083" w:rsidP="00BE6083">
      <w:pPr>
        <w:jc w:val="right"/>
      </w:pPr>
      <w:r w:rsidRPr="00BE6083">
        <w:rPr>
          <w:rFonts w:hint="eastAsia"/>
        </w:rPr>
        <w:lastRenderedPageBreak/>
        <w:t>（</w:t>
      </w:r>
      <w:r w:rsidR="00066D5C" w:rsidRPr="00BE6083">
        <w:rPr>
          <w:rFonts w:hint="eastAsia"/>
        </w:rPr>
        <w:t>様式</w:t>
      </w:r>
      <w:r w:rsidRPr="00BE6083">
        <w:rPr>
          <w:rFonts w:hint="eastAsia"/>
        </w:rPr>
        <w:t>６）</w:t>
      </w:r>
    </w:p>
    <w:p w14:paraId="5AC3789D" w14:textId="77777777" w:rsidR="00066D5C" w:rsidRPr="00007834" w:rsidRDefault="00066D5C" w:rsidP="00066D5C">
      <w:pPr>
        <w:jc w:val="center"/>
        <w:rPr>
          <w:sz w:val="40"/>
          <w:szCs w:val="40"/>
        </w:rPr>
      </w:pPr>
      <w:r>
        <w:rPr>
          <w:rFonts w:hint="eastAsia"/>
          <w:sz w:val="40"/>
          <w:szCs w:val="40"/>
        </w:rPr>
        <w:t>図書閲覧申込</w:t>
      </w:r>
      <w:r w:rsidRPr="00007834">
        <w:rPr>
          <w:rFonts w:hint="eastAsia"/>
          <w:sz w:val="40"/>
          <w:szCs w:val="40"/>
        </w:rPr>
        <w:t>書</w:t>
      </w:r>
    </w:p>
    <w:p w14:paraId="17F7137A" w14:textId="77777777" w:rsidR="00066D5C" w:rsidRPr="00007834" w:rsidRDefault="00066D5C" w:rsidP="00066D5C">
      <w:pPr>
        <w:rPr>
          <w:sz w:val="24"/>
          <w:szCs w:val="24"/>
        </w:rPr>
      </w:pPr>
    </w:p>
    <w:p w14:paraId="7CB2ED22" w14:textId="0146D845" w:rsidR="00066D5C" w:rsidRPr="00007834" w:rsidRDefault="00C60DF1" w:rsidP="00066D5C">
      <w:pPr>
        <w:jc w:val="right"/>
        <w:rPr>
          <w:sz w:val="24"/>
          <w:szCs w:val="24"/>
        </w:rPr>
      </w:pPr>
      <w:r>
        <w:rPr>
          <w:rFonts w:hint="eastAsia"/>
          <w:sz w:val="24"/>
          <w:szCs w:val="24"/>
        </w:rPr>
        <w:t>令和５</w:t>
      </w:r>
      <w:r w:rsidR="00066D5C" w:rsidRPr="00007834">
        <w:rPr>
          <w:rFonts w:hint="eastAsia"/>
          <w:sz w:val="24"/>
          <w:szCs w:val="24"/>
        </w:rPr>
        <w:t>年</w:t>
      </w:r>
      <w:r>
        <w:rPr>
          <w:rFonts w:hint="eastAsia"/>
          <w:sz w:val="24"/>
          <w:szCs w:val="24"/>
        </w:rPr>
        <w:t>12</w:t>
      </w:r>
      <w:r w:rsidR="00066D5C" w:rsidRPr="00007834">
        <w:rPr>
          <w:rFonts w:hint="eastAsia"/>
          <w:sz w:val="24"/>
          <w:szCs w:val="24"/>
        </w:rPr>
        <w:t>月　　日</w:t>
      </w:r>
    </w:p>
    <w:p w14:paraId="77402BEE" w14:textId="77777777" w:rsidR="00066D5C" w:rsidRDefault="00066D5C" w:rsidP="00066D5C"/>
    <w:p w14:paraId="73E24FF4" w14:textId="0FC937A8" w:rsidR="00066D5C" w:rsidRPr="00007834" w:rsidRDefault="00C60DF1" w:rsidP="00066D5C">
      <w:pPr>
        <w:rPr>
          <w:sz w:val="24"/>
          <w:szCs w:val="24"/>
        </w:rPr>
      </w:pPr>
      <w:r>
        <w:rPr>
          <w:rFonts w:hint="eastAsia"/>
          <w:sz w:val="24"/>
          <w:szCs w:val="24"/>
        </w:rPr>
        <w:t>あわら</w:t>
      </w:r>
      <w:r w:rsidR="00066D5C" w:rsidRPr="00007834">
        <w:rPr>
          <w:rFonts w:hint="eastAsia"/>
          <w:sz w:val="24"/>
          <w:szCs w:val="24"/>
        </w:rPr>
        <w:t>市上下水道</w:t>
      </w:r>
      <w:r>
        <w:rPr>
          <w:rFonts w:hint="eastAsia"/>
          <w:sz w:val="24"/>
          <w:szCs w:val="24"/>
        </w:rPr>
        <w:t>課</w:t>
      </w:r>
      <w:r w:rsidR="00066D5C">
        <w:rPr>
          <w:rFonts w:hint="eastAsia"/>
          <w:sz w:val="24"/>
          <w:szCs w:val="24"/>
        </w:rPr>
        <w:t xml:space="preserve">　様</w:t>
      </w:r>
    </w:p>
    <w:p w14:paraId="4C2245A4" w14:textId="77777777" w:rsidR="00066D5C" w:rsidRPr="00007834" w:rsidRDefault="00066D5C" w:rsidP="00066D5C">
      <w:pPr>
        <w:rPr>
          <w:sz w:val="24"/>
          <w:szCs w:val="24"/>
        </w:rPr>
      </w:pPr>
    </w:p>
    <w:p w14:paraId="59D6841C" w14:textId="5196A981" w:rsidR="00066D5C" w:rsidRDefault="00066D5C" w:rsidP="00066D5C">
      <w:pPr>
        <w:rPr>
          <w:sz w:val="24"/>
          <w:szCs w:val="24"/>
        </w:rPr>
      </w:pPr>
      <w:r>
        <w:rPr>
          <w:rFonts w:hint="eastAsia"/>
          <w:sz w:val="24"/>
          <w:szCs w:val="24"/>
        </w:rPr>
        <w:t xml:space="preserve">　</w:t>
      </w:r>
      <w:r w:rsidR="00C60DF1">
        <w:rPr>
          <w:rFonts w:hint="eastAsia"/>
          <w:sz w:val="24"/>
          <w:szCs w:val="24"/>
        </w:rPr>
        <w:t>あわら</w:t>
      </w:r>
      <w:r>
        <w:rPr>
          <w:rFonts w:hint="eastAsia"/>
          <w:sz w:val="24"/>
          <w:szCs w:val="24"/>
        </w:rPr>
        <w:t>市上</w:t>
      </w:r>
      <w:r w:rsidR="00C60DF1">
        <w:rPr>
          <w:rFonts w:hint="eastAsia"/>
          <w:sz w:val="24"/>
          <w:szCs w:val="24"/>
        </w:rPr>
        <w:t>下水道事業</w:t>
      </w:r>
      <w:r>
        <w:rPr>
          <w:rFonts w:hint="eastAsia"/>
          <w:sz w:val="24"/>
          <w:szCs w:val="24"/>
        </w:rPr>
        <w:t>包括的民間委託業務に関する図書閲覧について、次のとおり申し込みします。</w:t>
      </w:r>
    </w:p>
    <w:p w14:paraId="159716B8" w14:textId="37B79502" w:rsidR="00066D5C" w:rsidRPr="008F1DAA" w:rsidRDefault="00066D5C" w:rsidP="00066D5C">
      <w:pPr>
        <w:rPr>
          <w:sz w:val="24"/>
          <w:szCs w:val="24"/>
        </w:rPr>
      </w:pPr>
      <w:r>
        <w:rPr>
          <w:rFonts w:hint="eastAsia"/>
          <w:sz w:val="24"/>
          <w:szCs w:val="24"/>
        </w:rPr>
        <w:t xml:space="preserve">　また、入手した資料（データ）は、本業務のみに使用し、</w:t>
      </w:r>
      <w:r w:rsidR="00C60DF1">
        <w:rPr>
          <w:rFonts w:hint="eastAsia"/>
          <w:sz w:val="24"/>
          <w:szCs w:val="24"/>
        </w:rPr>
        <w:t>あわら</w:t>
      </w:r>
      <w:r>
        <w:rPr>
          <w:rFonts w:hint="eastAsia"/>
          <w:sz w:val="24"/>
          <w:szCs w:val="24"/>
        </w:rPr>
        <w:t>市の承諾を得ることなく第三者にこれを使用させ、又は内容を提示しないことを誓約します。</w:t>
      </w:r>
    </w:p>
    <w:p w14:paraId="604F3D93" w14:textId="77777777" w:rsidR="00066D5C" w:rsidRDefault="00066D5C" w:rsidP="00066D5C">
      <w:pPr>
        <w:rPr>
          <w:sz w:val="24"/>
          <w:szCs w:val="24"/>
        </w:rPr>
      </w:pPr>
    </w:p>
    <w:p w14:paraId="5AFA1B19" w14:textId="77777777" w:rsidR="00066D5C" w:rsidRDefault="00066D5C" w:rsidP="00066D5C">
      <w:pPr>
        <w:ind w:firstLineChars="1200" w:firstLine="2880"/>
        <w:rPr>
          <w:sz w:val="24"/>
          <w:szCs w:val="24"/>
        </w:rPr>
      </w:pPr>
      <w:r>
        <w:rPr>
          <w:rFonts w:hint="eastAsia"/>
          <w:sz w:val="24"/>
          <w:szCs w:val="24"/>
        </w:rPr>
        <w:t xml:space="preserve">（申込者）　所在地　　　　　　　　　　　　　　　　</w:t>
      </w:r>
    </w:p>
    <w:p w14:paraId="47EE8119" w14:textId="77777777" w:rsidR="00066D5C" w:rsidRPr="00976A78" w:rsidRDefault="00066D5C" w:rsidP="00066D5C">
      <w:pPr>
        <w:ind w:firstLineChars="1200" w:firstLine="2880"/>
        <w:rPr>
          <w:sz w:val="24"/>
          <w:szCs w:val="24"/>
        </w:rPr>
      </w:pPr>
    </w:p>
    <w:p w14:paraId="23DB6EF4" w14:textId="77777777" w:rsidR="00066D5C" w:rsidRDefault="00066D5C" w:rsidP="00066D5C">
      <w:pPr>
        <w:ind w:firstLineChars="1300" w:firstLine="3120"/>
        <w:jc w:val="left"/>
        <w:rPr>
          <w:sz w:val="24"/>
          <w:szCs w:val="24"/>
        </w:rPr>
      </w:pPr>
      <w:r>
        <w:rPr>
          <w:sz w:val="24"/>
          <w:szCs w:val="24"/>
        </w:rPr>
        <w:ruby>
          <w:rubyPr>
            <w:rubyAlign w:val="distributeSpace"/>
            <w:hps w:val="12"/>
            <w:hpsRaise w:val="22"/>
            <w:hpsBaseText w:val="24"/>
            <w:lid w:val="ja-JP"/>
          </w:rubyPr>
          <w:rt>
            <w:r w:rsidR="00066D5C" w:rsidRPr="00007834">
              <w:rPr>
                <w:rFonts w:ascii="ＭＳ 明朝" w:eastAsia="ＭＳ 明朝" w:hAnsi="ＭＳ 明朝" w:hint="eastAsia"/>
                <w:sz w:val="12"/>
                <w:szCs w:val="24"/>
              </w:rPr>
              <w:t>ふ</w:t>
            </w:r>
          </w:rt>
          <w:rubyBase>
            <w:r w:rsidR="00066D5C">
              <w:rPr>
                <w:rFonts w:hint="eastAsia"/>
                <w:sz w:val="24"/>
                <w:szCs w:val="24"/>
              </w:rPr>
              <w:t>商号</w:t>
            </w:r>
          </w:rubyBase>
        </w:ruby>
      </w:r>
      <w:r>
        <w:rPr>
          <w:sz w:val="24"/>
          <w:szCs w:val="24"/>
        </w:rPr>
        <w:ruby>
          <w:rubyPr>
            <w:rubyAlign w:val="distributeSpace"/>
            <w:hps w:val="12"/>
            <w:hpsRaise w:val="22"/>
            <w:hpsBaseText w:val="24"/>
            <w:lid w:val="ja-JP"/>
          </w:rubyPr>
          <w:rt>
            <w:r w:rsidR="00066D5C" w:rsidRPr="00007834">
              <w:rPr>
                <w:rFonts w:ascii="ＭＳ 明朝" w:eastAsia="ＭＳ 明朝" w:hAnsi="ＭＳ 明朝" w:hint="eastAsia"/>
                <w:sz w:val="12"/>
                <w:szCs w:val="24"/>
              </w:rPr>
              <w:t>り</w:t>
            </w:r>
          </w:rt>
          <w:rubyBase>
            <w:r w:rsidR="00066D5C">
              <w:rPr>
                <w:rFonts w:hint="eastAsia"/>
                <w:sz w:val="24"/>
                <w:szCs w:val="24"/>
              </w:rPr>
              <w:t>また</w:t>
            </w:r>
          </w:rubyBase>
        </w:ruby>
      </w:r>
      <w:r>
        <w:rPr>
          <w:sz w:val="24"/>
          <w:szCs w:val="24"/>
        </w:rPr>
        <w:ruby>
          <w:rubyPr>
            <w:rubyAlign w:val="distributeSpace"/>
            <w:hps w:val="12"/>
            <w:hpsRaise w:val="22"/>
            <w:hpsBaseText w:val="24"/>
            <w:lid w:val="ja-JP"/>
          </w:rubyPr>
          <w:rt>
            <w:r w:rsidR="00066D5C" w:rsidRPr="00007834">
              <w:rPr>
                <w:rFonts w:ascii="ＭＳ 明朝" w:eastAsia="ＭＳ 明朝" w:hAnsi="ＭＳ 明朝" w:hint="eastAsia"/>
                <w:sz w:val="12"/>
                <w:szCs w:val="24"/>
              </w:rPr>
              <w:t>が</w:t>
            </w:r>
          </w:rt>
          <w:rubyBase>
            <w:r w:rsidR="00066D5C">
              <w:rPr>
                <w:rFonts w:hint="eastAsia"/>
                <w:sz w:val="24"/>
                <w:szCs w:val="24"/>
              </w:rPr>
              <w:t>は</w:t>
            </w:r>
          </w:rubyBase>
        </w:ruby>
      </w:r>
      <w:r>
        <w:rPr>
          <w:sz w:val="24"/>
          <w:szCs w:val="24"/>
        </w:rPr>
        <w:ruby>
          <w:rubyPr>
            <w:rubyAlign w:val="distributeSpace"/>
            <w:hps w:val="12"/>
            <w:hpsRaise w:val="22"/>
            <w:hpsBaseText w:val="24"/>
            <w:lid w:val="ja-JP"/>
          </w:rubyPr>
          <w:rt>
            <w:r w:rsidR="00066D5C" w:rsidRPr="00007834">
              <w:rPr>
                <w:rFonts w:ascii="ＭＳ 明朝" w:eastAsia="ＭＳ 明朝" w:hAnsi="ＭＳ 明朝" w:hint="eastAsia"/>
                <w:sz w:val="12"/>
                <w:szCs w:val="24"/>
              </w:rPr>
              <w:t>な</w:t>
            </w:r>
          </w:rt>
          <w:rubyBase>
            <w:r w:rsidR="00066D5C">
              <w:rPr>
                <w:rFonts w:hint="eastAsia"/>
                <w:sz w:val="24"/>
                <w:szCs w:val="24"/>
              </w:rPr>
              <w:t>名称</w:t>
            </w:r>
          </w:rubyBase>
        </w:ruby>
      </w:r>
    </w:p>
    <w:p w14:paraId="343C5C6F" w14:textId="77777777" w:rsidR="00066D5C" w:rsidRDefault="00066D5C" w:rsidP="00066D5C">
      <w:pPr>
        <w:rPr>
          <w:sz w:val="24"/>
          <w:szCs w:val="24"/>
        </w:rPr>
      </w:pPr>
    </w:p>
    <w:p w14:paraId="0AB2E758" w14:textId="77777777" w:rsidR="00066D5C" w:rsidRDefault="00066D5C" w:rsidP="00066D5C">
      <w:pPr>
        <w:jc w:val="right"/>
        <w:rPr>
          <w:sz w:val="24"/>
          <w:szCs w:val="24"/>
        </w:rPr>
      </w:pPr>
      <w:r>
        <w:rPr>
          <w:rFonts w:hint="eastAsia"/>
          <w:sz w:val="24"/>
          <w:szCs w:val="24"/>
        </w:rPr>
        <w:t>代表者　役職氏名　　　　　　　　　　　　　　　　㊞</w:t>
      </w:r>
    </w:p>
    <w:p w14:paraId="0C61C65B" w14:textId="77777777" w:rsidR="00066D5C" w:rsidRDefault="00066D5C" w:rsidP="00066D5C">
      <w:pPr>
        <w:rPr>
          <w:sz w:val="24"/>
          <w:szCs w:val="24"/>
        </w:rPr>
      </w:pPr>
    </w:p>
    <w:p w14:paraId="1E034B0E" w14:textId="77777777" w:rsidR="00066D5C" w:rsidRDefault="00066D5C" w:rsidP="00066D5C">
      <w:pPr>
        <w:rPr>
          <w:sz w:val="24"/>
          <w:szCs w:val="24"/>
        </w:rPr>
      </w:pPr>
      <w:r>
        <w:rPr>
          <w:rFonts w:hint="eastAsia"/>
          <w:sz w:val="24"/>
          <w:szCs w:val="24"/>
        </w:rPr>
        <w:t xml:space="preserve">　　　　　　　　　　　　　電話番号　　　　　　　　　　　　　　　</w:t>
      </w:r>
    </w:p>
    <w:tbl>
      <w:tblPr>
        <w:tblStyle w:val="ab"/>
        <w:tblpPr w:leftFromText="142" w:rightFromText="142" w:vertAnchor="text" w:horzAnchor="margin" w:tblpY="517"/>
        <w:tblW w:w="0" w:type="auto"/>
        <w:tblLook w:val="04A0" w:firstRow="1" w:lastRow="0" w:firstColumn="1" w:lastColumn="0" w:noHBand="0" w:noVBand="1"/>
      </w:tblPr>
      <w:tblGrid>
        <w:gridCol w:w="1154"/>
        <w:gridCol w:w="1928"/>
        <w:gridCol w:w="5412"/>
      </w:tblGrid>
      <w:tr w:rsidR="00066D5C" w14:paraId="5FDB92A5" w14:textId="77777777" w:rsidTr="009606B2">
        <w:tc>
          <w:tcPr>
            <w:tcW w:w="1154" w:type="dxa"/>
            <w:vMerge w:val="restart"/>
            <w:vAlign w:val="center"/>
          </w:tcPr>
          <w:p w14:paraId="7F632230" w14:textId="77777777" w:rsidR="00066D5C" w:rsidRDefault="00066D5C" w:rsidP="009606B2">
            <w:pPr>
              <w:jc w:val="center"/>
              <w:rPr>
                <w:sz w:val="24"/>
                <w:szCs w:val="24"/>
              </w:rPr>
            </w:pPr>
            <w:r>
              <w:rPr>
                <w:rFonts w:hint="eastAsia"/>
                <w:sz w:val="24"/>
                <w:szCs w:val="24"/>
              </w:rPr>
              <w:t>担当者</w:t>
            </w:r>
          </w:p>
        </w:tc>
        <w:tc>
          <w:tcPr>
            <w:tcW w:w="1928" w:type="dxa"/>
          </w:tcPr>
          <w:p w14:paraId="19237DEE" w14:textId="77777777" w:rsidR="00066D5C" w:rsidRDefault="00066D5C" w:rsidP="009606B2">
            <w:pPr>
              <w:jc w:val="center"/>
              <w:rPr>
                <w:sz w:val="24"/>
                <w:szCs w:val="24"/>
              </w:rPr>
            </w:pPr>
            <w:r>
              <w:rPr>
                <w:rFonts w:hint="eastAsia"/>
                <w:sz w:val="24"/>
                <w:szCs w:val="24"/>
              </w:rPr>
              <w:t>氏　　名</w:t>
            </w:r>
          </w:p>
        </w:tc>
        <w:tc>
          <w:tcPr>
            <w:tcW w:w="5412" w:type="dxa"/>
          </w:tcPr>
          <w:p w14:paraId="01A2DBEC" w14:textId="77777777" w:rsidR="00066D5C" w:rsidRDefault="00066D5C" w:rsidP="009606B2">
            <w:pPr>
              <w:rPr>
                <w:sz w:val="24"/>
                <w:szCs w:val="24"/>
              </w:rPr>
            </w:pPr>
          </w:p>
        </w:tc>
      </w:tr>
      <w:tr w:rsidR="00066D5C" w14:paraId="2A34D845" w14:textId="77777777" w:rsidTr="009606B2">
        <w:tc>
          <w:tcPr>
            <w:tcW w:w="1154" w:type="dxa"/>
            <w:vMerge/>
          </w:tcPr>
          <w:p w14:paraId="0595C0B4" w14:textId="77777777" w:rsidR="00066D5C" w:rsidRDefault="00066D5C" w:rsidP="009606B2">
            <w:pPr>
              <w:rPr>
                <w:sz w:val="24"/>
                <w:szCs w:val="24"/>
              </w:rPr>
            </w:pPr>
          </w:p>
        </w:tc>
        <w:tc>
          <w:tcPr>
            <w:tcW w:w="1928" w:type="dxa"/>
          </w:tcPr>
          <w:p w14:paraId="5D0E6286" w14:textId="77777777" w:rsidR="00066D5C" w:rsidRDefault="00066D5C" w:rsidP="009606B2">
            <w:pPr>
              <w:jc w:val="center"/>
              <w:rPr>
                <w:sz w:val="24"/>
                <w:szCs w:val="24"/>
              </w:rPr>
            </w:pPr>
            <w:r>
              <w:rPr>
                <w:rFonts w:hint="eastAsia"/>
                <w:sz w:val="24"/>
                <w:szCs w:val="24"/>
              </w:rPr>
              <w:t>所属・役職</w:t>
            </w:r>
          </w:p>
        </w:tc>
        <w:tc>
          <w:tcPr>
            <w:tcW w:w="5412" w:type="dxa"/>
          </w:tcPr>
          <w:p w14:paraId="0BE6A42C" w14:textId="77777777" w:rsidR="00066D5C" w:rsidRDefault="00066D5C" w:rsidP="009606B2">
            <w:pPr>
              <w:rPr>
                <w:sz w:val="24"/>
                <w:szCs w:val="24"/>
              </w:rPr>
            </w:pPr>
          </w:p>
        </w:tc>
      </w:tr>
      <w:tr w:rsidR="00066D5C" w14:paraId="18D6749D" w14:textId="77777777" w:rsidTr="009606B2">
        <w:tc>
          <w:tcPr>
            <w:tcW w:w="1154" w:type="dxa"/>
            <w:vMerge/>
          </w:tcPr>
          <w:p w14:paraId="48598FF4" w14:textId="77777777" w:rsidR="00066D5C" w:rsidRDefault="00066D5C" w:rsidP="009606B2">
            <w:pPr>
              <w:rPr>
                <w:sz w:val="24"/>
                <w:szCs w:val="24"/>
              </w:rPr>
            </w:pPr>
          </w:p>
        </w:tc>
        <w:tc>
          <w:tcPr>
            <w:tcW w:w="1928" w:type="dxa"/>
          </w:tcPr>
          <w:p w14:paraId="2EF46905" w14:textId="77777777" w:rsidR="00066D5C" w:rsidRDefault="00066D5C" w:rsidP="009606B2">
            <w:pPr>
              <w:jc w:val="center"/>
              <w:rPr>
                <w:sz w:val="24"/>
                <w:szCs w:val="24"/>
              </w:rPr>
            </w:pPr>
            <w:r>
              <w:rPr>
                <w:rFonts w:hint="eastAsia"/>
                <w:sz w:val="24"/>
                <w:szCs w:val="24"/>
              </w:rPr>
              <w:t>電話・ＦＡＸ</w:t>
            </w:r>
          </w:p>
        </w:tc>
        <w:tc>
          <w:tcPr>
            <w:tcW w:w="5412" w:type="dxa"/>
          </w:tcPr>
          <w:p w14:paraId="716DB570" w14:textId="77777777" w:rsidR="00066D5C" w:rsidRDefault="00066D5C" w:rsidP="009606B2">
            <w:pPr>
              <w:rPr>
                <w:sz w:val="24"/>
                <w:szCs w:val="24"/>
              </w:rPr>
            </w:pPr>
          </w:p>
        </w:tc>
      </w:tr>
      <w:tr w:rsidR="00066D5C" w14:paraId="7058C0FC" w14:textId="77777777" w:rsidTr="009606B2">
        <w:tc>
          <w:tcPr>
            <w:tcW w:w="1154" w:type="dxa"/>
            <w:vMerge/>
          </w:tcPr>
          <w:p w14:paraId="7644664D" w14:textId="77777777" w:rsidR="00066D5C" w:rsidRDefault="00066D5C" w:rsidP="009606B2">
            <w:pPr>
              <w:rPr>
                <w:sz w:val="24"/>
                <w:szCs w:val="24"/>
              </w:rPr>
            </w:pPr>
          </w:p>
        </w:tc>
        <w:tc>
          <w:tcPr>
            <w:tcW w:w="1928" w:type="dxa"/>
          </w:tcPr>
          <w:p w14:paraId="39158BD0" w14:textId="77777777" w:rsidR="00066D5C" w:rsidRDefault="00066D5C" w:rsidP="009606B2">
            <w:pPr>
              <w:jc w:val="center"/>
              <w:rPr>
                <w:sz w:val="24"/>
                <w:szCs w:val="24"/>
              </w:rPr>
            </w:pPr>
            <w:r>
              <w:rPr>
                <w:rFonts w:hint="eastAsia"/>
                <w:sz w:val="24"/>
                <w:szCs w:val="24"/>
              </w:rPr>
              <w:t>メールアドレス</w:t>
            </w:r>
          </w:p>
        </w:tc>
        <w:tc>
          <w:tcPr>
            <w:tcW w:w="5412" w:type="dxa"/>
          </w:tcPr>
          <w:p w14:paraId="0AA17D83" w14:textId="77777777" w:rsidR="00066D5C" w:rsidRDefault="00066D5C" w:rsidP="009606B2">
            <w:pPr>
              <w:rPr>
                <w:sz w:val="24"/>
                <w:szCs w:val="24"/>
              </w:rPr>
            </w:pPr>
          </w:p>
        </w:tc>
      </w:tr>
    </w:tbl>
    <w:p w14:paraId="17F07ECF" w14:textId="77777777" w:rsidR="00066D5C" w:rsidRDefault="00066D5C" w:rsidP="00066D5C">
      <w:pPr>
        <w:ind w:left="720" w:hangingChars="300" w:hanging="720"/>
        <w:rPr>
          <w:sz w:val="24"/>
          <w:szCs w:val="24"/>
        </w:rPr>
      </w:pPr>
    </w:p>
    <w:p w14:paraId="003D7709" w14:textId="77777777" w:rsidR="00066D5C" w:rsidRPr="00976A78" w:rsidRDefault="00066D5C" w:rsidP="00066D5C">
      <w:pPr>
        <w:ind w:left="720" w:hangingChars="300" w:hanging="720"/>
        <w:rPr>
          <w:sz w:val="24"/>
          <w:szCs w:val="24"/>
        </w:rPr>
      </w:pPr>
      <w:r>
        <w:rPr>
          <w:rFonts w:hint="eastAsia"/>
          <w:sz w:val="24"/>
          <w:szCs w:val="24"/>
        </w:rPr>
        <w:t>注１：欄が不足する場合は、本様式に準じて適宜追加すること。</w:t>
      </w:r>
    </w:p>
    <w:p w14:paraId="510C51B6" w14:textId="1C2361A0" w:rsidR="00D01D89" w:rsidRDefault="00D01D89">
      <w:pPr>
        <w:widowControl/>
        <w:jc w:val="left"/>
        <w:rPr>
          <w:sz w:val="44"/>
          <w:szCs w:val="44"/>
        </w:rPr>
      </w:pPr>
      <w:r>
        <w:rPr>
          <w:sz w:val="44"/>
          <w:szCs w:val="44"/>
        </w:rPr>
        <w:br w:type="page"/>
      </w:r>
    </w:p>
    <w:p w14:paraId="01F3D140" w14:textId="182BEB14" w:rsidR="004A5EA4" w:rsidRDefault="004A5EA4" w:rsidP="004A5EA4">
      <w:r>
        <w:rPr>
          <w:rFonts w:hint="eastAsia"/>
        </w:rPr>
        <w:lastRenderedPageBreak/>
        <w:t>別表１　閲覧図書</w:t>
      </w:r>
    </w:p>
    <w:p w14:paraId="01AF29DE" w14:textId="77777777" w:rsidR="004A5EA4" w:rsidRDefault="004A5EA4" w:rsidP="004A5EA4"/>
    <w:tbl>
      <w:tblPr>
        <w:tblStyle w:val="ab"/>
        <w:tblW w:w="0" w:type="auto"/>
        <w:tblLook w:val="04A0" w:firstRow="1" w:lastRow="0" w:firstColumn="1" w:lastColumn="0" w:noHBand="0" w:noVBand="1"/>
      </w:tblPr>
      <w:tblGrid>
        <w:gridCol w:w="8702"/>
      </w:tblGrid>
      <w:tr w:rsidR="004A5EA4" w14:paraId="716247F2" w14:textId="77777777" w:rsidTr="004A5EA4">
        <w:tc>
          <w:tcPr>
            <w:tcW w:w="8702" w:type="dxa"/>
          </w:tcPr>
          <w:p w14:paraId="475A61AF" w14:textId="2AEA6B82" w:rsidR="004A5EA4" w:rsidRDefault="007A5EB7" w:rsidP="004A5EA4">
            <w:r>
              <w:rPr>
                <w:rFonts w:hint="eastAsia"/>
              </w:rPr>
              <w:t>令和３年度　あわら市上下水道事業包括委託検討業務　成果品</w:t>
            </w:r>
          </w:p>
        </w:tc>
      </w:tr>
      <w:tr w:rsidR="004A5EA4" w14:paraId="55653488" w14:textId="77777777" w:rsidTr="004A5EA4">
        <w:tc>
          <w:tcPr>
            <w:tcW w:w="8702" w:type="dxa"/>
          </w:tcPr>
          <w:p w14:paraId="626EF2CB" w14:textId="0394848C" w:rsidR="004A5EA4" w:rsidRDefault="007A5EB7" w:rsidP="004A5EA4">
            <w:r>
              <w:rPr>
                <w:rFonts w:hint="eastAsia"/>
              </w:rPr>
              <w:t>あわら市上下水道事業運営支援業務　成果品</w:t>
            </w:r>
          </w:p>
        </w:tc>
      </w:tr>
      <w:tr w:rsidR="004A5EA4" w14:paraId="7379F46E" w14:textId="77777777" w:rsidTr="004A5EA4">
        <w:tc>
          <w:tcPr>
            <w:tcW w:w="8702" w:type="dxa"/>
          </w:tcPr>
          <w:p w14:paraId="269D16A1" w14:textId="2E8A4F95" w:rsidR="004A5EA4" w:rsidRDefault="00D22C9B" w:rsidP="004A5EA4">
            <w:r>
              <w:rPr>
                <w:rFonts w:hint="eastAsia"/>
              </w:rPr>
              <w:t xml:space="preserve">機電設備予防保全対策業務　</w:t>
            </w:r>
            <w:r w:rsidR="00457742">
              <w:rPr>
                <w:rFonts w:hint="eastAsia"/>
              </w:rPr>
              <w:t>予定表及び</w:t>
            </w:r>
            <w:r>
              <w:rPr>
                <w:rFonts w:hint="eastAsia"/>
              </w:rPr>
              <w:t>関連図書</w:t>
            </w:r>
          </w:p>
        </w:tc>
      </w:tr>
      <w:tr w:rsidR="00D22C9B" w14:paraId="2E3E909C" w14:textId="77777777" w:rsidTr="005D2A3B">
        <w:tc>
          <w:tcPr>
            <w:tcW w:w="8702" w:type="dxa"/>
          </w:tcPr>
          <w:p w14:paraId="4D220C4C" w14:textId="1CC08DC9" w:rsidR="00D22C9B" w:rsidRDefault="00457742" w:rsidP="005D2A3B">
            <w:r>
              <w:rPr>
                <w:rFonts w:hint="eastAsia"/>
              </w:rPr>
              <w:t>機電設備修繕費実績（過去</w:t>
            </w:r>
            <w:r>
              <w:rPr>
                <w:rFonts w:hint="eastAsia"/>
              </w:rPr>
              <w:t>10</w:t>
            </w:r>
            <w:r>
              <w:rPr>
                <w:rFonts w:hint="eastAsia"/>
              </w:rPr>
              <w:t>年分）</w:t>
            </w:r>
          </w:p>
        </w:tc>
      </w:tr>
      <w:tr w:rsidR="00D22C9B" w14:paraId="439D2012" w14:textId="77777777" w:rsidTr="005D2A3B">
        <w:tc>
          <w:tcPr>
            <w:tcW w:w="8702" w:type="dxa"/>
          </w:tcPr>
          <w:p w14:paraId="313E71B6" w14:textId="5F0FC0D4" w:rsidR="00457742" w:rsidRPr="00457742" w:rsidRDefault="00457742" w:rsidP="005D2A3B">
            <w:r>
              <w:rPr>
                <w:rFonts w:hint="eastAsia"/>
              </w:rPr>
              <w:t>除草及び植木剪定業務位置図</w:t>
            </w:r>
          </w:p>
        </w:tc>
      </w:tr>
      <w:tr w:rsidR="00457742" w14:paraId="32E9950B" w14:textId="77777777" w:rsidTr="005D2A3B">
        <w:tc>
          <w:tcPr>
            <w:tcW w:w="8702" w:type="dxa"/>
          </w:tcPr>
          <w:p w14:paraId="7DE41AEB" w14:textId="12B4D35A" w:rsidR="005869C4" w:rsidRDefault="005869C4" w:rsidP="00457742">
            <w:r>
              <w:rPr>
                <w:rFonts w:hint="eastAsia"/>
              </w:rPr>
              <w:t>施設日常点検及び年次点検業務一覧</w:t>
            </w:r>
          </w:p>
        </w:tc>
      </w:tr>
      <w:tr w:rsidR="00457742" w14:paraId="2DCEC21F" w14:textId="77777777" w:rsidTr="005D2A3B">
        <w:tc>
          <w:tcPr>
            <w:tcW w:w="8702" w:type="dxa"/>
          </w:tcPr>
          <w:p w14:paraId="4607A196" w14:textId="7FAE7C77" w:rsidR="005869C4" w:rsidRDefault="005869C4" w:rsidP="00457742">
            <w:r>
              <w:rPr>
                <w:rFonts w:hint="eastAsia"/>
              </w:rPr>
              <w:t>ユーティリティ費用実績（過去５年分）</w:t>
            </w:r>
          </w:p>
        </w:tc>
      </w:tr>
      <w:tr w:rsidR="00457742" w14:paraId="77C9F278" w14:textId="77777777" w:rsidTr="005D2A3B">
        <w:tc>
          <w:tcPr>
            <w:tcW w:w="8702" w:type="dxa"/>
          </w:tcPr>
          <w:p w14:paraId="48015FED" w14:textId="0A2B9B33" w:rsidR="00457742" w:rsidRDefault="00457742" w:rsidP="00457742">
            <w:r>
              <w:rPr>
                <w:rFonts w:hint="eastAsia"/>
              </w:rPr>
              <w:t>薬液類調達実績（過去３年分）</w:t>
            </w:r>
          </w:p>
        </w:tc>
      </w:tr>
      <w:tr w:rsidR="00457742" w14:paraId="3DD423BA" w14:textId="77777777" w:rsidTr="005D2A3B">
        <w:tc>
          <w:tcPr>
            <w:tcW w:w="8702" w:type="dxa"/>
          </w:tcPr>
          <w:p w14:paraId="1967CA9A" w14:textId="45EDAEF2" w:rsidR="00457742" w:rsidRDefault="00457742" w:rsidP="00457742">
            <w:r>
              <w:rPr>
                <w:rFonts w:hint="eastAsia"/>
              </w:rPr>
              <w:t>システム利用料一覧</w:t>
            </w:r>
          </w:p>
        </w:tc>
      </w:tr>
      <w:tr w:rsidR="00457742" w14:paraId="4AAA5EFB" w14:textId="77777777" w:rsidTr="005D2A3B">
        <w:tc>
          <w:tcPr>
            <w:tcW w:w="8702" w:type="dxa"/>
          </w:tcPr>
          <w:p w14:paraId="0E6B6FBD" w14:textId="37188475" w:rsidR="00457742" w:rsidRDefault="00457742" w:rsidP="00457742">
            <w:r>
              <w:rPr>
                <w:rFonts w:hint="eastAsia"/>
              </w:rPr>
              <w:t>水道施設位置図</w:t>
            </w:r>
          </w:p>
        </w:tc>
      </w:tr>
      <w:tr w:rsidR="00457742" w14:paraId="02F4A3D4" w14:textId="77777777" w:rsidTr="005D2A3B">
        <w:tc>
          <w:tcPr>
            <w:tcW w:w="8702" w:type="dxa"/>
          </w:tcPr>
          <w:p w14:paraId="050A9B4E" w14:textId="3A73A133" w:rsidR="00457742" w:rsidRDefault="00457742" w:rsidP="00457742">
            <w:r>
              <w:rPr>
                <w:rFonts w:hint="eastAsia"/>
              </w:rPr>
              <w:t>下水道施設</w:t>
            </w:r>
            <w:r w:rsidR="00E519E8">
              <w:rPr>
                <w:rFonts w:hint="eastAsia"/>
              </w:rPr>
              <w:t>中継ポンプ場　１箇所、</w:t>
            </w:r>
            <w:r>
              <w:rPr>
                <w:rFonts w:hint="eastAsia"/>
              </w:rPr>
              <w:t>マンホールポンプ</w:t>
            </w:r>
            <w:r w:rsidR="00E519E8">
              <w:rPr>
                <w:rFonts w:hint="eastAsia"/>
              </w:rPr>
              <w:t>場</w:t>
            </w:r>
            <w:r>
              <w:rPr>
                <w:rFonts w:hint="eastAsia"/>
              </w:rPr>
              <w:t>位置図　２箇所</w:t>
            </w:r>
          </w:p>
        </w:tc>
      </w:tr>
    </w:tbl>
    <w:p w14:paraId="1464FFE2" w14:textId="77777777" w:rsidR="008007C5" w:rsidRPr="00421BAE" w:rsidRDefault="008007C5" w:rsidP="005869C4">
      <w:pPr>
        <w:rPr>
          <w:sz w:val="44"/>
          <w:szCs w:val="44"/>
        </w:rPr>
      </w:pPr>
    </w:p>
    <w:sectPr w:rsidR="008007C5" w:rsidRPr="00421BAE" w:rsidSect="00066D5C">
      <w:headerReference w:type="default" r:id="rId7"/>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4CDC6" w14:textId="77777777" w:rsidR="00BB08E5" w:rsidRDefault="00BB08E5" w:rsidP="00012823">
      <w:r>
        <w:separator/>
      </w:r>
    </w:p>
  </w:endnote>
  <w:endnote w:type="continuationSeparator" w:id="0">
    <w:p w14:paraId="33D34B39" w14:textId="77777777" w:rsidR="00BB08E5" w:rsidRDefault="00BB08E5" w:rsidP="00012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2A059" w14:textId="77777777" w:rsidR="00BB08E5" w:rsidRDefault="00BB08E5" w:rsidP="00012823">
      <w:r>
        <w:separator/>
      </w:r>
    </w:p>
  </w:footnote>
  <w:footnote w:type="continuationSeparator" w:id="0">
    <w:p w14:paraId="04E725CD" w14:textId="77777777" w:rsidR="00BB08E5" w:rsidRDefault="00BB08E5" w:rsidP="00012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924E" w14:textId="77777777" w:rsidR="00012823" w:rsidRDefault="00012823" w:rsidP="00012823">
    <w:pPr>
      <w:pStyle w:val="a5"/>
    </w:pPr>
  </w:p>
  <w:p w14:paraId="7C7FBFA1" w14:textId="77777777" w:rsidR="00012823" w:rsidRDefault="0001282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D087D"/>
    <w:multiLevelType w:val="hybridMultilevel"/>
    <w:tmpl w:val="9EBAE8D6"/>
    <w:lvl w:ilvl="0" w:tplc="E84413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D77DA"/>
    <w:multiLevelType w:val="hybridMultilevel"/>
    <w:tmpl w:val="F0625FB2"/>
    <w:lvl w:ilvl="0" w:tplc="1EAE5C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07C5"/>
    <w:rsid w:val="00012823"/>
    <w:rsid w:val="00014442"/>
    <w:rsid w:val="00066D5C"/>
    <w:rsid w:val="0007561D"/>
    <w:rsid w:val="003341E8"/>
    <w:rsid w:val="00375067"/>
    <w:rsid w:val="00421BAE"/>
    <w:rsid w:val="00457742"/>
    <w:rsid w:val="004A5EA4"/>
    <w:rsid w:val="004C31CD"/>
    <w:rsid w:val="005869C4"/>
    <w:rsid w:val="006333FE"/>
    <w:rsid w:val="006722B5"/>
    <w:rsid w:val="00677A3F"/>
    <w:rsid w:val="006D47A5"/>
    <w:rsid w:val="007A5EB7"/>
    <w:rsid w:val="007C6401"/>
    <w:rsid w:val="008007C5"/>
    <w:rsid w:val="00856BCE"/>
    <w:rsid w:val="00875C21"/>
    <w:rsid w:val="008D316D"/>
    <w:rsid w:val="009D0AD7"/>
    <w:rsid w:val="00A8175C"/>
    <w:rsid w:val="00AE56BA"/>
    <w:rsid w:val="00BB08E5"/>
    <w:rsid w:val="00BE6083"/>
    <w:rsid w:val="00C60DF1"/>
    <w:rsid w:val="00CC6FD0"/>
    <w:rsid w:val="00CD1450"/>
    <w:rsid w:val="00D01D89"/>
    <w:rsid w:val="00D22C9B"/>
    <w:rsid w:val="00D26BB0"/>
    <w:rsid w:val="00D55939"/>
    <w:rsid w:val="00D67954"/>
    <w:rsid w:val="00D728B2"/>
    <w:rsid w:val="00DA7EFF"/>
    <w:rsid w:val="00DB5787"/>
    <w:rsid w:val="00E519E8"/>
    <w:rsid w:val="00E67FED"/>
    <w:rsid w:val="00F408DF"/>
    <w:rsid w:val="00F80035"/>
    <w:rsid w:val="00FE1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1CDD3FB"/>
  <w15:docId w15:val="{D238DFC5-894A-40EE-8DFB-DF6505CF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07C5"/>
  </w:style>
  <w:style w:type="character" w:customStyle="1" w:styleId="a4">
    <w:name w:val="日付 (文字)"/>
    <w:basedOn w:val="a0"/>
    <w:link w:val="a3"/>
    <w:uiPriority w:val="99"/>
    <w:semiHidden/>
    <w:rsid w:val="008007C5"/>
  </w:style>
  <w:style w:type="paragraph" w:styleId="a5">
    <w:name w:val="header"/>
    <w:basedOn w:val="a"/>
    <w:link w:val="a6"/>
    <w:uiPriority w:val="99"/>
    <w:unhideWhenUsed/>
    <w:rsid w:val="00012823"/>
    <w:pPr>
      <w:tabs>
        <w:tab w:val="center" w:pos="4252"/>
        <w:tab w:val="right" w:pos="8504"/>
      </w:tabs>
      <w:snapToGrid w:val="0"/>
    </w:pPr>
  </w:style>
  <w:style w:type="character" w:customStyle="1" w:styleId="a6">
    <w:name w:val="ヘッダー (文字)"/>
    <w:basedOn w:val="a0"/>
    <w:link w:val="a5"/>
    <w:uiPriority w:val="99"/>
    <w:rsid w:val="00012823"/>
  </w:style>
  <w:style w:type="paragraph" w:styleId="a7">
    <w:name w:val="footer"/>
    <w:basedOn w:val="a"/>
    <w:link w:val="a8"/>
    <w:uiPriority w:val="99"/>
    <w:unhideWhenUsed/>
    <w:rsid w:val="00012823"/>
    <w:pPr>
      <w:tabs>
        <w:tab w:val="center" w:pos="4252"/>
        <w:tab w:val="right" w:pos="8504"/>
      </w:tabs>
      <w:snapToGrid w:val="0"/>
    </w:pPr>
  </w:style>
  <w:style w:type="character" w:customStyle="1" w:styleId="a8">
    <w:name w:val="フッター (文字)"/>
    <w:basedOn w:val="a0"/>
    <w:link w:val="a7"/>
    <w:uiPriority w:val="99"/>
    <w:rsid w:val="00012823"/>
  </w:style>
  <w:style w:type="paragraph" w:styleId="a9">
    <w:name w:val="Balloon Text"/>
    <w:basedOn w:val="a"/>
    <w:link w:val="aa"/>
    <w:uiPriority w:val="99"/>
    <w:semiHidden/>
    <w:unhideWhenUsed/>
    <w:rsid w:val="0001282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2823"/>
    <w:rPr>
      <w:rFonts w:asciiTheme="majorHAnsi" w:eastAsiaTheme="majorEastAsia" w:hAnsiTheme="majorHAnsi" w:cstheme="majorBidi"/>
      <w:sz w:val="18"/>
      <w:szCs w:val="18"/>
    </w:rPr>
  </w:style>
  <w:style w:type="table" w:styleId="ab">
    <w:name w:val="Table Grid"/>
    <w:basedOn w:val="a1"/>
    <w:uiPriority w:val="39"/>
    <w:rsid w:val="0006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066D5C"/>
    <w:rPr>
      <w:sz w:val="18"/>
      <w:szCs w:val="18"/>
    </w:rPr>
  </w:style>
  <w:style w:type="paragraph" w:styleId="ad">
    <w:name w:val="annotation text"/>
    <w:basedOn w:val="a"/>
    <w:link w:val="ae"/>
    <w:uiPriority w:val="99"/>
    <w:semiHidden/>
    <w:unhideWhenUsed/>
    <w:rsid w:val="00066D5C"/>
    <w:pPr>
      <w:jc w:val="left"/>
    </w:pPr>
  </w:style>
  <w:style w:type="character" w:customStyle="1" w:styleId="ae">
    <w:name w:val="コメント文字列 (文字)"/>
    <w:basedOn w:val="a0"/>
    <w:link w:val="ad"/>
    <w:uiPriority w:val="99"/>
    <w:semiHidden/>
    <w:rsid w:val="00066D5C"/>
  </w:style>
  <w:style w:type="paragraph" w:styleId="af">
    <w:name w:val="List Paragraph"/>
    <w:basedOn w:val="a"/>
    <w:uiPriority w:val="34"/>
    <w:qFormat/>
    <w:rsid w:val="00066D5C"/>
    <w:pPr>
      <w:ind w:leftChars="400" w:left="840"/>
    </w:pPr>
  </w:style>
  <w:style w:type="paragraph" w:styleId="af0">
    <w:name w:val="annotation subject"/>
    <w:basedOn w:val="ad"/>
    <w:next w:val="ad"/>
    <w:link w:val="af1"/>
    <w:uiPriority w:val="99"/>
    <w:semiHidden/>
    <w:unhideWhenUsed/>
    <w:rsid w:val="00E67FED"/>
    <w:rPr>
      <w:b/>
      <w:bCs/>
    </w:rPr>
  </w:style>
  <w:style w:type="character" w:customStyle="1" w:styleId="af1">
    <w:name w:val="コメント内容 (文字)"/>
    <w:basedOn w:val="ae"/>
    <w:link w:val="af0"/>
    <w:uiPriority w:val="99"/>
    <w:semiHidden/>
    <w:rsid w:val="00E67F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283</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星田 泰裕</cp:lastModifiedBy>
  <cp:revision>10</cp:revision>
  <dcterms:created xsi:type="dcterms:W3CDTF">2018-09-11T01:36:00Z</dcterms:created>
  <dcterms:modified xsi:type="dcterms:W3CDTF">2023-12-08T07:30:00Z</dcterms:modified>
</cp:coreProperties>
</file>