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15B864" w14:textId="77777777" w:rsidR="00CD3BC4" w:rsidRDefault="00CD3BC4" w:rsidP="00B44B34">
      <w:pPr>
        <w:jc w:val="center"/>
        <w:rPr>
          <w:b/>
          <w:sz w:val="24"/>
          <w:szCs w:val="24"/>
        </w:rPr>
      </w:pPr>
    </w:p>
    <w:p w14:paraId="704F967A" w14:textId="77777777" w:rsidR="00CD3BC4" w:rsidRDefault="00CD3BC4" w:rsidP="00B44B34">
      <w:pPr>
        <w:jc w:val="center"/>
        <w:rPr>
          <w:b/>
          <w:sz w:val="24"/>
          <w:szCs w:val="24"/>
        </w:rPr>
      </w:pPr>
    </w:p>
    <w:p w14:paraId="384CC630" w14:textId="77777777" w:rsidR="00CD3BC4" w:rsidRDefault="00CD3BC4" w:rsidP="00B44B34">
      <w:pPr>
        <w:jc w:val="center"/>
        <w:rPr>
          <w:b/>
          <w:sz w:val="24"/>
          <w:szCs w:val="24"/>
        </w:rPr>
      </w:pPr>
    </w:p>
    <w:p w14:paraId="745BE50B" w14:textId="77777777" w:rsidR="00F36587" w:rsidRPr="00B34818" w:rsidRDefault="009A28AD" w:rsidP="00F36587">
      <w:pPr>
        <w:jc w:val="center"/>
        <w:rPr>
          <w:b/>
          <w:sz w:val="40"/>
          <w:szCs w:val="40"/>
        </w:rPr>
      </w:pPr>
      <w:r>
        <w:rPr>
          <w:rFonts w:hint="eastAsia"/>
          <w:b/>
          <w:sz w:val="40"/>
          <w:szCs w:val="40"/>
        </w:rPr>
        <w:t>あわら市子どもの遊び場</w:t>
      </w:r>
      <w:r w:rsidR="00B34818" w:rsidRPr="00B34818">
        <w:rPr>
          <w:rFonts w:hint="eastAsia"/>
          <w:b/>
          <w:sz w:val="40"/>
          <w:szCs w:val="40"/>
        </w:rPr>
        <w:t>基本設計業務</w:t>
      </w:r>
    </w:p>
    <w:p w14:paraId="046ECD63" w14:textId="77777777" w:rsidR="00BE6CC6" w:rsidRPr="00BE6CC6" w:rsidRDefault="00BE6CC6" w:rsidP="00F36587">
      <w:pPr>
        <w:jc w:val="center"/>
        <w:rPr>
          <w:b/>
          <w:sz w:val="40"/>
          <w:szCs w:val="40"/>
        </w:rPr>
      </w:pPr>
    </w:p>
    <w:p w14:paraId="29CA0224" w14:textId="77777777" w:rsidR="00CD3BC4" w:rsidRPr="00BE6CC6" w:rsidRDefault="00CD3BC4" w:rsidP="00CD3BC4">
      <w:pPr>
        <w:jc w:val="center"/>
        <w:rPr>
          <w:b/>
          <w:sz w:val="40"/>
          <w:szCs w:val="40"/>
        </w:rPr>
      </w:pPr>
      <w:r w:rsidRPr="00BE6CC6">
        <w:rPr>
          <w:rFonts w:hint="eastAsia"/>
          <w:b/>
          <w:sz w:val="40"/>
          <w:szCs w:val="40"/>
        </w:rPr>
        <w:t>プロポーザル</w:t>
      </w:r>
      <w:r w:rsidR="00F36587" w:rsidRPr="00BE6CC6">
        <w:rPr>
          <w:rFonts w:hint="eastAsia"/>
          <w:b/>
          <w:sz w:val="40"/>
          <w:szCs w:val="40"/>
        </w:rPr>
        <w:t>方式評価</w:t>
      </w:r>
      <w:r w:rsidRPr="00BE6CC6">
        <w:rPr>
          <w:rFonts w:hint="eastAsia"/>
          <w:b/>
          <w:sz w:val="40"/>
          <w:szCs w:val="40"/>
        </w:rPr>
        <w:t>要領</w:t>
      </w:r>
    </w:p>
    <w:p w14:paraId="45C0FB3D" w14:textId="77777777" w:rsidR="00CD3BC4" w:rsidRPr="00CD3BC4" w:rsidRDefault="00CD3BC4" w:rsidP="00B44B34">
      <w:pPr>
        <w:jc w:val="center"/>
        <w:rPr>
          <w:b/>
          <w:sz w:val="24"/>
          <w:szCs w:val="24"/>
        </w:rPr>
      </w:pPr>
    </w:p>
    <w:p w14:paraId="17733D09" w14:textId="77777777" w:rsidR="00CD3BC4" w:rsidRDefault="00CD3BC4" w:rsidP="00B44B34">
      <w:pPr>
        <w:jc w:val="center"/>
        <w:rPr>
          <w:b/>
          <w:sz w:val="24"/>
          <w:szCs w:val="24"/>
        </w:rPr>
      </w:pPr>
    </w:p>
    <w:p w14:paraId="3AF94EFF" w14:textId="77777777" w:rsidR="00CD3BC4" w:rsidRDefault="00CD3BC4" w:rsidP="00B44B34">
      <w:pPr>
        <w:jc w:val="center"/>
        <w:rPr>
          <w:b/>
          <w:sz w:val="24"/>
          <w:szCs w:val="24"/>
        </w:rPr>
      </w:pPr>
    </w:p>
    <w:p w14:paraId="0958667B" w14:textId="77777777" w:rsidR="00CD3BC4" w:rsidRDefault="00CD3BC4" w:rsidP="00B44B34">
      <w:pPr>
        <w:jc w:val="center"/>
        <w:rPr>
          <w:b/>
          <w:sz w:val="24"/>
          <w:szCs w:val="24"/>
        </w:rPr>
      </w:pPr>
    </w:p>
    <w:p w14:paraId="1F6027FF" w14:textId="77777777" w:rsidR="00CD3BC4" w:rsidRDefault="00CD3BC4" w:rsidP="00B44B34">
      <w:pPr>
        <w:jc w:val="center"/>
        <w:rPr>
          <w:b/>
          <w:sz w:val="24"/>
          <w:szCs w:val="24"/>
        </w:rPr>
      </w:pPr>
    </w:p>
    <w:p w14:paraId="46EB14AA" w14:textId="77777777" w:rsidR="00CD3BC4" w:rsidRDefault="00CD3BC4" w:rsidP="00B44B34">
      <w:pPr>
        <w:jc w:val="center"/>
        <w:rPr>
          <w:b/>
          <w:sz w:val="24"/>
          <w:szCs w:val="24"/>
        </w:rPr>
      </w:pPr>
    </w:p>
    <w:p w14:paraId="43848BFC" w14:textId="77777777" w:rsidR="00CD3BC4" w:rsidRDefault="00CD3BC4" w:rsidP="00B44B34">
      <w:pPr>
        <w:jc w:val="center"/>
        <w:rPr>
          <w:b/>
          <w:sz w:val="24"/>
          <w:szCs w:val="24"/>
        </w:rPr>
      </w:pPr>
    </w:p>
    <w:p w14:paraId="4EFB0E4C" w14:textId="77777777" w:rsidR="00CD3BC4" w:rsidRDefault="00CD3BC4" w:rsidP="00B44B34">
      <w:pPr>
        <w:jc w:val="center"/>
        <w:rPr>
          <w:b/>
          <w:sz w:val="24"/>
          <w:szCs w:val="24"/>
        </w:rPr>
      </w:pPr>
    </w:p>
    <w:p w14:paraId="10606BF4" w14:textId="77777777" w:rsidR="00CD3BC4" w:rsidRDefault="00CD3BC4" w:rsidP="00B44B34">
      <w:pPr>
        <w:jc w:val="center"/>
        <w:rPr>
          <w:b/>
          <w:sz w:val="24"/>
          <w:szCs w:val="24"/>
        </w:rPr>
      </w:pPr>
    </w:p>
    <w:p w14:paraId="5E1A2A28" w14:textId="77777777" w:rsidR="00CD3BC4" w:rsidRDefault="00CD3BC4" w:rsidP="00B44B34">
      <w:pPr>
        <w:jc w:val="center"/>
        <w:rPr>
          <w:b/>
          <w:sz w:val="24"/>
          <w:szCs w:val="24"/>
        </w:rPr>
      </w:pPr>
    </w:p>
    <w:p w14:paraId="2CD03B6A" w14:textId="77777777" w:rsidR="00CD3BC4" w:rsidRDefault="00CD3BC4" w:rsidP="00B44B34">
      <w:pPr>
        <w:jc w:val="center"/>
        <w:rPr>
          <w:b/>
          <w:sz w:val="24"/>
          <w:szCs w:val="24"/>
        </w:rPr>
      </w:pPr>
    </w:p>
    <w:p w14:paraId="4B842727" w14:textId="77777777" w:rsidR="00CD3BC4" w:rsidRDefault="00CD3BC4" w:rsidP="00B44B34">
      <w:pPr>
        <w:jc w:val="center"/>
        <w:rPr>
          <w:b/>
          <w:sz w:val="24"/>
          <w:szCs w:val="24"/>
        </w:rPr>
      </w:pPr>
    </w:p>
    <w:p w14:paraId="27DECE3F" w14:textId="77777777" w:rsidR="00CD3BC4" w:rsidRDefault="00CD3BC4" w:rsidP="00B44B34">
      <w:pPr>
        <w:jc w:val="center"/>
        <w:rPr>
          <w:b/>
          <w:sz w:val="24"/>
          <w:szCs w:val="24"/>
        </w:rPr>
      </w:pPr>
    </w:p>
    <w:p w14:paraId="299B20E1" w14:textId="77777777" w:rsidR="00CD3BC4" w:rsidRDefault="00CD3BC4" w:rsidP="00B44B34">
      <w:pPr>
        <w:jc w:val="center"/>
        <w:rPr>
          <w:b/>
          <w:sz w:val="24"/>
          <w:szCs w:val="24"/>
        </w:rPr>
      </w:pPr>
    </w:p>
    <w:p w14:paraId="3F4910FC" w14:textId="77777777" w:rsidR="00CD3BC4" w:rsidRDefault="00CD3BC4" w:rsidP="00B44B34">
      <w:pPr>
        <w:jc w:val="center"/>
        <w:rPr>
          <w:b/>
          <w:sz w:val="24"/>
          <w:szCs w:val="24"/>
        </w:rPr>
      </w:pPr>
    </w:p>
    <w:p w14:paraId="711D64B1" w14:textId="77777777" w:rsidR="00CD3BC4" w:rsidRDefault="00CD3BC4" w:rsidP="00B44B34">
      <w:pPr>
        <w:jc w:val="center"/>
        <w:rPr>
          <w:b/>
          <w:sz w:val="24"/>
          <w:szCs w:val="24"/>
        </w:rPr>
      </w:pPr>
    </w:p>
    <w:p w14:paraId="0FACCFA4" w14:textId="77777777" w:rsidR="00CD3BC4" w:rsidRDefault="00CD3BC4" w:rsidP="00B44B34">
      <w:pPr>
        <w:jc w:val="center"/>
        <w:rPr>
          <w:b/>
          <w:sz w:val="24"/>
          <w:szCs w:val="24"/>
        </w:rPr>
      </w:pPr>
    </w:p>
    <w:p w14:paraId="73A68B6F" w14:textId="77777777" w:rsidR="00CD3BC4" w:rsidRDefault="00CD3BC4" w:rsidP="00B44B34">
      <w:pPr>
        <w:jc w:val="center"/>
        <w:rPr>
          <w:b/>
          <w:sz w:val="24"/>
          <w:szCs w:val="24"/>
        </w:rPr>
      </w:pPr>
    </w:p>
    <w:p w14:paraId="57401EC1" w14:textId="77777777" w:rsidR="00CD3BC4" w:rsidRPr="00BE6CC6" w:rsidRDefault="00CD3BC4" w:rsidP="00B44B34">
      <w:pPr>
        <w:jc w:val="center"/>
        <w:rPr>
          <w:b/>
          <w:sz w:val="24"/>
          <w:szCs w:val="24"/>
        </w:rPr>
      </w:pPr>
    </w:p>
    <w:p w14:paraId="51E8AEA6" w14:textId="77777777" w:rsidR="00CD3BC4" w:rsidRDefault="00CD3BC4" w:rsidP="00B44B34">
      <w:pPr>
        <w:jc w:val="center"/>
        <w:rPr>
          <w:b/>
          <w:sz w:val="24"/>
          <w:szCs w:val="24"/>
        </w:rPr>
      </w:pPr>
    </w:p>
    <w:p w14:paraId="6680FCA8" w14:textId="77777777" w:rsidR="00CD3BC4" w:rsidRDefault="00CD3BC4" w:rsidP="00B44B34">
      <w:pPr>
        <w:jc w:val="center"/>
        <w:rPr>
          <w:b/>
          <w:sz w:val="32"/>
          <w:szCs w:val="32"/>
        </w:rPr>
      </w:pPr>
    </w:p>
    <w:p w14:paraId="7D699783" w14:textId="77777777" w:rsidR="00BE6CC6" w:rsidRPr="00CD3BC4" w:rsidRDefault="00BE6CC6" w:rsidP="00B44B34">
      <w:pPr>
        <w:jc w:val="center"/>
        <w:rPr>
          <w:b/>
          <w:sz w:val="32"/>
          <w:szCs w:val="32"/>
        </w:rPr>
      </w:pPr>
    </w:p>
    <w:p w14:paraId="56E67EAA" w14:textId="77777777" w:rsidR="00CD3BC4" w:rsidRPr="00CD3BC4" w:rsidRDefault="009A28AD" w:rsidP="00CD3BC4">
      <w:pPr>
        <w:jc w:val="center"/>
        <w:rPr>
          <w:b/>
          <w:sz w:val="32"/>
          <w:szCs w:val="32"/>
        </w:rPr>
      </w:pPr>
      <w:r>
        <w:rPr>
          <w:rFonts w:hint="eastAsia"/>
          <w:b/>
          <w:sz w:val="32"/>
          <w:szCs w:val="32"/>
        </w:rPr>
        <w:t>令和６</w:t>
      </w:r>
      <w:r w:rsidR="00CD3BC4" w:rsidRPr="00CD3BC4">
        <w:rPr>
          <w:rFonts w:hint="eastAsia"/>
          <w:b/>
          <w:sz w:val="32"/>
          <w:szCs w:val="32"/>
        </w:rPr>
        <w:t>年</w:t>
      </w:r>
      <w:r>
        <w:rPr>
          <w:rFonts w:hint="eastAsia"/>
          <w:b/>
          <w:sz w:val="32"/>
          <w:szCs w:val="32"/>
        </w:rPr>
        <w:t>11</w:t>
      </w:r>
      <w:r w:rsidR="00CD3BC4" w:rsidRPr="00CD3BC4">
        <w:rPr>
          <w:rFonts w:hint="eastAsia"/>
          <w:b/>
          <w:sz w:val="32"/>
          <w:szCs w:val="32"/>
        </w:rPr>
        <w:t>月</w:t>
      </w:r>
    </w:p>
    <w:p w14:paraId="6396262F" w14:textId="77777777" w:rsidR="00CD3BC4" w:rsidRPr="00CD3BC4" w:rsidRDefault="00CD3BC4" w:rsidP="00B44B34">
      <w:pPr>
        <w:jc w:val="center"/>
        <w:rPr>
          <w:b/>
          <w:sz w:val="32"/>
          <w:szCs w:val="32"/>
        </w:rPr>
      </w:pPr>
      <w:r w:rsidRPr="00CD3BC4">
        <w:rPr>
          <w:rFonts w:hint="eastAsia"/>
          <w:b/>
          <w:sz w:val="32"/>
          <w:szCs w:val="32"/>
        </w:rPr>
        <w:t>あわら市</w:t>
      </w:r>
    </w:p>
    <w:p w14:paraId="1243BE88" w14:textId="77777777" w:rsidR="00CD3BC4" w:rsidRDefault="00CD3BC4" w:rsidP="00B44B34">
      <w:pPr>
        <w:jc w:val="center"/>
        <w:rPr>
          <w:b/>
          <w:sz w:val="24"/>
          <w:szCs w:val="24"/>
        </w:rPr>
      </w:pPr>
    </w:p>
    <w:p w14:paraId="4BF118A2" w14:textId="77777777" w:rsidR="0030607B" w:rsidRDefault="0030607B" w:rsidP="00B44B34">
      <w:pPr>
        <w:jc w:val="center"/>
        <w:rPr>
          <w:b/>
          <w:sz w:val="24"/>
          <w:szCs w:val="24"/>
        </w:rPr>
      </w:pPr>
    </w:p>
    <w:p w14:paraId="7B4AE5A6" w14:textId="77777777" w:rsidR="00B505C0" w:rsidRPr="00B34818" w:rsidRDefault="009A28AD" w:rsidP="00B44B34">
      <w:pPr>
        <w:jc w:val="center"/>
        <w:rPr>
          <w:b/>
          <w:sz w:val="24"/>
          <w:szCs w:val="24"/>
        </w:rPr>
      </w:pPr>
      <w:r>
        <w:rPr>
          <w:rFonts w:hint="eastAsia"/>
          <w:b/>
          <w:sz w:val="24"/>
          <w:szCs w:val="24"/>
        </w:rPr>
        <w:lastRenderedPageBreak/>
        <w:t>あわら市子どもの遊び場</w:t>
      </w:r>
      <w:r w:rsidR="00B34818" w:rsidRPr="00B34818">
        <w:rPr>
          <w:rFonts w:hint="eastAsia"/>
          <w:b/>
          <w:sz w:val="24"/>
          <w:szCs w:val="24"/>
        </w:rPr>
        <w:t>基本設計業務</w:t>
      </w:r>
    </w:p>
    <w:p w14:paraId="0359199A" w14:textId="77777777" w:rsidR="004404C7" w:rsidRPr="00B34818" w:rsidRDefault="00B33FCD" w:rsidP="00B44B34">
      <w:pPr>
        <w:jc w:val="center"/>
        <w:rPr>
          <w:b/>
          <w:sz w:val="24"/>
          <w:szCs w:val="24"/>
        </w:rPr>
      </w:pPr>
      <w:r w:rsidRPr="00B34818">
        <w:rPr>
          <w:rFonts w:hint="eastAsia"/>
          <w:b/>
          <w:sz w:val="24"/>
          <w:szCs w:val="24"/>
        </w:rPr>
        <w:t>プロポーザル</w:t>
      </w:r>
      <w:r w:rsidR="00A55CCB" w:rsidRPr="00B34818">
        <w:rPr>
          <w:rFonts w:hint="eastAsia"/>
          <w:b/>
          <w:sz w:val="24"/>
          <w:szCs w:val="24"/>
        </w:rPr>
        <w:t>方式評価</w:t>
      </w:r>
      <w:r w:rsidRPr="00B34818">
        <w:rPr>
          <w:rFonts w:hint="eastAsia"/>
          <w:b/>
          <w:sz w:val="24"/>
          <w:szCs w:val="24"/>
        </w:rPr>
        <w:t>要領</w:t>
      </w:r>
    </w:p>
    <w:p w14:paraId="0C37EC02" w14:textId="77777777" w:rsidR="00B44B34" w:rsidRDefault="00B44B34">
      <w:pPr>
        <w:rPr>
          <w:b/>
          <w:sz w:val="24"/>
          <w:szCs w:val="24"/>
        </w:rPr>
      </w:pPr>
    </w:p>
    <w:p w14:paraId="5865D201" w14:textId="77777777" w:rsidR="00A55CCB" w:rsidRPr="00A55CCB" w:rsidRDefault="00A55CCB">
      <w:pPr>
        <w:rPr>
          <w:sz w:val="24"/>
          <w:szCs w:val="24"/>
        </w:rPr>
      </w:pPr>
      <w:r w:rsidRPr="00A55CCB">
        <w:rPr>
          <w:rFonts w:hint="eastAsia"/>
          <w:sz w:val="24"/>
          <w:szCs w:val="24"/>
        </w:rPr>
        <w:t xml:space="preserve">　この</w:t>
      </w:r>
      <w:r w:rsidR="009A28AD">
        <w:rPr>
          <w:rFonts w:hint="eastAsia"/>
          <w:sz w:val="24"/>
          <w:szCs w:val="24"/>
        </w:rPr>
        <w:t>あわら市子どもの遊び場</w:t>
      </w:r>
      <w:r w:rsidR="00B34818" w:rsidRPr="00C817B3">
        <w:rPr>
          <w:rFonts w:hint="eastAsia"/>
          <w:sz w:val="24"/>
          <w:szCs w:val="24"/>
        </w:rPr>
        <w:t>基本設計業務</w:t>
      </w:r>
      <w:r>
        <w:rPr>
          <w:rFonts w:hint="eastAsia"/>
          <w:sz w:val="24"/>
          <w:szCs w:val="24"/>
        </w:rPr>
        <w:t>プロポーザル方式評価要</w:t>
      </w:r>
      <w:r w:rsidR="00B34818">
        <w:rPr>
          <w:rFonts w:hint="eastAsia"/>
          <w:sz w:val="24"/>
          <w:szCs w:val="24"/>
        </w:rPr>
        <w:t>領」（「以下「評価要領」という。）は、あわら市が実施する</w:t>
      </w:r>
      <w:r w:rsidR="009A28AD">
        <w:rPr>
          <w:rFonts w:hint="eastAsia"/>
          <w:sz w:val="24"/>
          <w:szCs w:val="24"/>
        </w:rPr>
        <w:t>あわら市子どもの遊び場</w:t>
      </w:r>
      <w:r w:rsidR="009A28AD" w:rsidRPr="00C817B3">
        <w:rPr>
          <w:rFonts w:hint="eastAsia"/>
          <w:sz w:val="24"/>
          <w:szCs w:val="24"/>
        </w:rPr>
        <w:t>基本設計業務</w:t>
      </w:r>
      <w:r>
        <w:rPr>
          <w:rFonts w:hint="eastAsia"/>
          <w:sz w:val="24"/>
          <w:szCs w:val="24"/>
        </w:rPr>
        <w:t>（以下「本業務」という。）に係る受託候補者を選定するために行う</w:t>
      </w:r>
      <w:r w:rsidR="009F33C6">
        <w:rPr>
          <w:rFonts w:hint="eastAsia"/>
          <w:sz w:val="24"/>
          <w:szCs w:val="24"/>
        </w:rPr>
        <w:t>企画</w:t>
      </w:r>
      <w:r>
        <w:rPr>
          <w:rFonts w:hint="eastAsia"/>
          <w:sz w:val="24"/>
          <w:szCs w:val="24"/>
        </w:rPr>
        <w:t>提案の審査について、必要な事項を定めるものである。</w:t>
      </w:r>
    </w:p>
    <w:p w14:paraId="553662ED" w14:textId="77777777" w:rsidR="00A55CCB" w:rsidRDefault="00A55CCB">
      <w:pPr>
        <w:rPr>
          <w:b/>
          <w:sz w:val="24"/>
          <w:szCs w:val="24"/>
        </w:rPr>
      </w:pPr>
    </w:p>
    <w:p w14:paraId="227E13E3" w14:textId="77777777" w:rsidR="005C47C6" w:rsidRPr="00101518" w:rsidRDefault="005C47C6">
      <w:pPr>
        <w:rPr>
          <w:rFonts w:asciiTheme="minorEastAsia" w:hAnsiTheme="minorEastAsia"/>
          <w:b/>
          <w:sz w:val="24"/>
          <w:szCs w:val="24"/>
        </w:rPr>
      </w:pPr>
    </w:p>
    <w:p w14:paraId="59CDB39F" w14:textId="77777777" w:rsidR="00B44B34" w:rsidRPr="00101518" w:rsidRDefault="00B44B34">
      <w:pPr>
        <w:rPr>
          <w:rFonts w:asciiTheme="minorEastAsia" w:hAnsiTheme="minorEastAsia"/>
          <w:sz w:val="24"/>
          <w:szCs w:val="24"/>
        </w:rPr>
      </w:pPr>
      <w:r w:rsidRPr="00101518">
        <w:rPr>
          <w:rFonts w:asciiTheme="minorEastAsia" w:hAnsiTheme="minorEastAsia" w:hint="eastAsia"/>
          <w:sz w:val="24"/>
          <w:szCs w:val="24"/>
        </w:rPr>
        <w:t xml:space="preserve">１　</w:t>
      </w:r>
      <w:r w:rsidR="00A55CCB" w:rsidRPr="00101518">
        <w:rPr>
          <w:rFonts w:asciiTheme="minorEastAsia" w:hAnsiTheme="minorEastAsia" w:hint="eastAsia"/>
          <w:sz w:val="24"/>
          <w:szCs w:val="24"/>
        </w:rPr>
        <w:t>審査機関</w:t>
      </w:r>
    </w:p>
    <w:p w14:paraId="4370B187" w14:textId="77777777" w:rsidR="00D02DAC" w:rsidRPr="00101518" w:rsidRDefault="005C47C6" w:rsidP="005C47C6">
      <w:pPr>
        <w:ind w:leftChars="228" w:left="959" w:hangingChars="200" w:hanging="480"/>
        <w:rPr>
          <w:rFonts w:asciiTheme="minorEastAsia" w:hAnsiTheme="minorEastAsia"/>
          <w:sz w:val="24"/>
          <w:szCs w:val="24"/>
        </w:rPr>
      </w:pPr>
      <w:r w:rsidRPr="00101518">
        <w:rPr>
          <w:rFonts w:asciiTheme="minorEastAsia" w:hAnsiTheme="minorEastAsia" w:hint="eastAsia"/>
          <w:sz w:val="24"/>
          <w:szCs w:val="24"/>
        </w:rPr>
        <w:t xml:space="preserve">(１)　</w:t>
      </w:r>
      <w:r w:rsidR="00A55CCB" w:rsidRPr="00101518">
        <w:rPr>
          <w:rFonts w:asciiTheme="minorEastAsia" w:hAnsiTheme="minorEastAsia" w:hint="eastAsia"/>
          <w:sz w:val="24"/>
          <w:szCs w:val="24"/>
        </w:rPr>
        <w:t>本業務</w:t>
      </w:r>
      <w:r w:rsidR="00A64666" w:rsidRPr="00101518">
        <w:rPr>
          <w:rFonts w:asciiTheme="minorEastAsia" w:hAnsiTheme="minorEastAsia" w:hint="eastAsia"/>
          <w:sz w:val="24"/>
          <w:szCs w:val="24"/>
        </w:rPr>
        <w:t>に係るプロポーザルの審査</w:t>
      </w:r>
      <w:r w:rsidR="00ED6991" w:rsidRPr="00101518">
        <w:rPr>
          <w:rFonts w:asciiTheme="minorEastAsia" w:hAnsiTheme="minorEastAsia" w:hint="eastAsia"/>
          <w:sz w:val="24"/>
          <w:szCs w:val="24"/>
        </w:rPr>
        <w:t>機関</w:t>
      </w:r>
      <w:r w:rsidR="00A64666" w:rsidRPr="00101518">
        <w:rPr>
          <w:rFonts w:asciiTheme="minorEastAsia" w:hAnsiTheme="minorEastAsia" w:hint="eastAsia"/>
          <w:sz w:val="24"/>
          <w:szCs w:val="24"/>
        </w:rPr>
        <w:t>は、</w:t>
      </w:r>
      <w:r w:rsidR="00D02DAC" w:rsidRPr="00101518">
        <w:rPr>
          <w:rFonts w:asciiTheme="minorEastAsia" w:hAnsiTheme="minorEastAsia" w:hint="eastAsia"/>
          <w:sz w:val="24"/>
          <w:szCs w:val="24"/>
        </w:rPr>
        <w:t>別に定める</w:t>
      </w:r>
      <w:r w:rsidR="009A28AD" w:rsidRPr="00101518">
        <w:rPr>
          <w:rFonts w:asciiTheme="minorEastAsia" w:hAnsiTheme="minorEastAsia" w:hint="eastAsia"/>
          <w:sz w:val="24"/>
          <w:szCs w:val="24"/>
        </w:rPr>
        <w:t>あわら市子どもの遊び場基本設計業務</w:t>
      </w:r>
      <w:r w:rsidR="00D02DAC" w:rsidRPr="00101518">
        <w:rPr>
          <w:rFonts w:asciiTheme="minorEastAsia" w:hAnsiTheme="minorEastAsia" w:hint="eastAsia"/>
          <w:sz w:val="24"/>
          <w:szCs w:val="24"/>
        </w:rPr>
        <w:t>プロポーザル選定委員会設置要領」（以下「選定委員会」という。）において実施するものとする。</w:t>
      </w:r>
    </w:p>
    <w:p w14:paraId="55576EEB" w14:textId="77777777" w:rsidR="00D02DAC" w:rsidRPr="00101518" w:rsidRDefault="005C47C6" w:rsidP="005C47C6">
      <w:pPr>
        <w:ind w:leftChars="228" w:left="839" w:hangingChars="150" w:hanging="360"/>
        <w:rPr>
          <w:rFonts w:asciiTheme="minorEastAsia" w:hAnsiTheme="minorEastAsia"/>
          <w:sz w:val="24"/>
          <w:szCs w:val="24"/>
        </w:rPr>
      </w:pPr>
      <w:r w:rsidRPr="00101518">
        <w:rPr>
          <w:rFonts w:asciiTheme="minorEastAsia" w:hAnsiTheme="minorEastAsia" w:hint="eastAsia"/>
          <w:sz w:val="24"/>
          <w:szCs w:val="24"/>
        </w:rPr>
        <w:t xml:space="preserve">(２)　</w:t>
      </w:r>
      <w:r w:rsidR="00D02DAC" w:rsidRPr="00101518">
        <w:rPr>
          <w:rFonts w:asciiTheme="minorEastAsia" w:hAnsiTheme="minorEastAsia" w:hint="eastAsia"/>
          <w:sz w:val="24"/>
          <w:szCs w:val="24"/>
        </w:rPr>
        <w:t>選定委員会は、プロポーザル参加者（以下「参加者」という。）から提出された</w:t>
      </w:r>
      <w:r w:rsidR="00ED6991" w:rsidRPr="00101518">
        <w:rPr>
          <w:rFonts w:asciiTheme="minorEastAsia" w:hAnsiTheme="minorEastAsia" w:hint="eastAsia"/>
          <w:sz w:val="24"/>
          <w:szCs w:val="24"/>
        </w:rPr>
        <w:t>企画</w:t>
      </w:r>
      <w:r w:rsidR="00D02DAC" w:rsidRPr="00101518">
        <w:rPr>
          <w:rFonts w:asciiTheme="minorEastAsia" w:hAnsiTheme="minorEastAsia" w:hint="eastAsia"/>
          <w:sz w:val="24"/>
          <w:szCs w:val="24"/>
        </w:rPr>
        <w:t>提案書等について、</w:t>
      </w:r>
      <w:r w:rsidR="00841C11" w:rsidRPr="00101518">
        <w:rPr>
          <w:rFonts w:asciiTheme="minorEastAsia" w:hAnsiTheme="minorEastAsia" w:hint="eastAsia"/>
          <w:sz w:val="24"/>
          <w:szCs w:val="24"/>
        </w:rPr>
        <w:t>評価要領に</w:t>
      </w:r>
      <w:r w:rsidR="00D02DAC" w:rsidRPr="00101518">
        <w:rPr>
          <w:rFonts w:asciiTheme="minorEastAsia" w:hAnsiTheme="minorEastAsia" w:hint="eastAsia"/>
          <w:sz w:val="24"/>
          <w:szCs w:val="24"/>
        </w:rPr>
        <w:t>基づき審査を行うものとする。</w:t>
      </w:r>
    </w:p>
    <w:p w14:paraId="16471646" w14:textId="77777777" w:rsidR="001C3E0C" w:rsidRPr="00101518" w:rsidRDefault="001C3E0C" w:rsidP="001C3E0C">
      <w:pPr>
        <w:ind w:left="283" w:hangingChars="118" w:hanging="283"/>
        <w:rPr>
          <w:rFonts w:asciiTheme="minorEastAsia" w:hAnsiTheme="minorEastAsia"/>
          <w:sz w:val="24"/>
          <w:szCs w:val="24"/>
        </w:rPr>
      </w:pPr>
    </w:p>
    <w:p w14:paraId="402E3A4B" w14:textId="77777777" w:rsidR="00AC5A61" w:rsidRPr="00101518" w:rsidRDefault="00AC5A61" w:rsidP="001C3E0C">
      <w:pPr>
        <w:ind w:left="283" w:hangingChars="118" w:hanging="283"/>
        <w:rPr>
          <w:rFonts w:asciiTheme="minorEastAsia" w:hAnsiTheme="minorEastAsia"/>
          <w:sz w:val="24"/>
          <w:szCs w:val="24"/>
        </w:rPr>
      </w:pPr>
    </w:p>
    <w:p w14:paraId="487F384C" w14:textId="77777777" w:rsidR="00AC5A61" w:rsidRPr="00101518" w:rsidRDefault="00AC5A61" w:rsidP="001C3E0C">
      <w:pPr>
        <w:ind w:left="283" w:hangingChars="118" w:hanging="283"/>
        <w:rPr>
          <w:rFonts w:asciiTheme="minorEastAsia" w:hAnsiTheme="minorEastAsia"/>
          <w:sz w:val="24"/>
          <w:szCs w:val="24"/>
        </w:rPr>
      </w:pPr>
      <w:r w:rsidRPr="00101518">
        <w:rPr>
          <w:rFonts w:asciiTheme="minorEastAsia" w:hAnsiTheme="minorEastAsia" w:hint="eastAsia"/>
          <w:sz w:val="24"/>
          <w:szCs w:val="24"/>
        </w:rPr>
        <w:t xml:space="preserve">２　</w:t>
      </w:r>
      <w:r w:rsidR="00D02DAC" w:rsidRPr="00101518">
        <w:rPr>
          <w:rFonts w:asciiTheme="minorEastAsia" w:hAnsiTheme="minorEastAsia" w:hint="eastAsia"/>
          <w:sz w:val="24"/>
          <w:szCs w:val="24"/>
        </w:rPr>
        <w:t>選定委員会（</w:t>
      </w:r>
      <w:r w:rsidR="003F3A89" w:rsidRPr="00101518">
        <w:rPr>
          <w:rFonts w:asciiTheme="minorEastAsia" w:hAnsiTheme="minorEastAsia" w:hint="eastAsia"/>
          <w:sz w:val="24"/>
          <w:szCs w:val="24"/>
        </w:rPr>
        <w:t>プレゼンテーション・</w:t>
      </w:r>
      <w:r w:rsidR="00D02DAC" w:rsidRPr="00101518">
        <w:rPr>
          <w:rFonts w:asciiTheme="minorEastAsia" w:hAnsiTheme="minorEastAsia" w:hint="eastAsia"/>
          <w:sz w:val="24"/>
          <w:szCs w:val="24"/>
        </w:rPr>
        <w:t>ヒアリング）の開催期日及び場所</w:t>
      </w:r>
      <w:r w:rsidR="00634EC2" w:rsidRPr="00101518">
        <w:rPr>
          <w:rFonts w:asciiTheme="minorEastAsia" w:hAnsiTheme="minorEastAsia" w:hint="eastAsia"/>
          <w:sz w:val="24"/>
          <w:szCs w:val="24"/>
        </w:rPr>
        <w:t>全般</w:t>
      </w:r>
    </w:p>
    <w:p w14:paraId="539F8869" w14:textId="34389C26" w:rsidR="00D02DAC" w:rsidRPr="00101518" w:rsidRDefault="005C47C6" w:rsidP="005C47C6">
      <w:pPr>
        <w:ind w:firstLineChars="200" w:firstLine="480"/>
        <w:rPr>
          <w:rFonts w:asciiTheme="minorEastAsia" w:hAnsiTheme="minorEastAsia"/>
          <w:sz w:val="24"/>
          <w:szCs w:val="24"/>
        </w:rPr>
      </w:pPr>
      <w:r w:rsidRPr="00101518">
        <w:rPr>
          <w:rFonts w:asciiTheme="minorEastAsia" w:hAnsiTheme="minorEastAsia" w:hint="eastAsia"/>
          <w:sz w:val="24"/>
          <w:szCs w:val="24"/>
        </w:rPr>
        <w:t xml:space="preserve">(１)　</w:t>
      </w:r>
      <w:r w:rsidR="00D02DAC" w:rsidRPr="00101518">
        <w:rPr>
          <w:rFonts w:asciiTheme="minorEastAsia" w:hAnsiTheme="minorEastAsia" w:hint="eastAsia"/>
          <w:sz w:val="24"/>
          <w:szCs w:val="24"/>
        </w:rPr>
        <w:t>選定委員会の開催期日</w:t>
      </w:r>
      <w:r w:rsidR="003F3A89" w:rsidRPr="00101518">
        <w:rPr>
          <w:rFonts w:asciiTheme="minorEastAsia" w:hAnsiTheme="minorEastAsia" w:hint="eastAsia"/>
          <w:sz w:val="24"/>
          <w:szCs w:val="24"/>
        </w:rPr>
        <w:t xml:space="preserve">　　</w:t>
      </w:r>
      <w:r w:rsidR="00B34818" w:rsidRPr="00101518">
        <w:rPr>
          <w:rFonts w:asciiTheme="minorEastAsia" w:hAnsiTheme="minorEastAsia" w:hint="eastAsia"/>
          <w:sz w:val="24"/>
          <w:szCs w:val="24"/>
        </w:rPr>
        <w:t>令和</w:t>
      </w:r>
      <w:r w:rsidR="009A28AD" w:rsidRPr="00101518">
        <w:rPr>
          <w:rFonts w:asciiTheme="minorEastAsia" w:hAnsiTheme="minorEastAsia" w:hint="eastAsia"/>
          <w:sz w:val="24"/>
          <w:szCs w:val="24"/>
        </w:rPr>
        <w:t>６</w:t>
      </w:r>
      <w:r w:rsidR="00D02DAC" w:rsidRPr="00101518">
        <w:rPr>
          <w:rFonts w:asciiTheme="minorEastAsia" w:hAnsiTheme="minorEastAsia" w:hint="eastAsia"/>
          <w:sz w:val="24"/>
          <w:szCs w:val="24"/>
        </w:rPr>
        <w:t>年</w:t>
      </w:r>
      <w:r w:rsidR="009A28AD" w:rsidRPr="00101518">
        <w:rPr>
          <w:rFonts w:asciiTheme="minorEastAsia" w:hAnsiTheme="minorEastAsia" w:hint="eastAsia"/>
          <w:sz w:val="24"/>
          <w:szCs w:val="24"/>
        </w:rPr>
        <w:t>11</w:t>
      </w:r>
      <w:r w:rsidR="00D02DAC" w:rsidRPr="00101518">
        <w:rPr>
          <w:rFonts w:asciiTheme="minorEastAsia" w:hAnsiTheme="minorEastAsia" w:hint="eastAsia"/>
          <w:sz w:val="24"/>
          <w:szCs w:val="24"/>
        </w:rPr>
        <w:t>月</w:t>
      </w:r>
      <w:r w:rsidR="009A28AD" w:rsidRPr="00101518">
        <w:rPr>
          <w:rFonts w:asciiTheme="minorEastAsia" w:hAnsiTheme="minorEastAsia" w:hint="eastAsia"/>
          <w:sz w:val="24"/>
          <w:szCs w:val="24"/>
        </w:rPr>
        <w:t>20</w:t>
      </w:r>
      <w:r w:rsidR="00D02DAC" w:rsidRPr="00101518">
        <w:rPr>
          <w:rFonts w:asciiTheme="minorEastAsia" w:hAnsiTheme="minorEastAsia" w:hint="eastAsia"/>
          <w:sz w:val="24"/>
          <w:szCs w:val="24"/>
        </w:rPr>
        <w:t>日</w:t>
      </w:r>
      <w:r w:rsidR="009A28AD" w:rsidRPr="00101518">
        <w:rPr>
          <w:rFonts w:asciiTheme="minorEastAsia" w:hAnsiTheme="minorEastAsia" w:hint="eastAsia"/>
          <w:sz w:val="24"/>
          <w:szCs w:val="24"/>
        </w:rPr>
        <w:t>（水</w:t>
      </w:r>
      <w:r w:rsidR="00D02DAC" w:rsidRPr="00101518">
        <w:rPr>
          <w:rFonts w:asciiTheme="minorEastAsia" w:hAnsiTheme="minorEastAsia" w:hint="eastAsia"/>
          <w:sz w:val="24"/>
          <w:szCs w:val="24"/>
        </w:rPr>
        <w:t>）</w:t>
      </w:r>
      <w:r w:rsidR="00101518" w:rsidRPr="00101518">
        <w:rPr>
          <w:rFonts w:asciiTheme="minorEastAsia" w:hAnsiTheme="minorEastAsia" w:hint="eastAsia"/>
          <w:sz w:val="24"/>
          <w:szCs w:val="24"/>
        </w:rPr>
        <w:t>午後</w:t>
      </w:r>
    </w:p>
    <w:p w14:paraId="2A4104F4" w14:textId="1D930BA9" w:rsidR="00D02DAC" w:rsidRPr="00101518" w:rsidRDefault="00D02DAC" w:rsidP="00650BCA">
      <w:pPr>
        <w:pStyle w:val="a7"/>
        <w:ind w:leftChars="0" w:left="1" w:firstLineChars="203" w:firstLine="487"/>
        <w:rPr>
          <w:rFonts w:asciiTheme="minorEastAsia" w:hAnsiTheme="minorEastAsia"/>
          <w:sz w:val="24"/>
          <w:szCs w:val="24"/>
        </w:rPr>
      </w:pPr>
      <w:r w:rsidRPr="00101518">
        <w:rPr>
          <w:rFonts w:asciiTheme="minorEastAsia" w:hAnsiTheme="minorEastAsia" w:hint="eastAsia"/>
          <w:sz w:val="24"/>
          <w:szCs w:val="24"/>
        </w:rPr>
        <w:t>(２)</w:t>
      </w:r>
      <w:r w:rsidR="00650BCA" w:rsidRPr="00101518">
        <w:rPr>
          <w:rFonts w:asciiTheme="minorEastAsia" w:hAnsiTheme="minorEastAsia" w:hint="eastAsia"/>
          <w:sz w:val="24"/>
          <w:szCs w:val="24"/>
        </w:rPr>
        <w:t xml:space="preserve">　開催場所　　</w:t>
      </w:r>
      <w:r w:rsidR="00101518" w:rsidRPr="00101518">
        <w:rPr>
          <w:rFonts w:asciiTheme="minorEastAsia" w:hAnsiTheme="minorEastAsia" w:hint="eastAsia"/>
          <w:sz w:val="24"/>
          <w:szCs w:val="24"/>
        </w:rPr>
        <w:t>202</w:t>
      </w:r>
      <w:r w:rsidR="00B64A63" w:rsidRPr="00101518">
        <w:rPr>
          <w:rFonts w:asciiTheme="minorEastAsia" w:hAnsiTheme="minorEastAsia" w:hint="eastAsia"/>
          <w:sz w:val="24"/>
          <w:szCs w:val="24"/>
        </w:rPr>
        <w:t>会議室</w:t>
      </w:r>
      <w:r w:rsidR="00255AD1" w:rsidRPr="00101518">
        <w:rPr>
          <w:rFonts w:asciiTheme="minorEastAsia" w:hAnsiTheme="minorEastAsia" w:hint="eastAsia"/>
          <w:sz w:val="24"/>
          <w:szCs w:val="24"/>
        </w:rPr>
        <w:t xml:space="preserve">　（控室：</w:t>
      </w:r>
      <w:r w:rsidR="00101518" w:rsidRPr="00101518">
        <w:rPr>
          <w:rFonts w:asciiTheme="minorEastAsia" w:hAnsiTheme="minorEastAsia" w:hint="eastAsia"/>
          <w:sz w:val="24"/>
          <w:szCs w:val="24"/>
        </w:rPr>
        <w:t>204</w:t>
      </w:r>
      <w:r w:rsidR="00255AD1" w:rsidRPr="00101518">
        <w:rPr>
          <w:rFonts w:asciiTheme="minorEastAsia" w:hAnsiTheme="minorEastAsia" w:hint="eastAsia"/>
          <w:sz w:val="24"/>
          <w:szCs w:val="24"/>
        </w:rPr>
        <w:t>会議室）</w:t>
      </w:r>
    </w:p>
    <w:p w14:paraId="5ADE3C53" w14:textId="77777777" w:rsidR="00101518" w:rsidRPr="00101518" w:rsidRDefault="00101518" w:rsidP="00101518">
      <w:pPr>
        <w:pStyle w:val="a7"/>
        <w:ind w:leftChars="503" w:left="1296" w:hangingChars="100" w:hanging="240"/>
        <w:rPr>
          <w:rFonts w:asciiTheme="minorEastAsia" w:hAnsiTheme="minorEastAsia"/>
          <w:sz w:val="24"/>
          <w:szCs w:val="24"/>
        </w:rPr>
      </w:pPr>
      <w:r w:rsidRPr="00101518">
        <w:rPr>
          <w:rFonts w:asciiTheme="minorEastAsia" w:hAnsiTheme="minorEastAsia" w:hint="eastAsia"/>
          <w:sz w:val="24"/>
          <w:szCs w:val="24"/>
        </w:rPr>
        <w:t xml:space="preserve">※　</w:t>
      </w:r>
      <w:r w:rsidR="004E6359" w:rsidRPr="00101518">
        <w:rPr>
          <w:rFonts w:asciiTheme="minorEastAsia" w:hAnsiTheme="minorEastAsia" w:hint="eastAsia"/>
          <w:sz w:val="24"/>
          <w:szCs w:val="24"/>
        </w:rPr>
        <w:t>ヒアリングの開始時間及び開催場所については、令和</w:t>
      </w:r>
      <w:r w:rsidR="009A28AD" w:rsidRPr="00101518">
        <w:rPr>
          <w:rFonts w:asciiTheme="minorEastAsia" w:hAnsiTheme="minorEastAsia" w:hint="eastAsia"/>
          <w:sz w:val="24"/>
          <w:szCs w:val="24"/>
        </w:rPr>
        <w:t>６</w:t>
      </w:r>
      <w:r w:rsidR="004E6359" w:rsidRPr="00101518">
        <w:rPr>
          <w:rFonts w:asciiTheme="minorEastAsia" w:hAnsiTheme="minorEastAsia" w:hint="eastAsia"/>
          <w:sz w:val="24"/>
          <w:szCs w:val="24"/>
        </w:rPr>
        <w:t>年</w:t>
      </w:r>
      <w:r w:rsidRPr="00101518">
        <w:rPr>
          <w:rFonts w:asciiTheme="minorEastAsia" w:hAnsiTheme="minorEastAsia" w:hint="eastAsia"/>
          <w:sz w:val="24"/>
          <w:szCs w:val="24"/>
        </w:rPr>
        <w:t>11</w:t>
      </w:r>
      <w:r w:rsidR="004E6359" w:rsidRPr="00101518">
        <w:rPr>
          <w:rFonts w:asciiTheme="minorEastAsia" w:hAnsiTheme="minorEastAsia" w:hint="eastAsia"/>
          <w:sz w:val="24"/>
          <w:szCs w:val="24"/>
        </w:rPr>
        <w:t>月</w:t>
      </w:r>
      <w:r w:rsidRPr="00101518">
        <w:rPr>
          <w:rFonts w:asciiTheme="minorEastAsia" w:hAnsiTheme="minorEastAsia" w:hint="eastAsia"/>
          <w:sz w:val="24"/>
          <w:szCs w:val="24"/>
        </w:rPr>
        <w:t>15</w:t>
      </w:r>
      <w:r w:rsidR="004E6359" w:rsidRPr="00101518">
        <w:rPr>
          <w:rFonts w:asciiTheme="minorEastAsia" w:hAnsiTheme="minorEastAsia" w:hint="eastAsia"/>
          <w:sz w:val="24"/>
          <w:szCs w:val="24"/>
        </w:rPr>
        <w:t>日</w:t>
      </w:r>
      <w:r w:rsidR="0077357F" w:rsidRPr="00101518">
        <w:rPr>
          <w:rFonts w:asciiTheme="minorEastAsia" w:hAnsiTheme="minorEastAsia" w:hint="eastAsia"/>
          <w:sz w:val="24"/>
          <w:szCs w:val="24"/>
        </w:rPr>
        <w:t>（</w:t>
      </w:r>
      <w:r w:rsidRPr="00101518">
        <w:rPr>
          <w:rFonts w:asciiTheme="minorEastAsia" w:hAnsiTheme="minorEastAsia" w:hint="eastAsia"/>
          <w:sz w:val="24"/>
          <w:szCs w:val="24"/>
        </w:rPr>
        <w:t>木</w:t>
      </w:r>
      <w:r w:rsidR="0077357F" w:rsidRPr="00101518">
        <w:rPr>
          <w:rFonts w:asciiTheme="minorEastAsia" w:hAnsiTheme="minorEastAsia" w:hint="eastAsia"/>
          <w:sz w:val="24"/>
          <w:szCs w:val="24"/>
        </w:rPr>
        <w:t>）</w:t>
      </w:r>
      <w:r w:rsidR="004E6359" w:rsidRPr="00101518">
        <w:rPr>
          <w:rFonts w:asciiTheme="minorEastAsia" w:hAnsiTheme="minorEastAsia" w:hint="eastAsia"/>
          <w:sz w:val="24"/>
          <w:szCs w:val="24"/>
        </w:rPr>
        <w:t>に</w:t>
      </w:r>
      <w:r w:rsidR="007A0D08" w:rsidRPr="00101518">
        <w:rPr>
          <w:rFonts w:asciiTheme="minorEastAsia" w:hAnsiTheme="minorEastAsia" w:hint="eastAsia"/>
          <w:sz w:val="24"/>
          <w:szCs w:val="24"/>
        </w:rPr>
        <w:t>電話、及びメールにて</w:t>
      </w:r>
      <w:r w:rsidR="004E6359" w:rsidRPr="00101518">
        <w:rPr>
          <w:rFonts w:asciiTheme="minorEastAsia" w:hAnsiTheme="minorEastAsia" w:hint="eastAsia"/>
          <w:sz w:val="24"/>
          <w:szCs w:val="24"/>
        </w:rPr>
        <w:t>連絡する。</w:t>
      </w:r>
    </w:p>
    <w:p w14:paraId="78F77B90" w14:textId="0A031B3D" w:rsidR="00841C11" w:rsidRPr="00101518" w:rsidRDefault="00101518" w:rsidP="00101518">
      <w:pPr>
        <w:pStyle w:val="a7"/>
        <w:ind w:leftChars="503" w:left="1296" w:hangingChars="100" w:hanging="240"/>
        <w:rPr>
          <w:rFonts w:asciiTheme="minorEastAsia" w:hAnsiTheme="minorEastAsia"/>
          <w:sz w:val="24"/>
          <w:szCs w:val="24"/>
        </w:rPr>
      </w:pPr>
      <w:r w:rsidRPr="00101518">
        <w:rPr>
          <w:rFonts w:asciiTheme="minorEastAsia" w:hAnsiTheme="minorEastAsia" w:hint="eastAsia"/>
          <w:sz w:val="24"/>
          <w:szCs w:val="24"/>
        </w:rPr>
        <w:t xml:space="preserve">※　</w:t>
      </w:r>
      <w:r w:rsidR="004A1515" w:rsidRPr="00101518">
        <w:rPr>
          <w:rFonts w:asciiTheme="minorEastAsia" w:hAnsiTheme="minorEastAsia" w:hint="eastAsia"/>
          <w:sz w:val="24"/>
          <w:szCs w:val="24"/>
        </w:rPr>
        <w:t>ヒアリングの時間は、１</w:t>
      </w:r>
      <w:r w:rsidR="00841C11" w:rsidRPr="00101518">
        <w:rPr>
          <w:rFonts w:asciiTheme="minorEastAsia" w:hAnsiTheme="minorEastAsia" w:hint="eastAsia"/>
          <w:sz w:val="24"/>
          <w:szCs w:val="24"/>
        </w:rPr>
        <w:t>社</w:t>
      </w:r>
      <w:r w:rsidR="00650BCA" w:rsidRPr="00101518">
        <w:rPr>
          <w:rFonts w:asciiTheme="minorEastAsia" w:hAnsiTheme="minorEastAsia" w:hint="eastAsia"/>
          <w:sz w:val="24"/>
          <w:szCs w:val="24"/>
        </w:rPr>
        <w:t>あたり</w:t>
      </w:r>
      <w:r w:rsidR="00BA1A15" w:rsidRPr="00101518">
        <w:rPr>
          <w:rFonts w:asciiTheme="minorEastAsia" w:hAnsiTheme="minorEastAsia" w:hint="eastAsia"/>
          <w:sz w:val="24"/>
          <w:szCs w:val="24"/>
        </w:rPr>
        <w:t>35</w:t>
      </w:r>
      <w:r w:rsidR="00650BCA" w:rsidRPr="00101518">
        <w:rPr>
          <w:rFonts w:asciiTheme="minorEastAsia" w:hAnsiTheme="minorEastAsia" w:hint="eastAsia"/>
          <w:sz w:val="24"/>
          <w:szCs w:val="24"/>
        </w:rPr>
        <w:t>分間</w:t>
      </w:r>
      <w:r w:rsidRPr="00101518">
        <w:rPr>
          <w:rFonts w:asciiTheme="minorEastAsia" w:hAnsiTheme="minorEastAsia" w:hint="eastAsia"/>
          <w:sz w:val="24"/>
          <w:szCs w:val="24"/>
        </w:rPr>
        <w:t>（説明20分/質疑15分）</w:t>
      </w:r>
      <w:r w:rsidR="00650BCA" w:rsidRPr="00101518">
        <w:rPr>
          <w:rFonts w:asciiTheme="minorEastAsia" w:hAnsiTheme="minorEastAsia" w:hint="eastAsia"/>
          <w:sz w:val="24"/>
          <w:szCs w:val="24"/>
        </w:rPr>
        <w:t>を予定している。</w:t>
      </w:r>
    </w:p>
    <w:p w14:paraId="207D5579" w14:textId="77777777" w:rsidR="006F7FB9" w:rsidRPr="00101518" w:rsidRDefault="006F7FB9" w:rsidP="004C1072">
      <w:pPr>
        <w:ind w:left="240"/>
        <w:rPr>
          <w:rFonts w:asciiTheme="minorEastAsia" w:hAnsiTheme="minorEastAsia"/>
          <w:sz w:val="24"/>
          <w:szCs w:val="24"/>
        </w:rPr>
      </w:pPr>
    </w:p>
    <w:p w14:paraId="0344CE1D" w14:textId="77777777" w:rsidR="00602ED9" w:rsidRPr="00101518" w:rsidRDefault="006F7FB9" w:rsidP="00404738">
      <w:pPr>
        <w:ind w:leftChars="-1" w:left="-1" w:hanging="1"/>
        <w:rPr>
          <w:rFonts w:asciiTheme="minorEastAsia" w:hAnsiTheme="minorEastAsia"/>
          <w:sz w:val="24"/>
          <w:szCs w:val="24"/>
        </w:rPr>
      </w:pPr>
      <w:r w:rsidRPr="00101518">
        <w:rPr>
          <w:rFonts w:asciiTheme="minorEastAsia" w:hAnsiTheme="minorEastAsia" w:hint="eastAsia"/>
          <w:sz w:val="24"/>
          <w:szCs w:val="24"/>
        </w:rPr>
        <w:t xml:space="preserve">３　</w:t>
      </w:r>
      <w:r w:rsidR="00650BCA" w:rsidRPr="00101518">
        <w:rPr>
          <w:rFonts w:asciiTheme="minorEastAsia" w:hAnsiTheme="minorEastAsia" w:hint="eastAsia"/>
          <w:sz w:val="24"/>
          <w:szCs w:val="24"/>
        </w:rPr>
        <w:t>選定方法</w:t>
      </w:r>
    </w:p>
    <w:p w14:paraId="01A3E922" w14:textId="77777777" w:rsidR="00650BCA" w:rsidRPr="00101518" w:rsidRDefault="005C47C6" w:rsidP="005C47C6">
      <w:pPr>
        <w:ind w:leftChars="228" w:left="839" w:hangingChars="150" w:hanging="360"/>
        <w:rPr>
          <w:rFonts w:asciiTheme="minorEastAsia" w:hAnsiTheme="minorEastAsia"/>
          <w:sz w:val="24"/>
          <w:szCs w:val="24"/>
        </w:rPr>
      </w:pPr>
      <w:r w:rsidRPr="00101518">
        <w:rPr>
          <w:rFonts w:asciiTheme="minorEastAsia" w:hAnsiTheme="minorEastAsia" w:hint="eastAsia"/>
          <w:sz w:val="24"/>
          <w:szCs w:val="24"/>
        </w:rPr>
        <w:t xml:space="preserve">(１)　</w:t>
      </w:r>
      <w:r w:rsidR="00650BCA" w:rsidRPr="00101518">
        <w:rPr>
          <w:rFonts w:asciiTheme="minorEastAsia" w:hAnsiTheme="minorEastAsia" w:hint="eastAsia"/>
          <w:sz w:val="24"/>
          <w:szCs w:val="24"/>
        </w:rPr>
        <w:t>選定は、参加者から提出された提案書等及び参加者による審査会の場でヒアリングに基づいて行う。</w:t>
      </w:r>
    </w:p>
    <w:p w14:paraId="0833727B" w14:textId="7975CDBB" w:rsidR="00650BCA" w:rsidRPr="00101518" w:rsidRDefault="005C47C6" w:rsidP="005C47C6">
      <w:pPr>
        <w:ind w:leftChars="228" w:left="839" w:hangingChars="150" w:hanging="360"/>
        <w:rPr>
          <w:rFonts w:asciiTheme="minorEastAsia" w:hAnsiTheme="minorEastAsia"/>
          <w:sz w:val="24"/>
          <w:szCs w:val="24"/>
        </w:rPr>
      </w:pPr>
      <w:r w:rsidRPr="00101518">
        <w:rPr>
          <w:rFonts w:asciiTheme="minorEastAsia" w:hAnsiTheme="minorEastAsia" w:hint="eastAsia"/>
          <w:sz w:val="24"/>
          <w:szCs w:val="24"/>
        </w:rPr>
        <w:t xml:space="preserve">(２)　</w:t>
      </w:r>
      <w:r w:rsidR="00650BCA" w:rsidRPr="00101518">
        <w:rPr>
          <w:rFonts w:asciiTheme="minorEastAsia" w:hAnsiTheme="minorEastAsia" w:hint="eastAsia"/>
          <w:sz w:val="24"/>
          <w:szCs w:val="24"/>
        </w:rPr>
        <w:t>参加者が</w:t>
      </w:r>
      <w:r w:rsidR="004A1515" w:rsidRPr="00101518">
        <w:rPr>
          <w:rFonts w:asciiTheme="minorEastAsia" w:hAnsiTheme="minorEastAsia" w:hint="eastAsia"/>
          <w:sz w:val="24"/>
          <w:szCs w:val="24"/>
        </w:rPr>
        <w:t>４社</w:t>
      </w:r>
      <w:r w:rsidR="00650BCA" w:rsidRPr="00101518">
        <w:rPr>
          <w:rFonts w:asciiTheme="minorEastAsia" w:hAnsiTheme="minorEastAsia" w:hint="eastAsia"/>
          <w:sz w:val="24"/>
          <w:szCs w:val="24"/>
        </w:rPr>
        <w:t>を</w:t>
      </w:r>
      <w:r w:rsidR="000A6A62" w:rsidRPr="00101518">
        <w:rPr>
          <w:rFonts w:asciiTheme="minorEastAsia" w:hAnsiTheme="minorEastAsia" w:hint="eastAsia"/>
          <w:sz w:val="24"/>
          <w:szCs w:val="24"/>
        </w:rPr>
        <w:t>超える場合は、</w:t>
      </w:r>
      <w:r w:rsidR="00223E23" w:rsidRPr="00101518">
        <w:rPr>
          <w:rFonts w:asciiTheme="minorEastAsia" w:hAnsiTheme="minorEastAsia" w:hint="eastAsia"/>
          <w:sz w:val="24"/>
          <w:szCs w:val="24"/>
        </w:rPr>
        <w:t>選定委員長</w:t>
      </w:r>
      <w:r w:rsidR="009C4DC0" w:rsidRPr="00101518">
        <w:rPr>
          <w:rFonts w:asciiTheme="minorEastAsia" w:hAnsiTheme="minorEastAsia" w:hint="eastAsia"/>
          <w:sz w:val="24"/>
          <w:szCs w:val="24"/>
        </w:rPr>
        <w:t>及び事務局</w:t>
      </w:r>
      <w:r w:rsidR="000A6A62" w:rsidRPr="00101518">
        <w:rPr>
          <w:rFonts w:asciiTheme="minorEastAsia" w:hAnsiTheme="minorEastAsia" w:hint="eastAsia"/>
          <w:sz w:val="24"/>
          <w:szCs w:val="24"/>
        </w:rPr>
        <w:t>において、提案書等のみによる選定（以下「一次審査」という。）を実施し、上位</w:t>
      </w:r>
      <w:r w:rsidR="004A1515" w:rsidRPr="00101518">
        <w:rPr>
          <w:rFonts w:asciiTheme="minorEastAsia" w:hAnsiTheme="minorEastAsia" w:hint="eastAsia"/>
          <w:sz w:val="24"/>
          <w:szCs w:val="24"/>
        </w:rPr>
        <w:t>４</w:t>
      </w:r>
      <w:r w:rsidR="000A6A62" w:rsidRPr="00101518">
        <w:rPr>
          <w:rFonts w:asciiTheme="minorEastAsia" w:hAnsiTheme="minorEastAsia" w:hint="eastAsia"/>
          <w:sz w:val="24"/>
          <w:szCs w:val="24"/>
        </w:rPr>
        <w:t>社により(１)</w:t>
      </w:r>
      <w:r w:rsidR="009C4DC0" w:rsidRPr="00101518">
        <w:rPr>
          <w:rFonts w:asciiTheme="minorEastAsia" w:hAnsiTheme="minorEastAsia" w:hint="eastAsia"/>
          <w:sz w:val="24"/>
          <w:szCs w:val="24"/>
        </w:rPr>
        <w:t>の審査を行う場合がある。</w:t>
      </w:r>
      <w:r w:rsidR="009B3F16" w:rsidRPr="00101518">
        <w:rPr>
          <w:rFonts w:asciiTheme="minorEastAsia" w:hAnsiTheme="minorEastAsia" w:hint="eastAsia"/>
          <w:sz w:val="24"/>
          <w:szCs w:val="24"/>
        </w:rPr>
        <w:t>なお、一次審査の結果は、令和６</w:t>
      </w:r>
      <w:r w:rsidR="004E6359" w:rsidRPr="00101518">
        <w:rPr>
          <w:rFonts w:asciiTheme="minorEastAsia" w:hAnsiTheme="minorEastAsia" w:hint="eastAsia"/>
          <w:sz w:val="24"/>
          <w:szCs w:val="24"/>
        </w:rPr>
        <w:t>年</w:t>
      </w:r>
      <w:r w:rsidR="009B3F16" w:rsidRPr="00101518">
        <w:rPr>
          <w:rFonts w:asciiTheme="minorEastAsia" w:hAnsiTheme="minorEastAsia" w:hint="eastAsia"/>
          <w:sz w:val="24"/>
          <w:szCs w:val="24"/>
        </w:rPr>
        <w:t>11</w:t>
      </w:r>
      <w:r w:rsidR="004E6359" w:rsidRPr="00101518">
        <w:rPr>
          <w:rFonts w:asciiTheme="minorEastAsia" w:hAnsiTheme="minorEastAsia" w:hint="eastAsia"/>
          <w:sz w:val="24"/>
          <w:szCs w:val="24"/>
        </w:rPr>
        <w:t>月</w:t>
      </w:r>
      <w:r w:rsidR="00101518" w:rsidRPr="00101518">
        <w:rPr>
          <w:rFonts w:asciiTheme="minorEastAsia" w:hAnsiTheme="minorEastAsia" w:hint="eastAsia"/>
          <w:sz w:val="24"/>
          <w:szCs w:val="24"/>
        </w:rPr>
        <w:t>15</w:t>
      </w:r>
      <w:r w:rsidR="004E6359" w:rsidRPr="00101518">
        <w:rPr>
          <w:rFonts w:asciiTheme="minorEastAsia" w:hAnsiTheme="minorEastAsia" w:hint="eastAsia"/>
          <w:sz w:val="24"/>
          <w:szCs w:val="24"/>
        </w:rPr>
        <w:t>日</w:t>
      </w:r>
      <w:r w:rsidR="0077357F" w:rsidRPr="00101518">
        <w:rPr>
          <w:rFonts w:asciiTheme="minorEastAsia" w:hAnsiTheme="minorEastAsia" w:hint="eastAsia"/>
          <w:sz w:val="24"/>
          <w:szCs w:val="24"/>
        </w:rPr>
        <w:t>（</w:t>
      </w:r>
      <w:r w:rsidR="00101518" w:rsidRPr="00101518">
        <w:rPr>
          <w:rFonts w:asciiTheme="minorEastAsia" w:hAnsiTheme="minorEastAsia" w:hint="eastAsia"/>
          <w:sz w:val="24"/>
          <w:szCs w:val="24"/>
        </w:rPr>
        <w:t>木</w:t>
      </w:r>
      <w:r w:rsidR="0077357F" w:rsidRPr="00101518">
        <w:rPr>
          <w:rFonts w:asciiTheme="minorEastAsia" w:hAnsiTheme="minorEastAsia" w:hint="eastAsia"/>
          <w:sz w:val="24"/>
          <w:szCs w:val="24"/>
        </w:rPr>
        <w:t>）</w:t>
      </w:r>
      <w:r w:rsidR="004E6359" w:rsidRPr="00101518">
        <w:rPr>
          <w:rFonts w:asciiTheme="minorEastAsia" w:hAnsiTheme="minorEastAsia" w:hint="eastAsia"/>
          <w:sz w:val="24"/>
          <w:szCs w:val="24"/>
        </w:rPr>
        <w:t>に電話、及びメールにて</w:t>
      </w:r>
      <w:r w:rsidR="007A0D08" w:rsidRPr="00101518">
        <w:rPr>
          <w:rFonts w:asciiTheme="minorEastAsia" w:hAnsiTheme="minorEastAsia" w:hint="eastAsia"/>
          <w:sz w:val="24"/>
          <w:szCs w:val="24"/>
        </w:rPr>
        <w:t>連絡す</w:t>
      </w:r>
      <w:r w:rsidR="004E6359" w:rsidRPr="00101518">
        <w:rPr>
          <w:rFonts w:asciiTheme="minorEastAsia" w:hAnsiTheme="minorEastAsia" w:hint="eastAsia"/>
          <w:sz w:val="24"/>
          <w:szCs w:val="24"/>
        </w:rPr>
        <w:t>る。</w:t>
      </w:r>
    </w:p>
    <w:p w14:paraId="38BB9AD7" w14:textId="77777777" w:rsidR="000A6A62" w:rsidRPr="00101518" w:rsidRDefault="005C47C6" w:rsidP="005C47C6">
      <w:pPr>
        <w:ind w:firstLineChars="200" w:firstLine="480"/>
        <w:rPr>
          <w:rFonts w:asciiTheme="minorEastAsia" w:hAnsiTheme="minorEastAsia"/>
          <w:sz w:val="24"/>
          <w:szCs w:val="24"/>
        </w:rPr>
      </w:pPr>
      <w:r w:rsidRPr="00101518">
        <w:rPr>
          <w:rFonts w:asciiTheme="minorEastAsia" w:hAnsiTheme="minorEastAsia" w:hint="eastAsia"/>
          <w:sz w:val="24"/>
          <w:szCs w:val="24"/>
        </w:rPr>
        <w:t xml:space="preserve">(３)　</w:t>
      </w:r>
      <w:r w:rsidR="000A6A62" w:rsidRPr="00101518">
        <w:rPr>
          <w:rFonts w:asciiTheme="minorEastAsia" w:hAnsiTheme="minorEastAsia" w:hint="eastAsia"/>
          <w:sz w:val="24"/>
          <w:szCs w:val="24"/>
        </w:rPr>
        <w:t>参加者が</w:t>
      </w:r>
      <w:r w:rsidR="004A1515" w:rsidRPr="00101518">
        <w:rPr>
          <w:rFonts w:asciiTheme="minorEastAsia" w:hAnsiTheme="minorEastAsia" w:hint="eastAsia"/>
          <w:sz w:val="24"/>
          <w:szCs w:val="24"/>
        </w:rPr>
        <w:t>４</w:t>
      </w:r>
      <w:r w:rsidR="000A6A62" w:rsidRPr="00101518">
        <w:rPr>
          <w:rFonts w:asciiTheme="minorEastAsia" w:hAnsiTheme="minorEastAsia" w:hint="eastAsia"/>
          <w:sz w:val="24"/>
          <w:szCs w:val="24"/>
        </w:rPr>
        <w:t>社以下であった場合には、一次審査は行わないものとする。</w:t>
      </w:r>
    </w:p>
    <w:p w14:paraId="102FFFBC" w14:textId="77777777" w:rsidR="000A6A62" w:rsidRPr="00101518" w:rsidRDefault="005C47C6" w:rsidP="005C47C6">
      <w:pPr>
        <w:ind w:leftChars="228" w:left="839" w:hangingChars="150" w:hanging="360"/>
        <w:rPr>
          <w:rFonts w:asciiTheme="minorEastAsia" w:hAnsiTheme="minorEastAsia"/>
          <w:sz w:val="24"/>
          <w:szCs w:val="24"/>
        </w:rPr>
      </w:pPr>
      <w:r w:rsidRPr="00101518">
        <w:rPr>
          <w:rFonts w:asciiTheme="minorEastAsia" w:hAnsiTheme="minorEastAsia" w:hint="eastAsia"/>
          <w:sz w:val="24"/>
          <w:szCs w:val="24"/>
        </w:rPr>
        <w:t xml:space="preserve">(４)　</w:t>
      </w:r>
      <w:r w:rsidR="000A6A62" w:rsidRPr="00101518">
        <w:rPr>
          <w:rFonts w:asciiTheme="minorEastAsia" w:hAnsiTheme="minorEastAsia" w:hint="eastAsia"/>
          <w:sz w:val="24"/>
          <w:szCs w:val="24"/>
        </w:rPr>
        <w:t>選定委員会の委員は、提案書及びヒアリングに基づき、個別の審査項目ごとに評価・評点を行う。</w:t>
      </w:r>
    </w:p>
    <w:p w14:paraId="1C727BE2" w14:textId="77777777" w:rsidR="000A6A62" w:rsidRPr="00101518" w:rsidRDefault="005C47C6" w:rsidP="005C47C6">
      <w:pPr>
        <w:ind w:leftChars="228" w:left="839" w:hangingChars="150" w:hanging="360"/>
        <w:rPr>
          <w:rFonts w:asciiTheme="minorEastAsia" w:hAnsiTheme="minorEastAsia"/>
          <w:sz w:val="24"/>
          <w:szCs w:val="24"/>
        </w:rPr>
      </w:pPr>
      <w:r w:rsidRPr="00101518">
        <w:rPr>
          <w:rFonts w:asciiTheme="minorEastAsia" w:hAnsiTheme="minorEastAsia" w:hint="eastAsia"/>
          <w:sz w:val="24"/>
          <w:szCs w:val="24"/>
        </w:rPr>
        <w:t xml:space="preserve">(５)　</w:t>
      </w:r>
      <w:r w:rsidR="001A2084" w:rsidRPr="00101518">
        <w:rPr>
          <w:rFonts w:asciiTheme="minorEastAsia" w:hAnsiTheme="minorEastAsia" w:hint="eastAsia"/>
          <w:sz w:val="24"/>
          <w:szCs w:val="24"/>
        </w:rPr>
        <w:t>(４)の評点の合計に基づき、</w:t>
      </w:r>
      <w:r w:rsidR="00767F07" w:rsidRPr="00101518">
        <w:rPr>
          <w:rFonts w:asciiTheme="minorEastAsia" w:hAnsiTheme="minorEastAsia" w:hint="eastAsia"/>
          <w:sz w:val="24"/>
          <w:szCs w:val="24"/>
        </w:rPr>
        <w:t>合計した総得点により順位を付けるものとする。なお、総得点が同点の場合は、高い順位の票を多く得たものを上位者とし、高い順位の票が同数の場合には、選定委員会において合議の上、総合順位を決定するものとする。</w:t>
      </w:r>
    </w:p>
    <w:p w14:paraId="6F07437F" w14:textId="77777777" w:rsidR="00767F07" w:rsidRPr="00101518" w:rsidRDefault="005C47C6" w:rsidP="005C47C6">
      <w:pPr>
        <w:ind w:leftChars="228" w:left="839" w:hangingChars="150" w:hanging="360"/>
        <w:rPr>
          <w:rFonts w:asciiTheme="minorEastAsia" w:hAnsiTheme="minorEastAsia"/>
          <w:sz w:val="24"/>
          <w:szCs w:val="24"/>
        </w:rPr>
      </w:pPr>
      <w:r w:rsidRPr="00101518">
        <w:rPr>
          <w:rFonts w:asciiTheme="minorEastAsia" w:hAnsiTheme="minorEastAsia" w:hint="eastAsia"/>
          <w:sz w:val="24"/>
          <w:szCs w:val="24"/>
        </w:rPr>
        <w:lastRenderedPageBreak/>
        <w:t xml:space="preserve">(６)　</w:t>
      </w:r>
      <w:r w:rsidR="00767F07" w:rsidRPr="00101518">
        <w:rPr>
          <w:rFonts w:asciiTheme="minorEastAsia" w:hAnsiTheme="minorEastAsia" w:hint="eastAsia"/>
          <w:sz w:val="24"/>
          <w:szCs w:val="24"/>
        </w:rPr>
        <w:t>参加者が１名のみであった場合でも、選定委員会において業務提案書等に基づく選定を実施し、本業務を実施するにふさわしいか否かを評価するものとする。</w:t>
      </w:r>
    </w:p>
    <w:p w14:paraId="04B55A66" w14:textId="77777777" w:rsidR="00767F07" w:rsidRPr="00101518" w:rsidRDefault="00767F07" w:rsidP="00767F07">
      <w:pPr>
        <w:rPr>
          <w:rFonts w:asciiTheme="minorEastAsia" w:hAnsiTheme="minorEastAsia"/>
          <w:sz w:val="24"/>
          <w:szCs w:val="24"/>
        </w:rPr>
      </w:pPr>
    </w:p>
    <w:p w14:paraId="3C59A6E3" w14:textId="77777777" w:rsidR="00650BCA" w:rsidRPr="00101518" w:rsidRDefault="00650BCA" w:rsidP="0030607B">
      <w:pPr>
        <w:rPr>
          <w:rFonts w:asciiTheme="minorEastAsia" w:hAnsiTheme="minorEastAsia"/>
          <w:sz w:val="24"/>
          <w:szCs w:val="24"/>
        </w:rPr>
      </w:pPr>
    </w:p>
    <w:p w14:paraId="56643645" w14:textId="77777777" w:rsidR="005A581D" w:rsidRPr="00101518" w:rsidRDefault="004F6041" w:rsidP="00B57FE9">
      <w:pPr>
        <w:ind w:leftChars="-1" w:left="-2"/>
        <w:rPr>
          <w:rFonts w:asciiTheme="minorEastAsia" w:hAnsiTheme="minorEastAsia"/>
          <w:sz w:val="24"/>
          <w:szCs w:val="24"/>
        </w:rPr>
      </w:pPr>
      <w:r w:rsidRPr="00101518">
        <w:rPr>
          <w:rFonts w:asciiTheme="minorEastAsia" w:hAnsiTheme="minorEastAsia" w:hint="eastAsia"/>
          <w:sz w:val="24"/>
          <w:szCs w:val="24"/>
        </w:rPr>
        <w:t xml:space="preserve">４　</w:t>
      </w:r>
      <w:r w:rsidR="00B57FE9" w:rsidRPr="00101518">
        <w:rPr>
          <w:rFonts w:asciiTheme="minorEastAsia" w:hAnsiTheme="minorEastAsia" w:hint="eastAsia"/>
          <w:sz w:val="24"/>
          <w:szCs w:val="24"/>
        </w:rPr>
        <w:t>選定項目</w:t>
      </w:r>
    </w:p>
    <w:p w14:paraId="5D82CCCE" w14:textId="77777777" w:rsidR="00A02D6E" w:rsidRPr="00563E90" w:rsidRDefault="00A02D6E" w:rsidP="00A02D6E">
      <w:pPr>
        <w:pStyle w:val="a7"/>
        <w:numPr>
          <w:ilvl w:val="0"/>
          <w:numId w:val="15"/>
        </w:numPr>
        <w:ind w:leftChars="0" w:left="1134" w:hanging="646"/>
        <w:rPr>
          <w:rFonts w:asciiTheme="minorEastAsia" w:hAnsiTheme="minorEastAsia"/>
          <w:sz w:val="24"/>
          <w:szCs w:val="24"/>
        </w:rPr>
      </w:pPr>
      <w:r w:rsidRPr="00563E90">
        <w:rPr>
          <w:rFonts w:asciiTheme="minorEastAsia" w:hAnsiTheme="minorEastAsia" w:hint="eastAsia"/>
          <w:sz w:val="24"/>
          <w:szCs w:val="24"/>
        </w:rPr>
        <w:t>選定項目、選定の観点及び配点は別紙のとおりとする。</w:t>
      </w:r>
    </w:p>
    <w:p w14:paraId="7DF7EF92" w14:textId="77777777" w:rsidR="00A02D6E" w:rsidRPr="00563E90" w:rsidRDefault="00A02D6E" w:rsidP="00A02D6E">
      <w:pPr>
        <w:pStyle w:val="a7"/>
        <w:numPr>
          <w:ilvl w:val="0"/>
          <w:numId w:val="15"/>
        </w:numPr>
        <w:ind w:leftChars="0" w:left="1134" w:hanging="646"/>
        <w:rPr>
          <w:rFonts w:asciiTheme="minorEastAsia" w:hAnsiTheme="minorEastAsia"/>
          <w:sz w:val="24"/>
          <w:szCs w:val="24"/>
        </w:rPr>
      </w:pPr>
      <w:r w:rsidRPr="00563E90">
        <w:rPr>
          <w:rFonts w:asciiTheme="minorEastAsia" w:hAnsiTheme="minorEastAsia" w:hint="eastAsia"/>
          <w:sz w:val="24"/>
          <w:szCs w:val="24"/>
        </w:rPr>
        <w:t>基準点と裁量点の合計とする。</w:t>
      </w:r>
    </w:p>
    <w:p w14:paraId="2BAEB418" w14:textId="77777777" w:rsidR="00A02D6E" w:rsidRPr="00101518" w:rsidRDefault="00A02D6E" w:rsidP="00B57FE9">
      <w:pPr>
        <w:ind w:leftChars="-1" w:left="-2"/>
        <w:rPr>
          <w:rFonts w:asciiTheme="minorEastAsia" w:hAnsiTheme="minorEastAsia"/>
          <w:sz w:val="24"/>
          <w:szCs w:val="24"/>
        </w:rPr>
      </w:pPr>
    </w:p>
    <w:p w14:paraId="683FC087" w14:textId="77777777" w:rsidR="005A581D" w:rsidRPr="00101518" w:rsidRDefault="005A581D" w:rsidP="004F6041">
      <w:pPr>
        <w:ind w:left="283"/>
        <w:rPr>
          <w:rFonts w:asciiTheme="minorEastAsia" w:hAnsiTheme="minorEastAsia"/>
          <w:sz w:val="24"/>
          <w:szCs w:val="24"/>
        </w:rPr>
      </w:pPr>
    </w:p>
    <w:p w14:paraId="70C9E3A4" w14:textId="77777777" w:rsidR="005A581D" w:rsidRPr="00101518" w:rsidRDefault="005A581D" w:rsidP="00404738">
      <w:pPr>
        <w:ind w:leftChars="-1" w:left="-2" w:firstLine="2"/>
        <w:rPr>
          <w:rFonts w:asciiTheme="minorEastAsia" w:hAnsiTheme="minorEastAsia"/>
          <w:sz w:val="24"/>
          <w:szCs w:val="24"/>
        </w:rPr>
      </w:pPr>
      <w:r w:rsidRPr="00101518">
        <w:rPr>
          <w:rFonts w:asciiTheme="minorEastAsia" w:hAnsiTheme="minorEastAsia" w:hint="eastAsia"/>
          <w:sz w:val="24"/>
          <w:szCs w:val="24"/>
        </w:rPr>
        <w:t xml:space="preserve">５　</w:t>
      </w:r>
      <w:r w:rsidR="00B57FE9" w:rsidRPr="00101518">
        <w:rPr>
          <w:rFonts w:asciiTheme="minorEastAsia" w:hAnsiTheme="minorEastAsia" w:hint="eastAsia"/>
          <w:sz w:val="24"/>
          <w:szCs w:val="24"/>
        </w:rPr>
        <w:t>選定結果の通知</w:t>
      </w:r>
    </w:p>
    <w:p w14:paraId="0C2EFA4D" w14:textId="77777777" w:rsidR="005A581D" w:rsidRPr="00101518" w:rsidRDefault="00123952" w:rsidP="00BD3C4C">
      <w:pPr>
        <w:ind w:firstLineChars="200" w:firstLine="480"/>
        <w:rPr>
          <w:rFonts w:asciiTheme="minorEastAsia" w:hAnsiTheme="minorEastAsia"/>
          <w:sz w:val="24"/>
          <w:szCs w:val="24"/>
        </w:rPr>
      </w:pPr>
      <w:r w:rsidRPr="00101518">
        <w:rPr>
          <w:rFonts w:asciiTheme="minorEastAsia" w:hAnsiTheme="minorEastAsia" w:hint="eastAsia"/>
          <w:sz w:val="24"/>
          <w:szCs w:val="24"/>
        </w:rPr>
        <w:t xml:space="preserve">(１)　</w:t>
      </w:r>
      <w:r w:rsidR="00B57FE9" w:rsidRPr="00101518">
        <w:rPr>
          <w:rFonts w:asciiTheme="minorEastAsia" w:hAnsiTheme="minorEastAsia" w:hint="eastAsia"/>
          <w:sz w:val="24"/>
          <w:szCs w:val="24"/>
        </w:rPr>
        <w:t>選定結果については、各参加者に郵送及びE-mail</w:t>
      </w:r>
      <w:r w:rsidR="0033771D" w:rsidRPr="00101518">
        <w:rPr>
          <w:rFonts w:asciiTheme="minorEastAsia" w:hAnsiTheme="minorEastAsia" w:hint="eastAsia"/>
          <w:sz w:val="24"/>
          <w:szCs w:val="24"/>
        </w:rPr>
        <w:t>により通知する。</w:t>
      </w:r>
    </w:p>
    <w:p w14:paraId="014508DC" w14:textId="77777777" w:rsidR="00404738" w:rsidRPr="00101518" w:rsidRDefault="00404738" w:rsidP="00404738">
      <w:pPr>
        <w:rPr>
          <w:rFonts w:asciiTheme="minorEastAsia" w:hAnsiTheme="minorEastAsia"/>
          <w:sz w:val="24"/>
          <w:szCs w:val="24"/>
        </w:rPr>
      </w:pPr>
    </w:p>
    <w:p w14:paraId="50718BD4" w14:textId="77777777" w:rsidR="00404738" w:rsidRPr="00101518" w:rsidRDefault="00404738" w:rsidP="00404738">
      <w:pPr>
        <w:rPr>
          <w:rFonts w:asciiTheme="minorEastAsia" w:hAnsiTheme="minorEastAsia"/>
          <w:sz w:val="24"/>
          <w:szCs w:val="24"/>
        </w:rPr>
      </w:pPr>
    </w:p>
    <w:p w14:paraId="2F0E2ECA" w14:textId="77777777" w:rsidR="0033771D" w:rsidRPr="00101518" w:rsidRDefault="0033771D">
      <w:pPr>
        <w:widowControl/>
        <w:jc w:val="left"/>
        <w:rPr>
          <w:rFonts w:asciiTheme="minorEastAsia" w:hAnsiTheme="minorEastAsia"/>
          <w:sz w:val="20"/>
          <w:szCs w:val="20"/>
        </w:rPr>
      </w:pPr>
      <w:r w:rsidRPr="00101518">
        <w:rPr>
          <w:rFonts w:asciiTheme="minorEastAsia" w:hAnsiTheme="minorEastAsia"/>
          <w:sz w:val="20"/>
          <w:szCs w:val="20"/>
        </w:rPr>
        <w:br w:type="page"/>
      </w:r>
    </w:p>
    <w:p w14:paraId="4E25DA77" w14:textId="77777777" w:rsidR="004C03E0" w:rsidRPr="00101518" w:rsidRDefault="0033771D" w:rsidP="0033771D">
      <w:pPr>
        <w:ind w:left="1020" w:hangingChars="425" w:hanging="1020"/>
        <w:jc w:val="left"/>
        <w:rPr>
          <w:rFonts w:asciiTheme="minorEastAsia" w:hAnsiTheme="minorEastAsia"/>
          <w:color w:val="FF0000"/>
          <w:sz w:val="24"/>
          <w:szCs w:val="24"/>
        </w:rPr>
      </w:pPr>
      <w:r w:rsidRPr="00101518">
        <w:rPr>
          <w:rFonts w:asciiTheme="minorEastAsia" w:hAnsiTheme="minorEastAsia" w:hint="eastAsia"/>
          <w:sz w:val="24"/>
          <w:szCs w:val="24"/>
        </w:rPr>
        <w:lastRenderedPageBreak/>
        <w:t>【</w:t>
      </w:r>
      <w:r w:rsidRPr="00563E90">
        <w:rPr>
          <w:rFonts w:asciiTheme="minorEastAsia" w:hAnsiTheme="minorEastAsia" w:hint="eastAsia"/>
          <w:sz w:val="24"/>
          <w:szCs w:val="24"/>
        </w:rPr>
        <w:t>別紙】</w:t>
      </w:r>
    </w:p>
    <w:p w14:paraId="1D3AF454" w14:textId="77777777" w:rsidR="00E43444" w:rsidRPr="00101518" w:rsidRDefault="00E43444" w:rsidP="0033771D">
      <w:pPr>
        <w:ind w:left="1020" w:hangingChars="425" w:hanging="1020"/>
        <w:jc w:val="left"/>
        <w:rPr>
          <w:rFonts w:asciiTheme="minorEastAsia" w:hAnsiTheme="minorEastAsia"/>
          <w:color w:val="FF0000"/>
          <w:sz w:val="24"/>
          <w:szCs w:val="24"/>
        </w:rPr>
      </w:pPr>
    </w:p>
    <w:p w14:paraId="79BBFFF9" w14:textId="77777777" w:rsidR="0033771D" w:rsidRPr="00563E90" w:rsidRDefault="008E7127" w:rsidP="0033771D">
      <w:pPr>
        <w:ind w:left="1020" w:hangingChars="425" w:hanging="1020"/>
        <w:jc w:val="left"/>
        <w:rPr>
          <w:rFonts w:asciiTheme="minorEastAsia" w:hAnsiTheme="minorEastAsia"/>
          <w:sz w:val="24"/>
          <w:szCs w:val="24"/>
        </w:rPr>
      </w:pPr>
      <w:r w:rsidRPr="00563E90">
        <w:rPr>
          <w:rFonts w:asciiTheme="minorEastAsia" w:hAnsiTheme="minorEastAsia" w:hint="eastAsia"/>
          <w:sz w:val="24"/>
          <w:szCs w:val="24"/>
        </w:rPr>
        <w:t>１　評価</w:t>
      </w:r>
      <w:r w:rsidR="0033771D" w:rsidRPr="00563E90">
        <w:rPr>
          <w:rFonts w:asciiTheme="minorEastAsia" w:hAnsiTheme="minorEastAsia" w:hint="eastAsia"/>
          <w:sz w:val="24"/>
          <w:szCs w:val="24"/>
        </w:rPr>
        <w:t>基準及び配点</w:t>
      </w:r>
    </w:p>
    <w:tbl>
      <w:tblPr>
        <w:tblStyle w:val="a9"/>
        <w:tblW w:w="9498" w:type="dxa"/>
        <w:tblInd w:w="108" w:type="dxa"/>
        <w:tblLayout w:type="fixed"/>
        <w:tblLook w:val="04A0" w:firstRow="1" w:lastRow="0" w:firstColumn="1" w:lastColumn="0" w:noHBand="0" w:noVBand="1"/>
      </w:tblPr>
      <w:tblGrid>
        <w:gridCol w:w="563"/>
        <w:gridCol w:w="2122"/>
        <w:gridCol w:w="3678"/>
        <w:gridCol w:w="992"/>
        <w:gridCol w:w="1009"/>
        <w:gridCol w:w="1134"/>
      </w:tblGrid>
      <w:tr w:rsidR="00563E90" w:rsidRPr="00563E90" w14:paraId="41998968" w14:textId="77777777" w:rsidTr="00563E90">
        <w:trPr>
          <w:trHeight w:val="608"/>
        </w:trPr>
        <w:tc>
          <w:tcPr>
            <w:tcW w:w="2685" w:type="dxa"/>
            <w:gridSpan w:val="2"/>
            <w:vMerge w:val="restart"/>
            <w:vAlign w:val="center"/>
          </w:tcPr>
          <w:p w14:paraId="3C57DBE8" w14:textId="77777777" w:rsidR="00776662" w:rsidRPr="00563E90" w:rsidRDefault="00776662" w:rsidP="0033771D">
            <w:pPr>
              <w:jc w:val="center"/>
              <w:rPr>
                <w:rFonts w:asciiTheme="minorEastAsia" w:hAnsiTheme="minorEastAsia"/>
                <w:sz w:val="22"/>
              </w:rPr>
            </w:pPr>
            <w:r w:rsidRPr="00563E90">
              <w:rPr>
                <w:rFonts w:asciiTheme="minorEastAsia" w:hAnsiTheme="minorEastAsia" w:hint="eastAsia"/>
                <w:sz w:val="22"/>
              </w:rPr>
              <w:t>審査項目</w:t>
            </w:r>
          </w:p>
        </w:tc>
        <w:tc>
          <w:tcPr>
            <w:tcW w:w="3678" w:type="dxa"/>
            <w:vMerge w:val="restart"/>
            <w:vAlign w:val="center"/>
          </w:tcPr>
          <w:p w14:paraId="119C3537" w14:textId="77777777" w:rsidR="00776662" w:rsidRPr="00563E90" w:rsidRDefault="00776662" w:rsidP="0033771D">
            <w:pPr>
              <w:jc w:val="center"/>
              <w:rPr>
                <w:rFonts w:asciiTheme="minorEastAsia" w:hAnsiTheme="minorEastAsia"/>
                <w:sz w:val="22"/>
              </w:rPr>
            </w:pPr>
            <w:r w:rsidRPr="00563E90">
              <w:rPr>
                <w:rFonts w:asciiTheme="minorEastAsia" w:hAnsiTheme="minorEastAsia" w:hint="eastAsia"/>
                <w:sz w:val="22"/>
              </w:rPr>
              <w:t>選定の観点</w:t>
            </w:r>
          </w:p>
        </w:tc>
        <w:tc>
          <w:tcPr>
            <w:tcW w:w="3135" w:type="dxa"/>
            <w:gridSpan w:val="3"/>
            <w:vAlign w:val="center"/>
          </w:tcPr>
          <w:p w14:paraId="30B241F8" w14:textId="77777777" w:rsidR="00776662" w:rsidRPr="00563E90" w:rsidRDefault="00776662" w:rsidP="008F5FDC">
            <w:pPr>
              <w:jc w:val="center"/>
              <w:rPr>
                <w:rFonts w:asciiTheme="minorEastAsia" w:hAnsiTheme="minorEastAsia"/>
                <w:sz w:val="22"/>
              </w:rPr>
            </w:pPr>
            <w:r w:rsidRPr="00563E90">
              <w:rPr>
                <w:rFonts w:asciiTheme="minorEastAsia" w:hAnsiTheme="minorEastAsia" w:hint="eastAsia"/>
                <w:sz w:val="22"/>
              </w:rPr>
              <w:t>配　点</w:t>
            </w:r>
          </w:p>
        </w:tc>
      </w:tr>
      <w:tr w:rsidR="00563E90" w:rsidRPr="00563E90" w14:paraId="7F501EF4" w14:textId="77777777" w:rsidTr="00563E90">
        <w:trPr>
          <w:trHeight w:val="608"/>
        </w:trPr>
        <w:tc>
          <w:tcPr>
            <w:tcW w:w="2685" w:type="dxa"/>
            <w:gridSpan w:val="2"/>
            <w:vMerge/>
            <w:vAlign w:val="center"/>
          </w:tcPr>
          <w:p w14:paraId="3A392B1B" w14:textId="77777777" w:rsidR="003F3C2B" w:rsidRPr="00563E90" w:rsidRDefault="003F3C2B" w:rsidP="0033771D">
            <w:pPr>
              <w:jc w:val="center"/>
              <w:rPr>
                <w:rFonts w:asciiTheme="minorEastAsia" w:hAnsiTheme="minorEastAsia"/>
                <w:sz w:val="22"/>
              </w:rPr>
            </w:pPr>
          </w:p>
        </w:tc>
        <w:tc>
          <w:tcPr>
            <w:tcW w:w="3678" w:type="dxa"/>
            <w:vMerge/>
            <w:vAlign w:val="center"/>
          </w:tcPr>
          <w:p w14:paraId="3E3779DC" w14:textId="77777777" w:rsidR="003F3C2B" w:rsidRPr="00563E90" w:rsidRDefault="003F3C2B" w:rsidP="0033771D">
            <w:pPr>
              <w:jc w:val="center"/>
              <w:rPr>
                <w:rFonts w:asciiTheme="minorEastAsia" w:hAnsiTheme="minorEastAsia"/>
                <w:sz w:val="22"/>
              </w:rPr>
            </w:pPr>
          </w:p>
        </w:tc>
        <w:tc>
          <w:tcPr>
            <w:tcW w:w="992" w:type="dxa"/>
            <w:vAlign w:val="center"/>
          </w:tcPr>
          <w:p w14:paraId="714AB899" w14:textId="77777777" w:rsidR="003F3C2B" w:rsidRPr="00563E90" w:rsidRDefault="003F3C2B" w:rsidP="0033771D">
            <w:pPr>
              <w:jc w:val="center"/>
              <w:rPr>
                <w:rFonts w:asciiTheme="minorEastAsia" w:hAnsiTheme="minorEastAsia"/>
                <w:sz w:val="22"/>
              </w:rPr>
            </w:pPr>
            <w:r w:rsidRPr="00563E90">
              <w:rPr>
                <w:rFonts w:asciiTheme="minorEastAsia" w:hAnsiTheme="minorEastAsia" w:hint="eastAsia"/>
                <w:sz w:val="22"/>
              </w:rPr>
              <w:t>基準点</w:t>
            </w:r>
          </w:p>
        </w:tc>
        <w:tc>
          <w:tcPr>
            <w:tcW w:w="1009" w:type="dxa"/>
            <w:vAlign w:val="center"/>
          </w:tcPr>
          <w:p w14:paraId="5A98B0F4" w14:textId="77777777" w:rsidR="003F3C2B" w:rsidRPr="00563E90" w:rsidRDefault="003F3C2B" w:rsidP="003F3C2B">
            <w:pPr>
              <w:jc w:val="center"/>
              <w:rPr>
                <w:rFonts w:asciiTheme="minorEastAsia" w:hAnsiTheme="minorEastAsia"/>
                <w:sz w:val="22"/>
              </w:rPr>
            </w:pPr>
            <w:r w:rsidRPr="00563E90">
              <w:rPr>
                <w:rFonts w:asciiTheme="minorEastAsia" w:hAnsiTheme="minorEastAsia" w:hint="eastAsia"/>
                <w:sz w:val="22"/>
              </w:rPr>
              <w:t>裁量点</w:t>
            </w:r>
          </w:p>
        </w:tc>
        <w:tc>
          <w:tcPr>
            <w:tcW w:w="1134" w:type="dxa"/>
            <w:vAlign w:val="center"/>
          </w:tcPr>
          <w:p w14:paraId="2EC965B8" w14:textId="77777777" w:rsidR="003F3C2B" w:rsidRPr="00563E90" w:rsidRDefault="00684544" w:rsidP="003F3C2B">
            <w:pPr>
              <w:snapToGrid w:val="0"/>
              <w:jc w:val="center"/>
              <w:rPr>
                <w:rFonts w:asciiTheme="minorEastAsia" w:hAnsiTheme="minorEastAsia"/>
                <w:sz w:val="22"/>
              </w:rPr>
            </w:pPr>
            <w:r w:rsidRPr="00563E90">
              <w:rPr>
                <w:rFonts w:asciiTheme="minorEastAsia" w:hAnsiTheme="minorEastAsia" w:hint="eastAsia"/>
                <w:sz w:val="22"/>
              </w:rPr>
              <w:t>備考</w:t>
            </w:r>
          </w:p>
        </w:tc>
      </w:tr>
      <w:tr w:rsidR="00563E90" w:rsidRPr="00563E90" w14:paraId="279C5C70" w14:textId="77777777" w:rsidTr="00563E90">
        <w:trPr>
          <w:trHeight w:val="608"/>
        </w:trPr>
        <w:tc>
          <w:tcPr>
            <w:tcW w:w="563" w:type="dxa"/>
            <w:tcBorders>
              <w:bottom w:val="single" w:sz="4" w:space="0" w:color="auto"/>
            </w:tcBorders>
            <w:vAlign w:val="center"/>
          </w:tcPr>
          <w:p w14:paraId="3FC0720C" w14:textId="77777777" w:rsidR="00C42D2A" w:rsidRPr="00563E90" w:rsidRDefault="00065719" w:rsidP="00776662">
            <w:pPr>
              <w:jc w:val="center"/>
              <w:rPr>
                <w:rFonts w:asciiTheme="minorEastAsia" w:hAnsiTheme="minorEastAsia"/>
                <w:sz w:val="22"/>
              </w:rPr>
            </w:pPr>
            <w:r w:rsidRPr="00563E90">
              <w:rPr>
                <w:rFonts w:asciiTheme="minorEastAsia" w:hAnsiTheme="minorEastAsia" w:hint="eastAsia"/>
                <w:sz w:val="22"/>
              </w:rPr>
              <w:t>１</w:t>
            </w:r>
          </w:p>
        </w:tc>
        <w:tc>
          <w:tcPr>
            <w:tcW w:w="2122" w:type="dxa"/>
            <w:tcBorders>
              <w:bottom w:val="single" w:sz="4" w:space="0" w:color="auto"/>
            </w:tcBorders>
            <w:vAlign w:val="center"/>
          </w:tcPr>
          <w:p w14:paraId="54E4167E" w14:textId="77777777" w:rsidR="00C42D2A" w:rsidRPr="00563E90" w:rsidRDefault="00C42D2A" w:rsidP="005252B4">
            <w:pPr>
              <w:snapToGrid w:val="0"/>
              <w:rPr>
                <w:rFonts w:asciiTheme="minorEastAsia" w:hAnsiTheme="minorEastAsia"/>
                <w:sz w:val="22"/>
              </w:rPr>
            </w:pPr>
            <w:r w:rsidRPr="00563E90">
              <w:rPr>
                <w:rFonts w:asciiTheme="minorEastAsia" w:hAnsiTheme="minorEastAsia" w:hint="eastAsia"/>
                <w:sz w:val="22"/>
              </w:rPr>
              <w:t>基本計画の理解度</w:t>
            </w:r>
          </w:p>
        </w:tc>
        <w:tc>
          <w:tcPr>
            <w:tcW w:w="3678" w:type="dxa"/>
            <w:vAlign w:val="center"/>
          </w:tcPr>
          <w:p w14:paraId="4D3FBB56" w14:textId="236F9885" w:rsidR="00C42D2A" w:rsidRPr="00563E90" w:rsidRDefault="003E7F3E" w:rsidP="005252B4">
            <w:pPr>
              <w:snapToGrid w:val="0"/>
              <w:rPr>
                <w:rFonts w:asciiTheme="minorEastAsia" w:hAnsiTheme="minorEastAsia"/>
                <w:sz w:val="22"/>
              </w:rPr>
            </w:pPr>
            <w:r w:rsidRPr="00563E90">
              <w:rPr>
                <w:rFonts w:asciiTheme="minorEastAsia" w:hAnsiTheme="minorEastAsia" w:hint="eastAsia"/>
                <w:sz w:val="22"/>
              </w:rPr>
              <w:t>レイアウトは</w:t>
            </w:r>
            <w:r w:rsidR="00C42D2A" w:rsidRPr="00563E90">
              <w:rPr>
                <w:rFonts w:asciiTheme="minorEastAsia" w:hAnsiTheme="minorEastAsia" w:hint="eastAsia"/>
                <w:sz w:val="22"/>
              </w:rPr>
              <w:t>基本計画に見合った内容となっているか。</w:t>
            </w:r>
          </w:p>
        </w:tc>
        <w:tc>
          <w:tcPr>
            <w:tcW w:w="992" w:type="dxa"/>
            <w:vAlign w:val="center"/>
          </w:tcPr>
          <w:p w14:paraId="2102AABC" w14:textId="04131EB0" w:rsidR="00C42D2A" w:rsidRPr="00563E90" w:rsidRDefault="00054F53" w:rsidP="005252B4">
            <w:pPr>
              <w:snapToGrid w:val="0"/>
              <w:jc w:val="center"/>
              <w:rPr>
                <w:rFonts w:asciiTheme="minorEastAsia" w:hAnsiTheme="minorEastAsia" w:hint="eastAsia"/>
                <w:sz w:val="22"/>
              </w:rPr>
            </w:pPr>
            <w:r>
              <w:rPr>
                <w:rFonts w:asciiTheme="minorEastAsia" w:hAnsiTheme="minorEastAsia" w:hint="eastAsia"/>
                <w:sz w:val="22"/>
              </w:rPr>
              <w:t>５</w:t>
            </w:r>
          </w:p>
        </w:tc>
        <w:tc>
          <w:tcPr>
            <w:tcW w:w="1009" w:type="dxa"/>
            <w:vAlign w:val="center"/>
          </w:tcPr>
          <w:p w14:paraId="7E5CB5A0" w14:textId="77777777" w:rsidR="00C42D2A" w:rsidRPr="00563E90" w:rsidRDefault="00C42D2A" w:rsidP="003F3C2B">
            <w:pPr>
              <w:snapToGrid w:val="0"/>
              <w:jc w:val="center"/>
              <w:rPr>
                <w:rFonts w:asciiTheme="minorEastAsia" w:hAnsiTheme="minorEastAsia"/>
                <w:sz w:val="22"/>
              </w:rPr>
            </w:pPr>
            <w:r w:rsidRPr="00563E90">
              <w:rPr>
                <w:rFonts w:asciiTheme="minorEastAsia" w:hAnsiTheme="minorEastAsia" w:hint="eastAsia"/>
                <w:sz w:val="22"/>
              </w:rPr>
              <w:t>－</w:t>
            </w:r>
          </w:p>
        </w:tc>
        <w:tc>
          <w:tcPr>
            <w:tcW w:w="1134" w:type="dxa"/>
            <w:vAlign w:val="center"/>
          </w:tcPr>
          <w:p w14:paraId="45B0B855" w14:textId="77777777" w:rsidR="00C42D2A" w:rsidRPr="00563E90" w:rsidRDefault="00C42D2A" w:rsidP="00A675FD">
            <w:pPr>
              <w:snapToGrid w:val="0"/>
              <w:jc w:val="center"/>
              <w:rPr>
                <w:rFonts w:asciiTheme="minorEastAsia" w:hAnsiTheme="minorEastAsia"/>
                <w:sz w:val="22"/>
              </w:rPr>
            </w:pPr>
          </w:p>
        </w:tc>
      </w:tr>
      <w:tr w:rsidR="00563E90" w:rsidRPr="00563E90" w14:paraId="28FF3944" w14:textId="77777777" w:rsidTr="00563E90">
        <w:trPr>
          <w:trHeight w:val="608"/>
        </w:trPr>
        <w:tc>
          <w:tcPr>
            <w:tcW w:w="563" w:type="dxa"/>
            <w:tcBorders>
              <w:bottom w:val="nil"/>
            </w:tcBorders>
            <w:vAlign w:val="center"/>
          </w:tcPr>
          <w:p w14:paraId="3492FA12" w14:textId="77777777" w:rsidR="00366976" w:rsidRPr="00563E90" w:rsidRDefault="00065719" w:rsidP="00366976">
            <w:pPr>
              <w:jc w:val="center"/>
              <w:rPr>
                <w:rFonts w:asciiTheme="minorEastAsia" w:hAnsiTheme="minorEastAsia"/>
                <w:sz w:val="22"/>
              </w:rPr>
            </w:pPr>
            <w:r w:rsidRPr="00563E90">
              <w:rPr>
                <w:rFonts w:asciiTheme="minorEastAsia" w:hAnsiTheme="minorEastAsia" w:hint="eastAsia"/>
                <w:sz w:val="22"/>
              </w:rPr>
              <w:t>２</w:t>
            </w:r>
          </w:p>
        </w:tc>
        <w:tc>
          <w:tcPr>
            <w:tcW w:w="2122" w:type="dxa"/>
            <w:tcBorders>
              <w:bottom w:val="nil"/>
            </w:tcBorders>
            <w:vAlign w:val="center"/>
          </w:tcPr>
          <w:p w14:paraId="05906606" w14:textId="77777777" w:rsidR="00366976" w:rsidRPr="00563E90" w:rsidRDefault="00366976" w:rsidP="00366976">
            <w:pPr>
              <w:snapToGrid w:val="0"/>
              <w:rPr>
                <w:rFonts w:asciiTheme="minorEastAsia" w:hAnsiTheme="minorEastAsia"/>
                <w:sz w:val="22"/>
              </w:rPr>
            </w:pPr>
            <w:r w:rsidRPr="00563E90">
              <w:rPr>
                <w:rFonts w:asciiTheme="minorEastAsia" w:hAnsiTheme="minorEastAsia" w:hint="eastAsia"/>
                <w:sz w:val="22"/>
              </w:rPr>
              <w:t>施設概要</w:t>
            </w:r>
          </w:p>
        </w:tc>
        <w:tc>
          <w:tcPr>
            <w:tcW w:w="3678" w:type="dxa"/>
            <w:vAlign w:val="center"/>
          </w:tcPr>
          <w:p w14:paraId="0FA6B3B9" w14:textId="7C4F2397" w:rsidR="00366976" w:rsidRPr="00563E90" w:rsidRDefault="008900AA" w:rsidP="00366976">
            <w:pPr>
              <w:snapToGrid w:val="0"/>
              <w:rPr>
                <w:rFonts w:asciiTheme="minorEastAsia" w:hAnsiTheme="minorEastAsia"/>
                <w:sz w:val="22"/>
              </w:rPr>
            </w:pPr>
            <w:r w:rsidRPr="00563E90">
              <w:rPr>
                <w:rFonts w:hint="eastAsia"/>
                <w:sz w:val="22"/>
              </w:rPr>
              <w:t>各機能の規模・各エリアの配置は適切か。</w:t>
            </w:r>
          </w:p>
        </w:tc>
        <w:tc>
          <w:tcPr>
            <w:tcW w:w="992" w:type="dxa"/>
            <w:vAlign w:val="center"/>
          </w:tcPr>
          <w:p w14:paraId="094974E3" w14:textId="4C42E171" w:rsidR="00366976" w:rsidRPr="00563E90" w:rsidRDefault="00054F53" w:rsidP="00366976">
            <w:pPr>
              <w:snapToGrid w:val="0"/>
              <w:jc w:val="center"/>
              <w:rPr>
                <w:rFonts w:asciiTheme="minorEastAsia" w:hAnsiTheme="minorEastAsia" w:hint="eastAsia"/>
                <w:sz w:val="22"/>
              </w:rPr>
            </w:pPr>
            <w:r>
              <w:rPr>
                <w:rFonts w:asciiTheme="minorEastAsia" w:hAnsiTheme="minorEastAsia" w:hint="eastAsia"/>
                <w:sz w:val="22"/>
              </w:rPr>
              <w:t>５</w:t>
            </w:r>
          </w:p>
        </w:tc>
        <w:tc>
          <w:tcPr>
            <w:tcW w:w="1009" w:type="dxa"/>
            <w:vAlign w:val="center"/>
          </w:tcPr>
          <w:p w14:paraId="6215D02D" w14:textId="77777777" w:rsidR="00366976" w:rsidRPr="00563E90" w:rsidRDefault="00C3228C" w:rsidP="00366976">
            <w:pPr>
              <w:snapToGrid w:val="0"/>
              <w:jc w:val="center"/>
              <w:rPr>
                <w:rFonts w:asciiTheme="minorEastAsia" w:hAnsiTheme="minorEastAsia"/>
                <w:sz w:val="22"/>
              </w:rPr>
            </w:pPr>
            <w:r w:rsidRPr="00563E90">
              <w:rPr>
                <w:rFonts w:asciiTheme="minorEastAsia" w:hAnsiTheme="minorEastAsia" w:hint="eastAsia"/>
                <w:sz w:val="22"/>
              </w:rPr>
              <w:t>－</w:t>
            </w:r>
          </w:p>
        </w:tc>
        <w:tc>
          <w:tcPr>
            <w:tcW w:w="1134" w:type="dxa"/>
            <w:vAlign w:val="center"/>
          </w:tcPr>
          <w:p w14:paraId="79E03286" w14:textId="77777777" w:rsidR="00366976" w:rsidRPr="00563E90" w:rsidRDefault="00366976" w:rsidP="00366976">
            <w:pPr>
              <w:snapToGrid w:val="0"/>
              <w:jc w:val="center"/>
              <w:rPr>
                <w:rFonts w:asciiTheme="minorEastAsia" w:hAnsiTheme="minorEastAsia"/>
                <w:sz w:val="22"/>
              </w:rPr>
            </w:pPr>
          </w:p>
        </w:tc>
      </w:tr>
      <w:tr w:rsidR="00563E90" w:rsidRPr="00563E90" w14:paraId="25B48721" w14:textId="77777777" w:rsidTr="00563E90">
        <w:trPr>
          <w:trHeight w:val="608"/>
        </w:trPr>
        <w:tc>
          <w:tcPr>
            <w:tcW w:w="563" w:type="dxa"/>
            <w:tcBorders>
              <w:top w:val="nil"/>
              <w:bottom w:val="nil"/>
            </w:tcBorders>
            <w:vAlign w:val="center"/>
          </w:tcPr>
          <w:p w14:paraId="62449F79" w14:textId="77777777" w:rsidR="00366976" w:rsidRPr="00563E90" w:rsidRDefault="00366976" w:rsidP="00366976">
            <w:pPr>
              <w:jc w:val="center"/>
              <w:rPr>
                <w:rFonts w:asciiTheme="minorEastAsia" w:hAnsiTheme="minorEastAsia"/>
                <w:sz w:val="22"/>
              </w:rPr>
            </w:pPr>
          </w:p>
        </w:tc>
        <w:tc>
          <w:tcPr>
            <w:tcW w:w="2122" w:type="dxa"/>
            <w:tcBorders>
              <w:top w:val="nil"/>
              <w:bottom w:val="nil"/>
            </w:tcBorders>
            <w:vAlign w:val="center"/>
          </w:tcPr>
          <w:p w14:paraId="7DA6C084" w14:textId="77777777" w:rsidR="00366976" w:rsidRPr="00563E90" w:rsidRDefault="00366976" w:rsidP="00366976">
            <w:pPr>
              <w:snapToGrid w:val="0"/>
              <w:rPr>
                <w:rFonts w:asciiTheme="minorEastAsia" w:hAnsiTheme="minorEastAsia"/>
                <w:sz w:val="22"/>
              </w:rPr>
            </w:pPr>
          </w:p>
        </w:tc>
        <w:tc>
          <w:tcPr>
            <w:tcW w:w="3678" w:type="dxa"/>
            <w:vAlign w:val="center"/>
          </w:tcPr>
          <w:p w14:paraId="013486D0" w14:textId="35522E87" w:rsidR="00366976" w:rsidRPr="00563E90" w:rsidRDefault="008900AA" w:rsidP="008900AA">
            <w:pPr>
              <w:pStyle w:val="a7"/>
              <w:spacing w:line="300" w:lineRule="exact"/>
              <w:ind w:leftChars="0" w:left="0"/>
              <w:rPr>
                <w:rFonts w:asciiTheme="minorEastAsia" w:hAnsiTheme="minorEastAsia"/>
                <w:sz w:val="22"/>
              </w:rPr>
            </w:pPr>
            <w:r w:rsidRPr="00563E90">
              <w:rPr>
                <w:rFonts w:hint="eastAsia"/>
                <w:sz w:val="22"/>
              </w:rPr>
              <w:t>各機能、各エリアについて具体的提案があるか。</w:t>
            </w:r>
          </w:p>
        </w:tc>
        <w:tc>
          <w:tcPr>
            <w:tcW w:w="992" w:type="dxa"/>
            <w:vAlign w:val="center"/>
          </w:tcPr>
          <w:p w14:paraId="57247A9B" w14:textId="3CA3304E" w:rsidR="00366976" w:rsidRPr="00563E90" w:rsidRDefault="00054F53" w:rsidP="00366976">
            <w:pPr>
              <w:snapToGrid w:val="0"/>
              <w:jc w:val="center"/>
              <w:rPr>
                <w:rFonts w:asciiTheme="minorEastAsia" w:hAnsiTheme="minorEastAsia" w:hint="eastAsia"/>
                <w:sz w:val="22"/>
              </w:rPr>
            </w:pPr>
            <w:r>
              <w:rPr>
                <w:rFonts w:asciiTheme="minorEastAsia" w:hAnsiTheme="minorEastAsia" w:hint="eastAsia"/>
                <w:sz w:val="22"/>
              </w:rPr>
              <w:t>５</w:t>
            </w:r>
          </w:p>
        </w:tc>
        <w:tc>
          <w:tcPr>
            <w:tcW w:w="1009" w:type="dxa"/>
            <w:vAlign w:val="center"/>
          </w:tcPr>
          <w:p w14:paraId="2D806A1F" w14:textId="0D20837B" w:rsidR="00366976" w:rsidRPr="00563E90" w:rsidRDefault="00312A76" w:rsidP="000F4902">
            <w:pPr>
              <w:snapToGrid w:val="0"/>
              <w:jc w:val="center"/>
              <w:rPr>
                <w:rFonts w:asciiTheme="minorEastAsia" w:hAnsiTheme="minorEastAsia"/>
                <w:sz w:val="22"/>
              </w:rPr>
            </w:pPr>
            <w:r>
              <w:rPr>
                <w:rFonts w:asciiTheme="minorEastAsia" w:hAnsiTheme="minorEastAsia" w:hint="eastAsia"/>
                <w:sz w:val="22"/>
              </w:rPr>
              <w:t>２０</w:t>
            </w:r>
          </w:p>
        </w:tc>
        <w:tc>
          <w:tcPr>
            <w:tcW w:w="1134" w:type="dxa"/>
            <w:vAlign w:val="center"/>
          </w:tcPr>
          <w:p w14:paraId="3273F616" w14:textId="77777777" w:rsidR="00366976" w:rsidRPr="00563E90" w:rsidRDefault="00366976" w:rsidP="00366976">
            <w:pPr>
              <w:snapToGrid w:val="0"/>
              <w:jc w:val="center"/>
              <w:rPr>
                <w:rFonts w:asciiTheme="minorEastAsia" w:hAnsiTheme="minorEastAsia"/>
                <w:sz w:val="22"/>
              </w:rPr>
            </w:pPr>
          </w:p>
        </w:tc>
      </w:tr>
      <w:tr w:rsidR="00563E90" w:rsidRPr="00563E90" w14:paraId="149F7193" w14:textId="77777777" w:rsidTr="00563E90">
        <w:trPr>
          <w:trHeight w:val="608"/>
        </w:trPr>
        <w:tc>
          <w:tcPr>
            <w:tcW w:w="563" w:type="dxa"/>
            <w:tcBorders>
              <w:top w:val="nil"/>
              <w:bottom w:val="single" w:sz="4" w:space="0" w:color="auto"/>
            </w:tcBorders>
            <w:vAlign w:val="center"/>
          </w:tcPr>
          <w:p w14:paraId="19B0CE5D" w14:textId="77777777" w:rsidR="00366976" w:rsidRPr="00563E90" w:rsidRDefault="00366976" w:rsidP="00366976">
            <w:pPr>
              <w:jc w:val="center"/>
              <w:rPr>
                <w:rFonts w:asciiTheme="minorEastAsia" w:hAnsiTheme="minorEastAsia"/>
                <w:sz w:val="22"/>
              </w:rPr>
            </w:pPr>
          </w:p>
        </w:tc>
        <w:tc>
          <w:tcPr>
            <w:tcW w:w="2122" w:type="dxa"/>
            <w:tcBorders>
              <w:top w:val="nil"/>
              <w:bottom w:val="single" w:sz="4" w:space="0" w:color="auto"/>
            </w:tcBorders>
            <w:vAlign w:val="center"/>
          </w:tcPr>
          <w:p w14:paraId="2EE9834D" w14:textId="77777777" w:rsidR="00366976" w:rsidRPr="00563E90" w:rsidRDefault="00366976" w:rsidP="00366976">
            <w:pPr>
              <w:snapToGrid w:val="0"/>
              <w:rPr>
                <w:rFonts w:asciiTheme="minorEastAsia" w:hAnsiTheme="minorEastAsia"/>
                <w:sz w:val="22"/>
              </w:rPr>
            </w:pPr>
          </w:p>
        </w:tc>
        <w:tc>
          <w:tcPr>
            <w:tcW w:w="3678" w:type="dxa"/>
            <w:vAlign w:val="center"/>
          </w:tcPr>
          <w:p w14:paraId="4F5EFFAE" w14:textId="139A62ED" w:rsidR="00366976" w:rsidRPr="00563E90" w:rsidRDefault="008900AA" w:rsidP="00366976">
            <w:pPr>
              <w:snapToGrid w:val="0"/>
              <w:rPr>
                <w:rFonts w:asciiTheme="minorEastAsia" w:hAnsiTheme="minorEastAsia"/>
                <w:sz w:val="22"/>
              </w:rPr>
            </w:pPr>
            <w:r w:rsidRPr="00563E90">
              <w:rPr>
                <w:rFonts w:hint="eastAsia"/>
                <w:sz w:val="22"/>
              </w:rPr>
              <w:t>供用開始後の運用例などの具体的提案があるか。</w:t>
            </w:r>
          </w:p>
        </w:tc>
        <w:tc>
          <w:tcPr>
            <w:tcW w:w="992" w:type="dxa"/>
            <w:vAlign w:val="center"/>
          </w:tcPr>
          <w:p w14:paraId="0A83A6D5" w14:textId="5278AD3D" w:rsidR="00366976" w:rsidRPr="00563E90" w:rsidRDefault="00054F53" w:rsidP="00366976">
            <w:pPr>
              <w:snapToGrid w:val="0"/>
              <w:jc w:val="center"/>
              <w:rPr>
                <w:rFonts w:asciiTheme="minorEastAsia" w:hAnsiTheme="minorEastAsia" w:hint="eastAsia"/>
                <w:sz w:val="22"/>
              </w:rPr>
            </w:pPr>
            <w:r>
              <w:rPr>
                <w:rFonts w:asciiTheme="minorEastAsia" w:hAnsiTheme="minorEastAsia" w:hint="eastAsia"/>
                <w:sz w:val="22"/>
              </w:rPr>
              <w:t>５</w:t>
            </w:r>
          </w:p>
        </w:tc>
        <w:tc>
          <w:tcPr>
            <w:tcW w:w="1009" w:type="dxa"/>
            <w:vAlign w:val="center"/>
          </w:tcPr>
          <w:p w14:paraId="77A3ED14" w14:textId="2EB34A21" w:rsidR="00366976" w:rsidRPr="00563E90" w:rsidRDefault="00312A76" w:rsidP="00366976">
            <w:pPr>
              <w:snapToGrid w:val="0"/>
              <w:jc w:val="center"/>
              <w:rPr>
                <w:rFonts w:asciiTheme="minorEastAsia" w:hAnsiTheme="minorEastAsia"/>
                <w:sz w:val="22"/>
              </w:rPr>
            </w:pPr>
            <w:r>
              <w:rPr>
                <w:rFonts w:asciiTheme="minorEastAsia" w:hAnsiTheme="minorEastAsia" w:hint="eastAsia"/>
                <w:sz w:val="22"/>
              </w:rPr>
              <w:t>１５</w:t>
            </w:r>
            <w:r w:rsidR="00563E90" w:rsidRPr="00563E90">
              <w:rPr>
                <w:rFonts w:asciiTheme="minorEastAsia" w:hAnsiTheme="minorEastAsia"/>
                <w:sz w:val="22"/>
              </w:rPr>
              <w:t xml:space="preserve"> </w:t>
            </w:r>
          </w:p>
        </w:tc>
        <w:tc>
          <w:tcPr>
            <w:tcW w:w="1134" w:type="dxa"/>
            <w:vAlign w:val="center"/>
          </w:tcPr>
          <w:p w14:paraId="66CAFED7" w14:textId="77777777" w:rsidR="00366976" w:rsidRPr="00563E90" w:rsidRDefault="00366976" w:rsidP="00366976">
            <w:pPr>
              <w:snapToGrid w:val="0"/>
              <w:jc w:val="center"/>
              <w:rPr>
                <w:rFonts w:asciiTheme="minorEastAsia" w:hAnsiTheme="minorEastAsia"/>
                <w:sz w:val="22"/>
              </w:rPr>
            </w:pPr>
          </w:p>
        </w:tc>
      </w:tr>
      <w:tr w:rsidR="00563E90" w:rsidRPr="00563E90" w14:paraId="275D7FDA" w14:textId="77777777" w:rsidTr="00563E90">
        <w:trPr>
          <w:trHeight w:val="608"/>
        </w:trPr>
        <w:tc>
          <w:tcPr>
            <w:tcW w:w="563" w:type="dxa"/>
            <w:tcBorders>
              <w:bottom w:val="nil"/>
            </w:tcBorders>
            <w:vAlign w:val="center"/>
          </w:tcPr>
          <w:p w14:paraId="43D4C45B" w14:textId="04147FF6" w:rsidR="00366976" w:rsidRPr="00563E90" w:rsidRDefault="00563E90" w:rsidP="00366976">
            <w:pPr>
              <w:jc w:val="center"/>
              <w:rPr>
                <w:rFonts w:asciiTheme="minorEastAsia" w:hAnsiTheme="minorEastAsia"/>
                <w:sz w:val="22"/>
              </w:rPr>
            </w:pPr>
            <w:r w:rsidRPr="00563E90">
              <w:rPr>
                <w:rFonts w:asciiTheme="minorEastAsia" w:hAnsiTheme="minorEastAsia" w:hint="eastAsia"/>
                <w:sz w:val="22"/>
              </w:rPr>
              <w:t>３</w:t>
            </w:r>
          </w:p>
        </w:tc>
        <w:tc>
          <w:tcPr>
            <w:tcW w:w="2122" w:type="dxa"/>
            <w:tcBorders>
              <w:bottom w:val="nil"/>
            </w:tcBorders>
            <w:vAlign w:val="center"/>
          </w:tcPr>
          <w:p w14:paraId="547DBA7D" w14:textId="0E2D8D3A" w:rsidR="00366976" w:rsidRPr="00563E90" w:rsidRDefault="008900AA" w:rsidP="00366976">
            <w:pPr>
              <w:snapToGrid w:val="0"/>
              <w:rPr>
                <w:rFonts w:asciiTheme="minorEastAsia" w:hAnsiTheme="minorEastAsia"/>
                <w:sz w:val="22"/>
              </w:rPr>
            </w:pPr>
            <w:r w:rsidRPr="00563E90">
              <w:rPr>
                <w:rFonts w:asciiTheme="minorEastAsia" w:hAnsiTheme="minorEastAsia" w:hint="eastAsia"/>
                <w:sz w:val="22"/>
              </w:rPr>
              <w:t>独創性</w:t>
            </w:r>
          </w:p>
        </w:tc>
        <w:tc>
          <w:tcPr>
            <w:tcW w:w="3678" w:type="dxa"/>
            <w:vAlign w:val="center"/>
          </w:tcPr>
          <w:p w14:paraId="766828AB" w14:textId="721A6F08" w:rsidR="00366976" w:rsidRPr="00563E90" w:rsidRDefault="008900AA" w:rsidP="00366976">
            <w:pPr>
              <w:snapToGrid w:val="0"/>
              <w:rPr>
                <w:rFonts w:asciiTheme="minorEastAsia" w:hAnsiTheme="minorEastAsia"/>
                <w:sz w:val="22"/>
              </w:rPr>
            </w:pPr>
            <w:r w:rsidRPr="00563E90">
              <w:rPr>
                <w:rFonts w:hint="eastAsia"/>
                <w:sz w:val="22"/>
              </w:rPr>
              <w:t>同伴者（保護者等）が子どもを連れ、再度訪れたくなる内容か。</w:t>
            </w:r>
          </w:p>
        </w:tc>
        <w:tc>
          <w:tcPr>
            <w:tcW w:w="992" w:type="dxa"/>
            <w:vAlign w:val="center"/>
          </w:tcPr>
          <w:p w14:paraId="14ED3178" w14:textId="0E845AEF" w:rsidR="00366976" w:rsidRPr="00563E90" w:rsidRDefault="00B675C8" w:rsidP="00366976">
            <w:pPr>
              <w:snapToGrid w:val="0"/>
              <w:jc w:val="center"/>
              <w:rPr>
                <w:rFonts w:asciiTheme="minorEastAsia" w:hAnsiTheme="minorEastAsia"/>
                <w:sz w:val="22"/>
              </w:rPr>
            </w:pPr>
            <w:r w:rsidRPr="00563E90">
              <w:rPr>
                <w:rFonts w:asciiTheme="minorEastAsia" w:hAnsiTheme="minorEastAsia" w:hint="eastAsia"/>
                <w:sz w:val="22"/>
              </w:rPr>
              <w:t>－</w:t>
            </w:r>
          </w:p>
        </w:tc>
        <w:tc>
          <w:tcPr>
            <w:tcW w:w="1009" w:type="dxa"/>
            <w:vAlign w:val="center"/>
          </w:tcPr>
          <w:p w14:paraId="6A8F7A1E" w14:textId="55CD821E" w:rsidR="00366976" w:rsidRPr="00563E90" w:rsidRDefault="00312A76" w:rsidP="00366976">
            <w:pPr>
              <w:snapToGrid w:val="0"/>
              <w:jc w:val="center"/>
              <w:rPr>
                <w:rFonts w:asciiTheme="minorEastAsia" w:hAnsiTheme="minorEastAsia"/>
                <w:sz w:val="22"/>
              </w:rPr>
            </w:pPr>
            <w:r>
              <w:rPr>
                <w:rFonts w:asciiTheme="minorEastAsia" w:hAnsiTheme="minorEastAsia" w:hint="eastAsia"/>
                <w:sz w:val="22"/>
              </w:rPr>
              <w:t>１５</w:t>
            </w:r>
          </w:p>
        </w:tc>
        <w:tc>
          <w:tcPr>
            <w:tcW w:w="1134" w:type="dxa"/>
            <w:vAlign w:val="center"/>
          </w:tcPr>
          <w:p w14:paraId="1D4CD393" w14:textId="77777777" w:rsidR="00366976" w:rsidRPr="00563E90" w:rsidRDefault="00366976" w:rsidP="00366976">
            <w:pPr>
              <w:snapToGrid w:val="0"/>
              <w:jc w:val="center"/>
              <w:rPr>
                <w:rFonts w:asciiTheme="minorEastAsia" w:hAnsiTheme="minorEastAsia"/>
                <w:sz w:val="22"/>
              </w:rPr>
            </w:pPr>
          </w:p>
        </w:tc>
      </w:tr>
      <w:tr w:rsidR="00563E90" w:rsidRPr="00563E90" w14:paraId="16151EDE" w14:textId="77777777" w:rsidTr="00563E90">
        <w:trPr>
          <w:trHeight w:val="608"/>
        </w:trPr>
        <w:tc>
          <w:tcPr>
            <w:tcW w:w="563" w:type="dxa"/>
            <w:tcBorders>
              <w:top w:val="nil"/>
              <w:bottom w:val="nil"/>
            </w:tcBorders>
            <w:vAlign w:val="center"/>
          </w:tcPr>
          <w:p w14:paraId="48FE92AE" w14:textId="49E3AE36" w:rsidR="00366976" w:rsidRPr="00563E90" w:rsidRDefault="00366976" w:rsidP="00366976">
            <w:pPr>
              <w:jc w:val="center"/>
              <w:rPr>
                <w:rFonts w:asciiTheme="minorEastAsia" w:hAnsiTheme="minorEastAsia"/>
                <w:sz w:val="22"/>
              </w:rPr>
            </w:pPr>
          </w:p>
        </w:tc>
        <w:tc>
          <w:tcPr>
            <w:tcW w:w="2122" w:type="dxa"/>
            <w:tcBorders>
              <w:top w:val="nil"/>
              <w:bottom w:val="nil"/>
            </w:tcBorders>
            <w:vAlign w:val="center"/>
          </w:tcPr>
          <w:p w14:paraId="694DF7CC" w14:textId="0AD29392" w:rsidR="00366976" w:rsidRPr="00563E90" w:rsidRDefault="00366976" w:rsidP="00366976">
            <w:pPr>
              <w:snapToGrid w:val="0"/>
              <w:rPr>
                <w:rFonts w:asciiTheme="minorEastAsia" w:hAnsiTheme="minorEastAsia"/>
                <w:sz w:val="22"/>
              </w:rPr>
            </w:pPr>
          </w:p>
        </w:tc>
        <w:tc>
          <w:tcPr>
            <w:tcW w:w="3678" w:type="dxa"/>
            <w:vAlign w:val="center"/>
          </w:tcPr>
          <w:p w14:paraId="6F283E19" w14:textId="4FBCF270" w:rsidR="00366976" w:rsidRPr="00563E90" w:rsidRDefault="008900AA" w:rsidP="008900AA">
            <w:pPr>
              <w:pStyle w:val="a7"/>
              <w:spacing w:line="300" w:lineRule="exact"/>
              <w:ind w:leftChars="0" w:left="0"/>
              <w:rPr>
                <w:sz w:val="22"/>
              </w:rPr>
            </w:pPr>
            <w:r w:rsidRPr="00563E90">
              <w:rPr>
                <w:rFonts w:hint="eastAsia"/>
                <w:sz w:val="22"/>
              </w:rPr>
              <w:t>コンセプトが明確で魅力的か。</w:t>
            </w:r>
          </w:p>
        </w:tc>
        <w:tc>
          <w:tcPr>
            <w:tcW w:w="992" w:type="dxa"/>
            <w:vAlign w:val="center"/>
          </w:tcPr>
          <w:p w14:paraId="75E341FC" w14:textId="20E7784D" w:rsidR="00366976" w:rsidRPr="00563E90" w:rsidRDefault="00054F53" w:rsidP="00366976">
            <w:pPr>
              <w:snapToGrid w:val="0"/>
              <w:jc w:val="center"/>
              <w:rPr>
                <w:rFonts w:asciiTheme="minorEastAsia" w:hAnsiTheme="minorEastAsia" w:hint="eastAsia"/>
                <w:sz w:val="22"/>
              </w:rPr>
            </w:pPr>
            <w:r>
              <w:rPr>
                <w:rFonts w:asciiTheme="minorEastAsia" w:hAnsiTheme="minorEastAsia" w:hint="eastAsia"/>
                <w:sz w:val="22"/>
              </w:rPr>
              <w:t>５</w:t>
            </w:r>
          </w:p>
        </w:tc>
        <w:tc>
          <w:tcPr>
            <w:tcW w:w="1009" w:type="dxa"/>
            <w:vAlign w:val="center"/>
          </w:tcPr>
          <w:p w14:paraId="2A6758F5" w14:textId="79AC7CD5" w:rsidR="00366976" w:rsidRPr="00563E90" w:rsidRDefault="00312A76" w:rsidP="00366976">
            <w:pPr>
              <w:snapToGrid w:val="0"/>
              <w:jc w:val="center"/>
              <w:rPr>
                <w:rFonts w:asciiTheme="minorEastAsia" w:hAnsiTheme="minorEastAsia"/>
                <w:sz w:val="22"/>
              </w:rPr>
            </w:pPr>
            <w:r>
              <w:rPr>
                <w:rFonts w:asciiTheme="minorEastAsia" w:hAnsiTheme="minorEastAsia" w:hint="eastAsia"/>
                <w:sz w:val="22"/>
              </w:rPr>
              <w:t>２０</w:t>
            </w:r>
          </w:p>
        </w:tc>
        <w:tc>
          <w:tcPr>
            <w:tcW w:w="1134" w:type="dxa"/>
            <w:vAlign w:val="center"/>
          </w:tcPr>
          <w:p w14:paraId="59CC84F2" w14:textId="77777777" w:rsidR="00366976" w:rsidRPr="00563E90" w:rsidRDefault="00366976" w:rsidP="00366976">
            <w:pPr>
              <w:snapToGrid w:val="0"/>
              <w:jc w:val="center"/>
              <w:rPr>
                <w:rFonts w:asciiTheme="minorEastAsia" w:hAnsiTheme="minorEastAsia"/>
                <w:sz w:val="22"/>
              </w:rPr>
            </w:pPr>
          </w:p>
        </w:tc>
      </w:tr>
      <w:tr w:rsidR="00563E90" w:rsidRPr="00563E90" w14:paraId="435C66C8" w14:textId="77777777" w:rsidTr="00563E90">
        <w:trPr>
          <w:trHeight w:val="608"/>
        </w:trPr>
        <w:tc>
          <w:tcPr>
            <w:tcW w:w="563" w:type="dxa"/>
            <w:tcBorders>
              <w:top w:val="nil"/>
              <w:bottom w:val="single" w:sz="4" w:space="0" w:color="auto"/>
            </w:tcBorders>
            <w:vAlign w:val="center"/>
          </w:tcPr>
          <w:p w14:paraId="434DF427" w14:textId="77777777" w:rsidR="00366976" w:rsidRPr="00563E90" w:rsidRDefault="00366976" w:rsidP="00366976">
            <w:pPr>
              <w:jc w:val="center"/>
              <w:rPr>
                <w:rFonts w:asciiTheme="minorEastAsia" w:hAnsiTheme="minorEastAsia"/>
                <w:sz w:val="22"/>
              </w:rPr>
            </w:pPr>
          </w:p>
        </w:tc>
        <w:tc>
          <w:tcPr>
            <w:tcW w:w="2122" w:type="dxa"/>
            <w:tcBorders>
              <w:top w:val="nil"/>
              <w:bottom w:val="single" w:sz="4" w:space="0" w:color="auto"/>
            </w:tcBorders>
            <w:vAlign w:val="center"/>
          </w:tcPr>
          <w:p w14:paraId="209C5D47" w14:textId="77777777" w:rsidR="00366976" w:rsidRPr="00563E90" w:rsidRDefault="00366976" w:rsidP="00366976">
            <w:pPr>
              <w:snapToGrid w:val="0"/>
              <w:rPr>
                <w:rFonts w:asciiTheme="minorEastAsia" w:hAnsiTheme="minorEastAsia"/>
                <w:sz w:val="22"/>
              </w:rPr>
            </w:pPr>
          </w:p>
        </w:tc>
        <w:tc>
          <w:tcPr>
            <w:tcW w:w="3678" w:type="dxa"/>
            <w:vAlign w:val="center"/>
          </w:tcPr>
          <w:p w14:paraId="29B32FDB" w14:textId="4BE380EA" w:rsidR="00366976" w:rsidRPr="00563E90" w:rsidRDefault="008900AA" w:rsidP="00366976">
            <w:pPr>
              <w:snapToGrid w:val="0"/>
              <w:rPr>
                <w:rFonts w:asciiTheme="minorEastAsia" w:hAnsiTheme="minorEastAsia"/>
                <w:sz w:val="22"/>
              </w:rPr>
            </w:pPr>
            <w:r w:rsidRPr="00563E90">
              <w:rPr>
                <w:rFonts w:hint="eastAsia"/>
                <w:sz w:val="22"/>
              </w:rPr>
              <w:t>実現性の高いものか。</w:t>
            </w:r>
          </w:p>
        </w:tc>
        <w:tc>
          <w:tcPr>
            <w:tcW w:w="992" w:type="dxa"/>
            <w:vAlign w:val="center"/>
          </w:tcPr>
          <w:p w14:paraId="5A3FADD6" w14:textId="6CC144E4" w:rsidR="00366976" w:rsidRPr="00563E90" w:rsidRDefault="00054F53" w:rsidP="00366976">
            <w:pPr>
              <w:snapToGrid w:val="0"/>
              <w:jc w:val="center"/>
              <w:rPr>
                <w:rFonts w:asciiTheme="minorEastAsia" w:hAnsiTheme="minorEastAsia" w:hint="eastAsia"/>
                <w:sz w:val="22"/>
              </w:rPr>
            </w:pPr>
            <w:r>
              <w:rPr>
                <w:rFonts w:asciiTheme="minorEastAsia" w:hAnsiTheme="minorEastAsia" w:hint="eastAsia"/>
                <w:sz w:val="22"/>
              </w:rPr>
              <w:t>５</w:t>
            </w:r>
          </w:p>
        </w:tc>
        <w:tc>
          <w:tcPr>
            <w:tcW w:w="1009" w:type="dxa"/>
            <w:vAlign w:val="center"/>
          </w:tcPr>
          <w:p w14:paraId="57FCDD4E" w14:textId="1DED10E3" w:rsidR="00366976" w:rsidRPr="00563E90" w:rsidRDefault="00312A76" w:rsidP="00366976">
            <w:pPr>
              <w:snapToGrid w:val="0"/>
              <w:jc w:val="center"/>
              <w:rPr>
                <w:rFonts w:asciiTheme="minorEastAsia" w:hAnsiTheme="minorEastAsia"/>
                <w:sz w:val="22"/>
              </w:rPr>
            </w:pPr>
            <w:r>
              <w:rPr>
                <w:rFonts w:asciiTheme="minorEastAsia" w:hAnsiTheme="minorEastAsia" w:hint="eastAsia"/>
                <w:sz w:val="22"/>
              </w:rPr>
              <w:t>１０</w:t>
            </w:r>
          </w:p>
        </w:tc>
        <w:tc>
          <w:tcPr>
            <w:tcW w:w="1134" w:type="dxa"/>
            <w:vAlign w:val="center"/>
          </w:tcPr>
          <w:p w14:paraId="1AC2EF20" w14:textId="77777777" w:rsidR="00366976" w:rsidRPr="00563E90" w:rsidRDefault="00366976" w:rsidP="00366976">
            <w:pPr>
              <w:snapToGrid w:val="0"/>
              <w:jc w:val="center"/>
              <w:rPr>
                <w:rFonts w:asciiTheme="minorEastAsia" w:hAnsiTheme="minorEastAsia"/>
                <w:sz w:val="22"/>
              </w:rPr>
            </w:pPr>
          </w:p>
        </w:tc>
      </w:tr>
      <w:tr w:rsidR="00563E90" w:rsidRPr="00563E90" w14:paraId="01BF5E65" w14:textId="77777777" w:rsidTr="00563E90">
        <w:trPr>
          <w:trHeight w:val="608"/>
        </w:trPr>
        <w:tc>
          <w:tcPr>
            <w:tcW w:w="563" w:type="dxa"/>
            <w:tcBorders>
              <w:bottom w:val="nil"/>
            </w:tcBorders>
            <w:vAlign w:val="center"/>
          </w:tcPr>
          <w:p w14:paraId="4ADFDD6C" w14:textId="77777777" w:rsidR="00366976" w:rsidRPr="00563E90" w:rsidRDefault="00065719" w:rsidP="00366976">
            <w:pPr>
              <w:jc w:val="center"/>
              <w:rPr>
                <w:rFonts w:asciiTheme="minorEastAsia" w:hAnsiTheme="minorEastAsia"/>
                <w:sz w:val="22"/>
              </w:rPr>
            </w:pPr>
            <w:r w:rsidRPr="00563E90">
              <w:rPr>
                <w:rFonts w:asciiTheme="minorEastAsia" w:hAnsiTheme="minorEastAsia" w:hint="eastAsia"/>
                <w:sz w:val="22"/>
              </w:rPr>
              <w:t>４</w:t>
            </w:r>
          </w:p>
        </w:tc>
        <w:tc>
          <w:tcPr>
            <w:tcW w:w="2122" w:type="dxa"/>
            <w:tcBorders>
              <w:bottom w:val="nil"/>
            </w:tcBorders>
            <w:vAlign w:val="center"/>
          </w:tcPr>
          <w:p w14:paraId="093E5F1D" w14:textId="6938A8DB" w:rsidR="00366976" w:rsidRPr="00563E90" w:rsidRDefault="008900AA" w:rsidP="00366976">
            <w:pPr>
              <w:snapToGrid w:val="0"/>
              <w:rPr>
                <w:rFonts w:asciiTheme="minorEastAsia" w:hAnsiTheme="minorEastAsia"/>
                <w:sz w:val="22"/>
              </w:rPr>
            </w:pPr>
            <w:r w:rsidRPr="00563E90">
              <w:rPr>
                <w:rFonts w:hint="eastAsia"/>
                <w:sz w:val="22"/>
              </w:rPr>
              <w:t>利用者・職員等への配慮</w:t>
            </w:r>
          </w:p>
        </w:tc>
        <w:tc>
          <w:tcPr>
            <w:tcW w:w="3678" w:type="dxa"/>
            <w:vAlign w:val="center"/>
          </w:tcPr>
          <w:p w14:paraId="38D39E12" w14:textId="7F74F898" w:rsidR="00366976" w:rsidRPr="00563E90" w:rsidRDefault="008900AA" w:rsidP="00366976">
            <w:pPr>
              <w:snapToGrid w:val="0"/>
              <w:rPr>
                <w:rFonts w:asciiTheme="minorEastAsia" w:hAnsiTheme="minorEastAsia"/>
                <w:sz w:val="22"/>
              </w:rPr>
            </w:pPr>
            <w:r w:rsidRPr="00563E90">
              <w:rPr>
                <w:rFonts w:hint="eastAsia"/>
                <w:sz w:val="22"/>
              </w:rPr>
              <w:t>利用する親子に配慮されているものか。</w:t>
            </w:r>
          </w:p>
        </w:tc>
        <w:tc>
          <w:tcPr>
            <w:tcW w:w="992" w:type="dxa"/>
            <w:vAlign w:val="center"/>
          </w:tcPr>
          <w:p w14:paraId="2963FDC5" w14:textId="0C452BF4" w:rsidR="00366976" w:rsidRPr="00563E90" w:rsidRDefault="00553B11" w:rsidP="00366976">
            <w:pPr>
              <w:snapToGrid w:val="0"/>
              <w:jc w:val="center"/>
              <w:rPr>
                <w:rFonts w:asciiTheme="minorEastAsia" w:hAnsiTheme="minorEastAsia" w:hint="eastAsia"/>
                <w:sz w:val="22"/>
              </w:rPr>
            </w:pPr>
            <w:r>
              <w:rPr>
                <w:rFonts w:asciiTheme="minorEastAsia" w:hAnsiTheme="minorEastAsia" w:hint="eastAsia"/>
                <w:sz w:val="22"/>
              </w:rPr>
              <w:t>４</w:t>
            </w:r>
          </w:p>
        </w:tc>
        <w:tc>
          <w:tcPr>
            <w:tcW w:w="1009" w:type="dxa"/>
            <w:vAlign w:val="center"/>
          </w:tcPr>
          <w:p w14:paraId="7C0B3140" w14:textId="3D29D375" w:rsidR="00366976" w:rsidRPr="00563E90" w:rsidRDefault="00312A76" w:rsidP="00366976">
            <w:pPr>
              <w:snapToGrid w:val="0"/>
              <w:jc w:val="center"/>
              <w:rPr>
                <w:rFonts w:asciiTheme="minorEastAsia" w:hAnsiTheme="minorEastAsia"/>
                <w:sz w:val="22"/>
              </w:rPr>
            </w:pPr>
            <w:r>
              <w:rPr>
                <w:rFonts w:asciiTheme="minorEastAsia" w:hAnsiTheme="minorEastAsia" w:hint="eastAsia"/>
                <w:sz w:val="22"/>
              </w:rPr>
              <w:t>１０</w:t>
            </w:r>
          </w:p>
        </w:tc>
        <w:tc>
          <w:tcPr>
            <w:tcW w:w="1134" w:type="dxa"/>
            <w:vAlign w:val="center"/>
          </w:tcPr>
          <w:p w14:paraId="546D576A" w14:textId="77777777" w:rsidR="00366976" w:rsidRPr="00563E90" w:rsidRDefault="00366976" w:rsidP="00366976">
            <w:pPr>
              <w:snapToGrid w:val="0"/>
              <w:jc w:val="center"/>
              <w:rPr>
                <w:rFonts w:asciiTheme="minorEastAsia" w:hAnsiTheme="minorEastAsia"/>
                <w:sz w:val="22"/>
              </w:rPr>
            </w:pPr>
          </w:p>
        </w:tc>
      </w:tr>
      <w:tr w:rsidR="00D7473E" w:rsidRPr="00563E90" w14:paraId="7ABD73A1" w14:textId="77777777" w:rsidTr="002640DB">
        <w:trPr>
          <w:trHeight w:val="608"/>
        </w:trPr>
        <w:tc>
          <w:tcPr>
            <w:tcW w:w="563" w:type="dxa"/>
            <w:vMerge w:val="restart"/>
            <w:tcBorders>
              <w:top w:val="nil"/>
            </w:tcBorders>
            <w:vAlign w:val="center"/>
          </w:tcPr>
          <w:p w14:paraId="2594F6D9" w14:textId="77777777" w:rsidR="00D7473E" w:rsidRPr="00563E90" w:rsidRDefault="00D7473E" w:rsidP="00C3228C">
            <w:pPr>
              <w:jc w:val="center"/>
              <w:rPr>
                <w:rFonts w:ascii="ＭＳ Ｐ明朝" w:eastAsia="ＭＳ Ｐ明朝" w:hAnsi="ＭＳ Ｐ明朝"/>
                <w:sz w:val="22"/>
              </w:rPr>
            </w:pPr>
          </w:p>
        </w:tc>
        <w:tc>
          <w:tcPr>
            <w:tcW w:w="2122" w:type="dxa"/>
            <w:vMerge w:val="restart"/>
            <w:tcBorders>
              <w:top w:val="nil"/>
            </w:tcBorders>
            <w:vAlign w:val="center"/>
          </w:tcPr>
          <w:p w14:paraId="5ECEB87A" w14:textId="77777777" w:rsidR="00D7473E" w:rsidRPr="00563E90" w:rsidRDefault="00D7473E" w:rsidP="00C3228C">
            <w:pPr>
              <w:snapToGrid w:val="0"/>
              <w:rPr>
                <w:rFonts w:ascii="ＭＳ Ｐ明朝" w:eastAsia="ＭＳ Ｐ明朝" w:hAnsi="ＭＳ Ｐ明朝"/>
                <w:sz w:val="22"/>
              </w:rPr>
            </w:pPr>
            <w:bookmarkStart w:id="0" w:name="_GoBack"/>
            <w:bookmarkEnd w:id="0"/>
          </w:p>
        </w:tc>
        <w:tc>
          <w:tcPr>
            <w:tcW w:w="3678" w:type="dxa"/>
            <w:vAlign w:val="center"/>
          </w:tcPr>
          <w:p w14:paraId="3B880267" w14:textId="20B2D416" w:rsidR="00D7473E" w:rsidRPr="00563E90" w:rsidRDefault="00D7473E" w:rsidP="00C3228C">
            <w:pPr>
              <w:snapToGrid w:val="0"/>
              <w:rPr>
                <w:rFonts w:ascii="ＭＳ Ｐ明朝" w:eastAsia="ＭＳ Ｐ明朝" w:hAnsi="ＭＳ Ｐ明朝"/>
                <w:sz w:val="22"/>
              </w:rPr>
            </w:pPr>
            <w:r w:rsidRPr="00563E90">
              <w:rPr>
                <w:rFonts w:hint="eastAsia"/>
                <w:sz w:val="22"/>
              </w:rPr>
              <w:t>従事する職員等の業務効率性を考慮した内容か。</w:t>
            </w:r>
          </w:p>
        </w:tc>
        <w:tc>
          <w:tcPr>
            <w:tcW w:w="992" w:type="dxa"/>
            <w:vAlign w:val="center"/>
          </w:tcPr>
          <w:p w14:paraId="6BD0FA57" w14:textId="7DA7DF3F" w:rsidR="00D7473E" w:rsidRPr="00563E90" w:rsidRDefault="00D7473E" w:rsidP="00312A76">
            <w:pPr>
              <w:snapToGrid w:val="0"/>
              <w:ind w:firstLineChars="150" w:firstLine="330"/>
              <w:rPr>
                <w:rFonts w:ascii="ＭＳ Ｐ明朝" w:eastAsia="ＭＳ Ｐ明朝" w:hAnsi="ＭＳ Ｐ明朝" w:hint="eastAsia"/>
                <w:sz w:val="22"/>
              </w:rPr>
            </w:pPr>
            <w:r>
              <w:rPr>
                <w:rFonts w:ascii="ＭＳ Ｐ明朝" w:eastAsia="ＭＳ Ｐ明朝" w:hAnsi="ＭＳ Ｐ明朝" w:hint="eastAsia"/>
                <w:sz w:val="22"/>
              </w:rPr>
              <w:t>４</w:t>
            </w:r>
          </w:p>
        </w:tc>
        <w:tc>
          <w:tcPr>
            <w:tcW w:w="1009" w:type="dxa"/>
            <w:vAlign w:val="center"/>
          </w:tcPr>
          <w:p w14:paraId="4B20BC0A" w14:textId="1B67978A" w:rsidR="00D7473E" w:rsidRPr="00563E90" w:rsidRDefault="00D7473E" w:rsidP="00C3228C">
            <w:pPr>
              <w:snapToGrid w:val="0"/>
              <w:jc w:val="center"/>
              <w:rPr>
                <w:rFonts w:ascii="ＭＳ Ｐ明朝" w:eastAsia="ＭＳ Ｐ明朝" w:hAnsi="ＭＳ Ｐ明朝"/>
                <w:sz w:val="22"/>
              </w:rPr>
            </w:pPr>
            <w:r w:rsidRPr="00563E90">
              <w:rPr>
                <w:rFonts w:asciiTheme="minorEastAsia" w:hAnsiTheme="minorEastAsia" w:hint="eastAsia"/>
                <w:sz w:val="22"/>
              </w:rPr>
              <w:t>５</w:t>
            </w:r>
          </w:p>
        </w:tc>
        <w:tc>
          <w:tcPr>
            <w:tcW w:w="1134" w:type="dxa"/>
            <w:vAlign w:val="center"/>
          </w:tcPr>
          <w:p w14:paraId="41DA9CC8" w14:textId="77777777" w:rsidR="00D7473E" w:rsidRPr="00563E90" w:rsidRDefault="00D7473E" w:rsidP="00C3228C">
            <w:pPr>
              <w:snapToGrid w:val="0"/>
              <w:jc w:val="center"/>
              <w:rPr>
                <w:rFonts w:ascii="ＭＳ Ｐ明朝" w:eastAsia="ＭＳ Ｐ明朝" w:hAnsi="ＭＳ Ｐ明朝"/>
                <w:sz w:val="22"/>
              </w:rPr>
            </w:pPr>
          </w:p>
        </w:tc>
      </w:tr>
      <w:tr w:rsidR="00D7473E" w:rsidRPr="00563E90" w14:paraId="42FFE891" w14:textId="77777777" w:rsidTr="002640DB">
        <w:trPr>
          <w:trHeight w:val="608"/>
        </w:trPr>
        <w:tc>
          <w:tcPr>
            <w:tcW w:w="563" w:type="dxa"/>
            <w:vMerge/>
            <w:vAlign w:val="center"/>
          </w:tcPr>
          <w:p w14:paraId="07F678C0" w14:textId="77777777" w:rsidR="00D7473E" w:rsidRPr="00563E90" w:rsidRDefault="00D7473E" w:rsidP="00C3228C">
            <w:pPr>
              <w:jc w:val="center"/>
              <w:rPr>
                <w:rFonts w:ascii="ＭＳ Ｐ明朝" w:eastAsia="ＭＳ Ｐ明朝" w:hAnsi="ＭＳ Ｐ明朝"/>
                <w:sz w:val="22"/>
              </w:rPr>
            </w:pPr>
          </w:p>
        </w:tc>
        <w:tc>
          <w:tcPr>
            <w:tcW w:w="2122" w:type="dxa"/>
            <w:vMerge/>
            <w:vAlign w:val="center"/>
          </w:tcPr>
          <w:p w14:paraId="15830D55" w14:textId="77777777" w:rsidR="00D7473E" w:rsidRPr="00563E90" w:rsidRDefault="00D7473E" w:rsidP="00C3228C">
            <w:pPr>
              <w:snapToGrid w:val="0"/>
              <w:rPr>
                <w:rFonts w:ascii="ＭＳ Ｐ明朝" w:eastAsia="ＭＳ Ｐ明朝" w:hAnsi="ＭＳ Ｐ明朝"/>
                <w:sz w:val="22"/>
              </w:rPr>
            </w:pPr>
          </w:p>
        </w:tc>
        <w:tc>
          <w:tcPr>
            <w:tcW w:w="3678" w:type="dxa"/>
            <w:vAlign w:val="center"/>
          </w:tcPr>
          <w:p w14:paraId="5FA33677" w14:textId="196919A8" w:rsidR="00D7473E" w:rsidRPr="00563E90" w:rsidRDefault="00D7473E" w:rsidP="00496F74">
            <w:pPr>
              <w:snapToGrid w:val="0"/>
              <w:rPr>
                <w:sz w:val="22"/>
              </w:rPr>
            </w:pPr>
            <w:r>
              <w:rPr>
                <w:rFonts w:hint="eastAsia"/>
                <w:sz w:val="22"/>
              </w:rPr>
              <w:t>利用する親子の安全性に配慮されているか。</w:t>
            </w:r>
          </w:p>
        </w:tc>
        <w:tc>
          <w:tcPr>
            <w:tcW w:w="992" w:type="dxa"/>
            <w:vAlign w:val="center"/>
          </w:tcPr>
          <w:p w14:paraId="136D631A" w14:textId="695A63C3" w:rsidR="00D7473E" w:rsidRPr="00563E90" w:rsidRDefault="00D7473E" w:rsidP="00C3228C">
            <w:pPr>
              <w:snapToGrid w:val="0"/>
              <w:jc w:val="center"/>
              <w:rPr>
                <w:rFonts w:asciiTheme="minorEastAsia" w:hAnsiTheme="minorEastAsia" w:hint="eastAsia"/>
                <w:sz w:val="22"/>
              </w:rPr>
            </w:pPr>
            <w:r>
              <w:rPr>
                <w:rFonts w:asciiTheme="minorEastAsia" w:hAnsiTheme="minorEastAsia" w:hint="eastAsia"/>
                <w:sz w:val="22"/>
              </w:rPr>
              <w:t>４</w:t>
            </w:r>
          </w:p>
        </w:tc>
        <w:tc>
          <w:tcPr>
            <w:tcW w:w="1009" w:type="dxa"/>
            <w:vAlign w:val="center"/>
          </w:tcPr>
          <w:p w14:paraId="667F9730" w14:textId="0844E4BE" w:rsidR="00D7473E" w:rsidRPr="00563E90" w:rsidRDefault="00D7473E" w:rsidP="00C3228C">
            <w:pPr>
              <w:snapToGrid w:val="0"/>
              <w:jc w:val="center"/>
              <w:rPr>
                <w:rFonts w:asciiTheme="minorEastAsia" w:hAnsiTheme="minorEastAsia"/>
                <w:sz w:val="22"/>
              </w:rPr>
            </w:pPr>
            <w:r>
              <w:rPr>
                <w:rFonts w:asciiTheme="minorEastAsia" w:hAnsiTheme="minorEastAsia" w:hint="eastAsia"/>
                <w:sz w:val="22"/>
              </w:rPr>
              <w:t>５</w:t>
            </w:r>
          </w:p>
        </w:tc>
        <w:tc>
          <w:tcPr>
            <w:tcW w:w="1134" w:type="dxa"/>
            <w:vAlign w:val="center"/>
          </w:tcPr>
          <w:p w14:paraId="47D7F5DD" w14:textId="77777777" w:rsidR="00D7473E" w:rsidRPr="00563E90" w:rsidRDefault="00D7473E" w:rsidP="00C3228C">
            <w:pPr>
              <w:snapToGrid w:val="0"/>
              <w:jc w:val="center"/>
              <w:rPr>
                <w:rFonts w:ascii="ＭＳ Ｐ明朝" w:eastAsia="ＭＳ Ｐ明朝" w:hAnsi="ＭＳ Ｐ明朝"/>
                <w:sz w:val="22"/>
              </w:rPr>
            </w:pPr>
          </w:p>
        </w:tc>
      </w:tr>
      <w:tr w:rsidR="00563E90" w:rsidRPr="00563E90" w14:paraId="32B21281" w14:textId="77777777" w:rsidTr="00563E90">
        <w:trPr>
          <w:trHeight w:val="608"/>
        </w:trPr>
        <w:tc>
          <w:tcPr>
            <w:tcW w:w="563" w:type="dxa"/>
            <w:vAlign w:val="center"/>
          </w:tcPr>
          <w:p w14:paraId="6384FBB2" w14:textId="362D2CB3" w:rsidR="008900AA" w:rsidRPr="00563E90" w:rsidRDefault="00563E90" w:rsidP="00C3228C">
            <w:pPr>
              <w:jc w:val="center"/>
              <w:rPr>
                <w:rFonts w:ascii="ＭＳ Ｐ明朝" w:eastAsia="ＭＳ Ｐ明朝" w:hAnsi="ＭＳ Ｐ明朝"/>
                <w:sz w:val="22"/>
              </w:rPr>
            </w:pPr>
            <w:r w:rsidRPr="00563E90">
              <w:rPr>
                <w:rFonts w:ascii="ＭＳ Ｐ明朝" w:eastAsia="ＭＳ Ｐ明朝" w:hAnsi="ＭＳ Ｐ明朝" w:hint="eastAsia"/>
                <w:sz w:val="22"/>
              </w:rPr>
              <w:t>５</w:t>
            </w:r>
          </w:p>
        </w:tc>
        <w:tc>
          <w:tcPr>
            <w:tcW w:w="2122" w:type="dxa"/>
            <w:vAlign w:val="center"/>
          </w:tcPr>
          <w:p w14:paraId="7FB8D259" w14:textId="4C97D0E1" w:rsidR="008900AA" w:rsidRPr="00563E90" w:rsidRDefault="008900AA" w:rsidP="00C3228C">
            <w:pPr>
              <w:snapToGrid w:val="0"/>
              <w:rPr>
                <w:rFonts w:ascii="ＭＳ Ｐ明朝" w:eastAsia="ＭＳ Ｐ明朝" w:hAnsi="ＭＳ Ｐ明朝"/>
                <w:sz w:val="22"/>
              </w:rPr>
            </w:pPr>
            <w:r w:rsidRPr="00563E90">
              <w:rPr>
                <w:rFonts w:ascii="ＭＳ Ｐ明朝" w:eastAsia="ＭＳ Ｐ明朝" w:hAnsi="ＭＳ Ｐ明朝" w:hint="eastAsia"/>
                <w:sz w:val="22"/>
              </w:rPr>
              <w:t>維持管理</w:t>
            </w:r>
          </w:p>
        </w:tc>
        <w:tc>
          <w:tcPr>
            <w:tcW w:w="3678" w:type="dxa"/>
            <w:vAlign w:val="center"/>
          </w:tcPr>
          <w:p w14:paraId="706A95BE" w14:textId="3E7C6FBC" w:rsidR="008900AA" w:rsidRPr="00563E90" w:rsidRDefault="008900AA" w:rsidP="00C3228C">
            <w:pPr>
              <w:snapToGrid w:val="0"/>
              <w:rPr>
                <w:sz w:val="22"/>
              </w:rPr>
            </w:pPr>
            <w:r w:rsidRPr="00563E90">
              <w:rPr>
                <w:rFonts w:hint="eastAsia"/>
                <w:sz w:val="22"/>
              </w:rPr>
              <w:t>耐久性やメンテナンス性、修繕面において効率的か。</w:t>
            </w:r>
          </w:p>
        </w:tc>
        <w:tc>
          <w:tcPr>
            <w:tcW w:w="992" w:type="dxa"/>
            <w:vAlign w:val="center"/>
          </w:tcPr>
          <w:p w14:paraId="43FF8C24" w14:textId="6CD84648" w:rsidR="008900AA" w:rsidRPr="00563E90" w:rsidRDefault="00553B11" w:rsidP="00C3228C">
            <w:pPr>
              <w:snapToGrid w:val="0"/>
              <w:jc w:val="center"/>
              <w:rPr>
                <w:rFonts w:ascii="ＭＳ Ｐ明朝" w:eastAsia="ＭＳ Ｐ明朝" w:hAnsi="ＭＳ Ｐ明朝" w:hint="eastAsia"/>
                <w:sz w:val="22"/>
              </w:rPr>
            </w:pPr>
            <w:r>
              <w:rPr>
                <w:rFonts w:asciiTheme="minorEastAsia" w:hAnsiTheme="minorEastAsia" w:hint="eastAsia"/>
                <w:sz w:val="22"/>
              </w:rPr>
              <w:t>４</w:t>
            </w:r>
          </w:p>
        </w:tc>
        <w:tc>
          <w:tcPr>
            <w:tcW w:w="1009" w:type="dxa"/>
            <w:vAlign w:val="center"/>
          </w:tcPr>
          <w:p w14:paraId="3DB00D21" w14:textId="7CDEF2A5" w:rsidR="008900AA" w:rsidRPr="00563E90" w:rsidRDefault="00563E90" w:rsidP="00C3228C">
            <w:pPr>
              <w:snapToGrid w:val="0"/>
              <w:jc w:val="center"/>
              <w:rPr>
                <w:rFonts w:ascii="ＭＳ Ｐ明朝" w:eastAsia="ＭＳ Ｐ明朝" w:hAnsi="ＭＳ Ｐ明朝"/>
                <w:sz w:val="22"/>
              </w:rPr>
            </w:pPr>
            <w:r w:rsidRPr="00563E90">
              <w:rPr>
                <w:rFonts w:ascii="ＭＳ Ｐ明朝" w:eastAsia="ＭＳ Ｐ明朝" w:hAnsi="ＭＳ Ｐ明朝" w:hint="eastAsia"/>
                <w:sz w:val="22"/>
              </w:rPr>
              <w:t>－</w:t>
            </w:r>
          </w:p>
        </w:tc>
        <w:tc>
          <w:tcPr>
            <w:tcW w:w="1134" w:type="dxa"/>
            <w:vAlign w:val="center"/>
          </w:tcPr>
          <w:p w14:paraId="25F492D7" w14:textId="77777777" w:rsidR="008900AA" w:rsidRPr="00563E90" w:rsidRDefault="008900AA" w:rsidP="00C3228C">
            <w:pPr>
              <w:snapToGrid w:val="0"/>
              <w:jc w:val="center"/>
              <w:rPr>
                <w:rFonts w:ascii="ＭＳ Ｐ明朝" w:eastAsia="ＭＳ Ｐ明朝" w:hAnsi="ＭＳ Ｐ明朝"/>
                <w:sz w:val="22"/>
              </w:rPr>
            </w:pPr>
          </w:p>
        </w:tc>
      </w:tr>
      <w:tr w:rsidR="00563E90" w:rsidRPr="00563E90" w14:paraId="0EAEF3F3" w14:textId="77777777" w:rsidTr="00563E90">
        <w:trPr>
          <w:trHeight w:val="608"/>
        </w:trPr>
        <w:tc>
          <w:tcPr>
            <w:tcW w:w="563" w:type="dxa"/>
            <w:vAlign w:val="center"/>
          </w:tcPr>
          <w:p w14:paraId="5109D28F" w14:textId="75A80563" w:rsidR="00C3228C" w:rsidRPr="00563E90" w:rsidRDefault="00563E90" w:rsidP="00C3228C">
            <w:pPr>
              <w:jc w:val="center"/>
              <w:rPr>
                <w:rFonts w:ascii="ＭＳ Ｐ明朝" w:eastAsia="ＭＳ Ｐ明朝" w:hAnsi="ＭＳ Ｐ明朝"/>
                <w:sz w:val="22"/>
              </w:rPr>
            </w:pPr>
            <w:r w:rsidRPr="00563E90">
              <w:rPr>
                <w:rFonts w:ascii="ＭＳ Ｐ明朝" w:eastAsia="ＭＳ Ｐ明朝" w:hAnsi="ＭＳ Ｐ明朝" w:hint="eastAsia"/>
                <w:sz w:val="22"/>
              </w:rPr>
              <w:t>６</w:t>
            </w:r>
          </w:p>
        </w:tc>
        <w:tc>
          <w:tcPr>
            <w:tcW w:w="2122" w:type="dxa"/>
            <w:vAlign w:val="center"/>
          </w:tcPr>
          <w:p w14:paraId="00DFA786" w14:textId="77777777" w:rsidR="00C3228C" w:rsidRPr="00563E90" w:rsidRDefault="00684544" w:rsidP="00C3228C">
            <w:pPr>
              <w:snapToGrid w:val="0"/>
              <w:rPr>
                <w:rFonts w:ascii="ＭＳ Ｐ明朝" w:eastAsia="ＭＳ Ｐ明朝" w:hAnsi="ＭＳ Ｐ明朝"/>
                <w:sz w:val="22"/>
              </w:rPr>
            </w:pPr>
            <w:r w:rsidRPr="00563E90">
              <w:rPr>
                <w:rFonts w:ascii="ＭＳ Ｐ明朝" w:eastAsia="ＭＳ Ｐ明朝" w:hAnsi="ＭＳ Ｐ明朝" w:hint="eastAsia"/>
                <w:sz w:val="22"/>
              </w:rPr>
              <w:t>当業務</w:t>
            </w:r>
            <w:r w:rsidR="00C3228C" w:rsidRPr="00563E90">
              <w:rPr>
                <w:rFonts w:ascii="ＭＳ Ｐ明朝" w:eastAsia="ＭＳ Ｐ明朝" w:hAnsi="ＭＳ Ｐ明朝" w:hint="eastAsia"/>
                <w:sz w:val="22"/>
              </w:rPr>
              <w:t>価格</w:t>
            </w:r>
          </w:p>
        </w:tc>
        <w:tc>
          <w:tcPr>
            <w:tcW w:w="3678" w:type="dxa"/>
            <w:vAlign w:val="center"/>
          </w:tcPr>
          <w:p w14:paraId="1F2A5E8D" w14:textId="77777777" w:rsidR="00C3228C" w:rsidRPr="00563E90" w:rsidRDefault="00684544" w:rsidP="00C3228C">
            <w:pPr>
              <w:snapToGrid w:val="0"/>
              <w:jc w:val="left"/>
              <w:rPr>
                <w:rFonts w:ascii="ＭＳ Ｐ明朝" w:eastAsia="ＭＳ Ｐ明朝" w:hAnsi="ＭＳ Ｐ明朝"/>
                <w:sz w:val="22"/>
              </w:rPr>
            </w:pPr>
            <w:r w:rsidRPr="00563E90">
              <w:rPr>
                <w:rFonts w:ascii="ＭＳ Ｐ明朝" w:eastAsia="ＭＳ Ｐ明朝" w:hAnsi="ＭＳ Ｐ明朝" w:hint="eastAsia"/>
                <w:sz w:val="22"/>
              </w:rPr>
              <w:t>３</w:t>
            </w:r>
            <w:r w:rsidR="00C3228C" w:rsidRPr="00563E90">
              <w:rPr>
                <w:rFonts w:ascii="ＭＳ Ｐ明朝" w:eastAsia="ＭＳ Ｐ明朝" w:hAnsi="ＭＳ Ｐ明朝" w:hint="eastAsia"/>
                <w:sz w:val="22"/>
              </w:rPr>
              <w:t>点×｛（最低提案価格）÷（当該事業者の提案価格）｝</w:t>
            </w:r>
          </w:p>
        </w:tc>
        <w:tc>
          <w:tcPr>
            <w:tcW w:w="992" w:type="dxa"/>
            <w:vAlign w:val="center"/>
          </w:tcPr>
          <w:p w14:paraId="377A1AC5" w14:textId="3D6295BA" w:rsidR="00C3228C" w:rsidRPr="00563E90" w:rsidRDefault="00553B11" w:rsidP="00C3228C">
            <w:pPr>
              <w:snapToGrid w:val="0"/>
              <w:jc w:val="center"/>
              <w:rPr>
                <w:rFonts w:ascii="ＭＳ Ｐ明朝" w:eastAsia="ＭＳ Ｐ明朝" w:hAnsi="ＭＳ Ｐ明朝" w:hint="eastAsia"/>
                <w:sz w:val="22"/>
              </w:rPr>
            </w:pPr>
            <w:r>
              <w:rPr>
                <w:rFonts w:asciiTheme="minorEastAsia" w:hAnsiTheme="minorEastAsia" w:hint="eastAsia"/>
                <w:sz w:val="22"/>
              </w:rPr>
              <w:t>４</w:t>
            </w:r>
          </w:p>
        </w:tc>
        <w:tc>
          <w:tcPr>
            <w:tcW w:w="1009" w:type="dxa"/>
            <w:vAlign w:val="center"/>
          </w:tcPr>
          <w:p w14:paraId="6261CAD9" w14:textId="77777777" w:rsidR="00C3228C" w:rsidRPr="00563E90" w:rsidRDefault="00C3228C" w:rsidP="00C3228C">
            <w:pPr>
              <w:snapToGrid w:val="0"/>
              <w:jc w:val="center"/>
              <w:rPr>
                <w:rFonts w:ascii="ＭＳ Ｐ明朝" w:eastAsia="ＭＳ Ｐ明朝" w:hAnsi="ＭＳ Ｐ明朝"/>
                <w:sz w:val="22"/>
              </w:rPr>
            </w:pPr>
            <w:r w:rsidRPr="00563E90">
              <w:rPr>
                <w:rFonts w:ascii="ＭＳ Ｐ明朝" w:eastAsia="ＭＳ Ｐ明朝" w:hAnsi="ＭＳ Ｐ明朝" w:hint="eastAsia"/>
                <w:sz w:val="22"/>
              </w:rPr>
              <w:t>－</w:t>
            </w:r>
          </w:p>
        </w:tc>
        <w:tc>
          <w:tcPr>
            <w:tcW w:w="1134" w:type="dxa"/>
            <w:vAlign w:val="center"/>
          </w:tcPr>
          <w:p w14:paraId="5CAFCFBB" w14:textId="77777777" w:rsidR="00684544" w:rsidRPr="00563E90" w:rsidRDefault="00684544" w:rsidP="00C3228C">
            <w:pPr>
              <w:snapToGrid w:val="0"/>
              <w:jc w:val="center"/>
              <w:rPr>
                <w:rFonts w:ascii="ＭＳ Ｐ明朝" w:eastAsia="ＭＳ Ｐ明朝" w:hAnsi="ＭＳ Ｐ明朝"/>
                <w:sz w:val="20"/>
                <w:szCs w:val="20"/>
              </w:rPr>
            </w:pPr>
            <w:r w:rsidRPr="00563E90">
              <w:rPr>
                <w:rFonts w:ascii="ＭＳ Ｐ明朝" w:eastAsia="ＭＳ Ｐ明朝" w:hAnsi="ＭＳ Ｐ明朝" w:hint="eastAsia"/>
                <w:sz w:val="20"/>
                <w:szCs w:val="20"/>
              </w:rPr>
              <w:t>小数点</w:t>
            </w:r>
          </w:p>
          <w:p w14:paraId="5FC11E29" w14:textId="77777777" w:rsidR="00C3228C" w:rsidRPr="00563E90" w:rsidRDefault="00684544" w:rsidP="00C3228C">
            <w:pPr>
              <w:snapToGrid w:val="0"/>
              <w:jc w:val="center"/>
              <w:rPr>
                <w:rFonts w:ascii="ＭＳ Ｐ明朝" w:eastAsia="ＭＳ Ｐ明朝" w:hAnsi="ＭＳ Ｐ明朝"/>
                <w:sz w:val="22"/>
              </w:rPr>
            </w:pPr>
            <w:r w:rsidRPr="00563E90">
              <w:rPr>
                <w:rFonts w:ascii="ＭＳ Ｐ明朝" w:eastAsia="ＭＳ Ｐ明朝" w:hAnsi="ＭＳ Ｐ明朝" w:hint="eastAsia"/>
                <w:sz w:val="20"/>
                <w:szCs w:val="20"/>
              </w:rPr>
              <w:t>以下切捨</w:t>
            </w:r>
          </w:p>
        </w:tc>
      </w:tr>
      <w:tr w:rsidR="00563E90" w:rsidRPr="00563E90" w14:paraId="021ED510" w14:textId="77777777" w:rsidTr="00563E90">
        <w:trPr>
          <w:trHeight w:val="608"/>
        </w:trPr>
        <w:tc>
          <w:tcPr>
            <w:tcW w:w="6363" w:type="dxa"/>
            <w:gridSpan w:val="3"/>
            <w:vAlign w:val="center"/>
          </w:tcPr>
          <w:p w14:paraId="68D157B7" w14:textId="77777777" w:rsidR="00C3228C" w:rsidRPr="00563E90" w:rsidRDefault="00C3228C" w:rsidP="00C3228C">
            <w:pPr>
              <w:jc w:val="center"/>
              <w:rPr>
                <w:rFonts w:ascii="ＭＳ Ｐ明朝" w:eastAsia="ＭＳ Ｐ明朝" w:hAnsi="ＭＳ Ｐ明朝"/>
                <w:sz w:val="22"/>
              </w:rPr>
            </w:pPr>
            <w:r w:rsidRPr="00563E90">
              <w:rPr>
                <w:rFonts w:ascii="ＭＳ Ｐ明朝" w:eastAsia="ＭＳ Ｐ明朝" w:hAnsi="ＭＳ Ｐ明朝" w:hint="eastAsia"/>
                <w:sz w:val="22"/>
              </w:rPr>
              <w:t>小　　計</w:t>
            </w:r>
          </w:p>
        </w:tc>
        <w:tc>
          <w:tcPr>
            <w:tcW w:w="992" w:type="dxa"/>
            <w:vAlign w:val="center"/>
          </w:tcPr>
          <w:p w14:paraId="421EE84A" w14:textId="369770B0" w:rsidR="00C3228C" w:rsidRPr="00563E90" w:rsidRDefault="00054F53" w:rsidP="00553B11">
            <w:pPr>
              <w:jc w:val="center"/>
              <w:rPr>
                <w:rFonts w:ascii="ＭＳ Ｐ明朝" w:eastAsia="ＭＳ Ｐ明朝" w:hAnsi="ＭＳ Ｐ明朝" w:hint="eastAsia"/>
                <w:sz w:val="22"/>
              </w:rPr>
            </w:pPr>
            <w:r>
              <w:rPr>
                <w:rFonts w:asciiTheme="minorEastAsia" w:hAnsiTheme="minorEastAsia" w:hint="eastAsia"/>
                <w:sz w:val="22"/>
              </w:rPr>
              <w:t>５</w:t>
            </w:r>
            <w:r w:rsidR="00553B11">
              <w:rPr>
                <w:rFonts w:asciiTheme="minorEastAsia" w:hAnsiTheme="minorEastAsia" w:hint="eastAsia"/>
                <w:sz w:val="22"/>
              </w:rPr>
              <w:t>０</w:t>
            </w:r>
          </w:p>
        </w:tc>
        <w:tc>
          <w:tcPr>
            <w:tcW w:w="1009" w:type="dxa"/>
            <w:vAlign w:val="center"/>
          </w:tcPr>
          <w:p w14:paraId="36C22C6F" w14:textId="4F15CA6E" w:rsidR="00C3228C" w:rsidRPr="00563E90" w:rsidRDefault="00312A76" w:rsidP="00C3228C">
            <w:pPr>
              <w:jc w:val="center"/>
              <w:rPr>
                <w:rFonts w:ascii="ＭＳ Ｐ明朝" w:eastAsia="ＭＳ Ｐ明朝" w:hAnsi="ＭＳ Ｐ明朝"/>
                <w:sz w:val="22"/>
              </w:rPr>
            </w:pPr>
            <w:r>
              <w:rPr>
                <w:rFonts w:asciiTheme="minorEastAsia" w:hAnsiTheme="minorEastAsia" w:hint="eastAsia"/>
                <w:sz w:val="22"/>
              </w:rPr>
              <w:t>１００</w:t>
            </w:r>
          </w:p>
        </w:tc>
        <w:tc>
          <w:tcPr>
            <w:tcW w:w="1134" w:type="dxa"/>
            <w:vAlign w:val="center"/>
          </w:tcPr>
          <w:p w14:paraId="522F7816" w14:textId="77777777" w:rsidR="00C3228C" w:rsidRPr="00563E90" w:rsidRDefault="00C3228C" w:rsidP="00C3228C">
            <w:pPr>
              <w:jc w:val="center"/>
              <w:rPr>
                <w:rFonts w:ascii="ＭＳ Ｐ明朝" w:eastAsia="ＭＳ Ｐ明朝" w:hAnsi="ＭＳ Ｐ明朝"/>
                <w:sz w:val="22"/>
              </w:rPr>
            </w:pPr>
          </w:p>
        </w:tc>
      </w:tr>
      <w:tr w:rsidR="00563E90" w:rsidRPr="00563E90" w14:paraId="61254147" w14:textId="77777777" w:rsidTr="00563E90">
        <w:trPr>
          <w:trHeight w:val="608"/>
        </w:trPr>
        <w:tc>
          <w:tcPr>
            <w:tcW w:w="6363" w:type="dxa"/>
            <w:gridSpan w:val="3"/>
            <w:vAlign w:val="center"/>
          </w:tcPr>
          <w:p w14:paraId="73E07DF5" w14:textId="77777777" w:rsidR="00C3228C" w:rsidRPr="00563E90" w:rsidRDefault="00C3228C" w:rsidP="00C3228C">
            <w:pPr>
              <w:jc w:val="center"/>
              <w:rPr>
                <w:rFonts w:ascii="ＭＳ Ｐ明朝" w:eastAsia="ＭＳ Ｐ明朝" w:hAnsi="ＭＳ Ｐ明朝"/>
                <w:sz w:val="22"/>
              </w:rPr>
            </w:pPr>
            <w:r w:rsidRPr="00563E90">
              <w:rPr>
                <w:rFonts w:ascii="ＭＳ Ｐ明朝" w:eastAsia="ＭＳ Ｐ明朝" w:hAnsi="ＭＳ Ｐ明朝" w:hint="eastAsia"/>
                <w:sz w:val="22"/>
              </w:rPr>
              <w:t>合　　計</w:t>
            </w:r>
          </w:p>
        </w:tc>
        <w:tc>
          <w:tcPr>
            <w:tcW w:w="2001" w:type="dxa"/>
            <w:gridSpan w:val="2"/>
            <w:vAlign w:val="center"/>
          </w:tcPr>
          <w:p w14:paraId="064D1439" w14:textId="4E675D60" w:rsidR="00C3228C" w:rsidRPr="0047058C" w:rsidRDefault="00054F53" w:rsidP="0047058C">
            <w:pPr>
              <w:jc w:val="center"/>
              <w:rPr>
                <w:rFonts w:asciiTheme="minorEastAsia" w:hAnsiTheme="minorEastAsia" w:hint="eastAsia"/>
                <w:sz w:val="22"/>
              </w:rPr>
            </w:pPr>
            <w:r>
              <w:rPr>
                <w:rFonts w:asciiTheme="minorEastAsia" w:hAnsiTheme="minorEastAsia" w:hint="eastAsia"/>
                <w:sz w:val="22"/>
              </w:rPr>
              <w:t>１</w:t>
            </w:r>
            <w:r w:rsidR="00553B11">
              <w:rPr>
                <w:rFonts w:asciiTheme="minorEastAsia" w:hAnsiTheme="minorEastAsia" w:hint="eastAsia"/>
                <w:sz w:val="22"/>
              </w:rPr>
              <w:t>５０</w:t>
            </w:r>
          </w:p>
        </w:tc>
        <w:tc>
          <w:tcPr>
            <w:tcW w:w="1134" w:type="dxa"/>
            <w:vAlign w:val="center"/>
          </w:tcPr>
          <w:p w14:paraId="560D8E9F" w14:textId="77777777" w:rsidR="00C3228C" w:rsidRPr="00563E90" w:rsidRDefault="00C3228C" w:rsidP="00C3228C">
            <w:pPr>
              <w:jc w:val="center"/>
              <w:rPr>
                <w:rFonts w:ascii="ＭＳ Ｐ明朝" w:eastAsia="ＭＳ Ｐ明朝" w:hAnsi="ＭＳ Ｐ明朝"/>
                <w:sz w:val="22"/>
              </w:rPr>
            </w:pPr>
          </w:p>
        </w:tc>
      </w:tr>
    </w:tbl>
    <w:p w14:paraId="6D4620A0" w14:textId="77777777" w:rsidR="0033771D" w:rsidRPr="00563E90" w:rsidRDefault="00353B4C" w:rsidP="00633EC1">
      <w:pPr>
        <w:ind w:left="1020" w:hangingChars="425" w:hanging="1020"/>
        <w:jc w:val="left"/>
        <w:rPr>
          <w:sz w:val="24"/>
          <w:szCs w:val="24"/>
        </w:rPr>
      </w:pPr>
      <w:r w:rsidRPr="00563E90">
        <w:rPr>
          <w:rFonts w:hint="eastAsia"/>
          <w:sz w:val="24"/>
          <w:szCs w:val="24"/>
        </w:rPr>
        <w:t>※</w:t>
      </w:r>
      <w:r w:rsidR="00DC6E20" w:rsidRPr="00563E90">
        <w:rPr>
          <w:rFonts w:hint="eastAsia"/>
          <w:sz w:val="24"/>
          <w:szCs w:val="24"/>
        </w:rPr>
        <w:t>４社を超える参加</w:t>
      </w:r>
      <w:r w:rsidR="003F3C2B" w:rsidRPr="00563E90">
        <w:rPr>
          <w:rFonts w:hint="eastAsia"/>
          <w:sz w:val="24"/>
          <w:szCs w:val="24"/>
        </w:rPr>
        <w:t>が</w:t>
      </w:r>
      <w:r w:rsidR="00DC6E20" w:rsidRPr="00563E90">
        <w:rPr>
          <w:rFonts w:hint="eastAsia"/>
          <w:sz w:val="24"/>
          <w:szCs w:val="24"/>
        </w:rPr>
        <w:t>ある場合は、基準点の合計により選考する。</w:t>
      </w:r>
    </w:p>
    <w:p w14:paraId="365E802E" w14:textId="77777777" w:rsidR="00633EC1" w:rsidRPr="00563E90" w:rsidRDefault="00633EC1" w:rsidP="00633EC1">
      <w:pPr>
        <w:ind w:left="1020" w:hangingChars="425" w:hanging="1020"/>
        <w:jc w:val="left"/>
        <w:rPr>
          <w:sz w:val="24"/>
          <w:szCs w:val="24"/>
        </w:rPr>
      </w:pPr>
      <w:r w:rsidRPr="00563E90">
        <w:rPr>
          <w:rFonts w:hint="eastAsia"/>
          <w:sz w:val="24"/>
          <w:szCs w:val="24"/>
        </w:rPr>
        <w:t xml:space="preserve">　選考委員会では、基準点、裁量点の合計により選考する。</w:t>
      </w:r>
    </w:p>
    <w:p w14:paraId="62682778" w14:textId="77777777" w:rsidR="00434278" w:rsidRPr="007C7561" w:rsidRDefault="00434278" w:rsidP="00633EC1">
      <w:pPr>
        <w:ind w:left="1020" w:hangingChars="425" w:hanging="1020"/>
        <w:jc w:val="left"/>
        <w:rPr>
          <w:color w:val="FF0000"/>
          <w:sz w:val="24"/>
          <w:szCs w:val="24"/>
        </w:rPr>
      </w:pPr>
    </w:p>
    <w:p w14:paraId="50BF20BA" w14:textId="77777777" w:rsidR="005C47C6" w:rsidRPr="007C7561" w:rsidRDefault="005C47C6" w:rsidP="00633EC1">
      <w:pPr>
        <w:ind w:left="1020" w:hangingChars="425" w:hanging="1020"/>
        <w:jc w:val="left"/>
        <w:rPr>
          <w:color w:val="FF0000"/>
          <w:sz w:val="24"/>
          <w:szCs w:val="24"/>
        </w:rPr>
      </w:pPr>
    </w:p>
    <w:p w14:paraId="4F575C42" w14:textId="77777777" w:rsidR="00065719" w:rsidRPr="007C7561" w:rsidRDefault="00065719">
      <w:pPr>
        <w:widowControl/>
        <w:jc w:val="left"/>
        <w:rPr>
          <w:color w:val="FF0000"/>
          <w:sz w:val="24"/>
          <w:szCs w:val="24"/>
        </w:rPr>
      </w:pPr>
    </w:p>
    <w:sectPr w:rsidR="00065719" w:rsidRPr="007C7561" w:rsidSect="005C47C6">
      <w:headerReference w:type="default" r:id="rId8"/>
      <w:footerReference w:type="default" r:id="rId9"/>
      <w:pgSz w:w="11906" w:h="16838" w:code="9"/>
      <w:pgMar w:top="1474" w:right="1418" w:bottom="992" w:left="1418" w:header="851" w:footer="794"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6EC5A9" w14:textId="77777777" w:rsidR="00A2789C" w:rsidRDefault="00A2789C" w:rsidP="00B44B34">
      <w:r>
        <w:separator/>
      </w:r>
    </w:p>
  </w:endnote>
  <w:endnote w:type="continuationSeparator" w:id="0">
    <w:p w14:paraId="7A859518" w14:textId="77777777" w:rsidR="00A2789C" w:rsidRDefault="00A2789C" w:rsidP="00B44B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8360557"/>
      <w:docPartObj>
        <w:docPartGallery w:val="Page Numbers (Bottom of Page)"/>
        <w:docPartUnique/>
      </w:docPartObj>
    </w:sdtPr>
    <w:sdtEndPr/>
    <w:sdtContent>
      <w:p w14:paraId="3555D658" w14:textId="0AA03E20" w:rsidR="00A2789C" w:rsidRDefault="00A2789C">
        <w:pPr>
          <w:pStyle w:val="a5"/>
          <w:jc w:val="center"/>
        </w:pPr>
        <w:r>
          <w:fldChar w:fldCharType="begin"/>
        </w:r>
        <w:r>
          <w:instrText>PAGE   \* MERGEFORMAT</w:instrText>
        </w:r>
        <w:r>
          <w:fldChar w:fldCharType="separate"/>
        </w:r>
        <w:r w:rsidR="00D7473E" w:rsidRPr="00D7473E">
          <w:rPr>
            <w:noProof/>
            <w:lang w:val="ja-JP"/>
          </w:rPr>
          <w:t>3</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7B1DE6" w14:textId="77777777" w:rsidR="00A2789C" w:rsidRDefault="00A2789C" w:rsidP="00B44B34">
      <w:r>
        <w:separator/>
      </w:r>
    </w:p>
  </w:footnote>
  <w:footnote w:type="continuationSeparator" w:id="0">
    <w:p w14:paraId="3B9AEA5B" w14:textId="77777777" w:rsidR="00A2789C" w:rsidRDefault="00A2789C" w:rsidP="00B44B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BEAF16" w14:textId="77777777" w:rsidR="00A2789C" w:rsidRDefault="00A2789C" w:rsidP="00B44B34">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23DEB"/>
    <w:multiLevelType w:val="hybridMultilevel"/>
    <w:tmpl w:val="8270A76A"/>
    <w:lvl w:ilvl="0" w:tplc="BB983BF8">
      <w:start w:val="1"/>
      <w:numFmt w:val="decimal"/>
      <w:lvlText w:val="（%1）"/>
      <w:lvlJc w:val="left"/>
      <w:pPr>
        <w:ind w:left="10076" w:hanging="720"/>
      </w:pPr>
      <w:rPr>
        <w:rFonts w:hint="default"/>
      </w:rPr>
    </w:lvl>
    <w:lvl w:ilvl="1" w:tplc="3EE4F9CA">
      <w:start w:val="1"/>
      <w:numFmt w:val="decimalEnclosedCircle"/>
      <w:lvlText w:val="%2"/>
      <w:lvlJc w:val="left"/>
      <w:pPr>
        <w:ind w:left="1020" w:hanging="360"/>
      </w:pPr>
      <w:rPr>
        <w:rFonts w:hint="default"/>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75E5F19"/>
    <w:multiLevelType w:val="hybridMultilevel"/>
    <w:tmpl w:val="94F02304"/>
    <w:lvl w:ilvl="0" w:tplc="624A0502">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0B7F29A9"/>
    <w:multiLevelType w:val="hybridMultilevel"/>
    <w:tmpl w:val="36469F22"/>
    <w:lvl w:ilvl="0" w:tplc="9254046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0EAE6124"/>
    <w:multiLevelType w:val="hybridMultilevel"/>
    <w:tmpl w:val="7B12EB5C"/>
    <w:lvl w:ilvl="0" w:tplc="1AFEEBD2">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1240463E"/>
    <w:multiLevelType w:val="hybridMultilevel"/>
    <w:tmpl w:val="2A6CC4C2"/>
    <w:lvl w:ilvl="0" w:tplc="9E56CA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33A4B93"/>
    <w:multiLevelType w:val="hybridMultilevel"/>
    <w:tmpl w:val="D3D8909E"/>
    <w:lvl w:ilvl="0" w:tplc="2E561CB0">
      <w:start w:val="1"/>
      <w:numFmt w:val="decimal"/>
      <w:lvlText w:val="（%1）"/>
      <w:lvlJc w:val="left"/>
      <w:pPr>
        <w:ind w:left="1006" w:hanging="720"/>
      </w:pPr>
      <w:rPr>
        <w:rFonts w:hint="default"/>
      </w:rPr>
    </w:lvl>
    <w:lvl w:ilvl="1" w:tplc="04090017" w:tentative="1">
      <w:start w:val="1"/>
      <w:numFmt w:val="aiueoFullWidth"/>
      <w:lvlText w:val="(%2)"/>
      <w:lvlJc w:val="left"/>
      <w:pPr>
        <w:ind w:left="1126" w:hanging="420"/>
      </w:pPr>
    </w:lvl>
    <w:lvl w:ilvl="2" w:tplc="04090011" w:tentative="1">
      <w:start w:val="1"/>
      <w:numFmt w:val="decimalEnclosedCircle"/>
      <w:lvlText w:val="%3"/>
      <w:lvlJc w:val="left"/>
      <w:pPr>
        <w:ind w:left="1546" w:hanging="420"/>
      </w:pPr>
    </w:lvl>
    <w:lvl w:ilvl="3" w:tplc="0409000F" w:tentative="1">
      <w:start w:val="1"/>
      <w:numFmt w:val="decimal"/>
      <w:lvlText w:val="%4."/>
      <w:lvlJc w:val="left"/>
      <w:pPr>
        <w:ind w:left="1966" w:hanging="420"/>
      </w:pPr>
    </w:lvl>
    <w:lvl w:ilvl="4" w:tplc="04090017" w:tentative="1">
      <w:start w:val="1"/>
      <w:numFmt w:val="aiueoFullWidth"/>
      <w:lvlText w:val="(%5)"/>
      <w:lvlJc w:val="left"/>
      <w:pPr>
        <w:ind w:left="2386" w:hanging="420"/>
      </w:pPr>
    </w:lvl>
    <w:lvl w:ilvl="5" w:tplc="04090011" w:tentative="1">
      <w:start w:val="1"/>
      <w:numFmt w:val="decimalEnclosedCircle"/>
      <w:lvlText w:val="%6"/>
      <w:lvlJc w:val="left"/>
      <w:pPr>
        <w:ind w:left="2806" w:hanging="420"/>
      </w:pPr>
    </w:lvl>
    <w:lvl w:ilvl="6" w:tplc="0409000F" w:tentative="1">
      <w:start w:val="1"/>
      <w:numFmt w:val="decimal"/>
      <w:lvlText w:val="%7."/>
      <w:lvlJc w:val="left"/>
      <w:pPr>
        <w:ind w:left="3226" w:hanging="420"/>
      </w:pPr>
    </w:lvl>
    <w:lvl w:ilvl="7" w:tplc="04090017" w:tentative="1">
      <w:start w:val="1"/>
      <w:numFmt w:val="aiueoFullWidth"/>
      <w:lvlText w:val="(%8)"/>
      <w:lvlJc w:val="left"/>
      <w:pPr>
        <w:ind w:left="3646" w:hanging="420"/>
      </w:pPr>
    </w:lvl>
    <w:lvl w:ilvl="8" w:tplc="04090011" w:tentative="1">
      <w:start w:val="1"/>
      <w:numFmt w:val="decimalEnclosedCircle"/>
      <w:lvlText w:val="%9"/>
      <w:lvlJc w:val="left"/>
      <w:pPr>
        <w:ind w:left="4066" w:hanging="420"/>
      </w:pPr>
    </w:lvl>
  </w:abstractNum>
  <w:abstractNum w:abstractNumId="6" w15:restartNumberingAfterBreak="0">
    <w:nsid w:val="17A5473D"/>
    <w:multiLevelType w:val="hybridMultilevel"/>
    <w:tmpl w:val="CE82114A"/>
    <w:lvl w:ilvl="0" w:tplc="B1A236E2">
      <w:start w:val="1"/>
      <w:numFmt w:val="decimalFullWidth"/>
      <w:lvlText w:val="%1点"/>
      <w:lvlJc w:val="left"/>
      <w:pPr>
        <w:ind w:left="510" w:hanging="51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9312D71"/>
    <w:multiLevelType w:val="hybridMultilevel"/>
    <w:tmpl w:val="5A087634"/>
    <w:lvl w:ilvl="0" w:tplc="799236B2">
      <w:start w:val="1"/>
      <w:numFmt w:val="decimal"/>
      <w:lvlText w:val="（%1）"/>
      <w:lvlJc w:val="left"/>
      <w:pPr>
        <w:ind w:left="960" w:hanging="720"/>
      </w:pPr>
      <w:rPr>
        <w:rFonts w:hint="default"/>
      </w:rPr>
    </w:lvl>
    <w:lvl w:ilvl="1" w:tplc="2C3C6992">
      <w:start w:val="1"/>
      <w:numFmt w:val="decimalEnclosedCircle"/>
      <w:lvlText w:val="%2"/>
      <w:lvlJc w:val="left"/>
      <w:pPr>
        <w:ind w:left="1020" w:hanging="360"/>
      </w:pPr>
      <w:rPr>
        <w:rFonts w:hint="default"/>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1F7D476D"/>
    <w:multiLevelType w:val="hybridMultilevel"/>
    <w:tmpl w:val="87820FA0"/>
    <w:lvl w:ilvl="0" w:tplc="AFD88B8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9" w15:restartNumberingAfterBreak="0">
    <w:nsid w:val="20ED51A8"/>
    <w:multiLevelType w:val="hybridMultilevel"/>
    <w:tmpl w:val="66E26652"/>
    <w:lvl w:ilvl="0" w:tplc="D5A6E896">
      <w:start w:val="1"/>
      <w:numFmt w:val="decimalFullWidth"/>
      <w:lvlText w:val="%1点"/>
      <w:lvlJc w:val="left"/>
      <w:pPr>
        <w:ind w:left="510" w:hanging="51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23A3E2A"/>
    <w:multiLevelType w:val="hybridMultilevel"/>
    <w:tmpl w:val="C924F9FE"/>
    <w:lvl w:ilvl="0" w:tplc="293408A4">
      <w:start w:val="1"/>
      <w:numFmt w:val="decimal"/>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 w15:restartNumberingAfterBreak="0">
    <w:nsid w:val="2B22725F"/>
    <w:multiLevelType w:val="hybridMultilevel"/>
    <w:tmpl w:val="5A087634"/>
    <w:lvl w:ilvl="0" w:tplc="799236B2">
      <w:start w:val="1"/>
      <w:numFmt w:val="decimal"/>
      <w:lvlText w:val="（%1）"/>
      <w:lvlJc w:val="left"/>
      <w:pPr>
        <w:ind w:left="960" w:hanging="720"/>
      </w:pPr>
      <w:rPr>
        <w:rFonts w:hint="default"/>
      </w:rPr>
    </w:lvl>
    <w:lvl w:ilvl="1" w:tplc="2C3C6992">
      <w:start w:val="1"/>
      <w:numFmt w:val="decimalEnclosedCircle"/>
      <w:lvlText w:val="%2"/>
      <w:lvlJc w:val="left"/>
      <w:pPr>
        <w:ind w:left="1020" w:hanging="360"/>
      </w:pPr>
      <w:rPr>
        <w:rFonts w:hint="default"/>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 w15:restartNumberingAfterBreak="0">
    <w:nsid w:val="37986EC3"/>
    <w:multiLevelType w:val="hybridMultilevel"/>
    <w:tmpl w:val="3B0A7F94"/>
    <w:lvl w:ilvl="0" w:tplc="5CD60EF6">
      <w:start w:val="1"/>
      <w:numFmt w:val="decimalFullWidth"/>
      <w:lvlText w:val="(%1)"/>
      <w:lvlJc w:val="left"/>
      <w:pPr>
        <w:ind w:left="1613" w:hanging="1125"/>
      </w:pPr>
      <w:rPr>
        <w:rFonts w:hint="default"/>
      </w:rPr>
    </w:lvl>
    <w:lvl w:ilvl="1" w:tplc="04090017" w:tentative="1">
      <w:start w:val="1"/>
      <w:numFmt w:val="aiueoFullWidth"/>
      <w:lvlText w:val="(%2)"/>
      <w:lvlJc w:val="left"/>
      <w:pPr>
        <w:ind w:left="1328" w:hanging="420"/>
      </w:pPr>
    </w:lvl>
    <w:lvl w:ilvl="2" w:tplc="04090011" w:tentative="1">
      <w:start w:val="1"/>
      <w:numFmt w:val="decimalEnclosedCircle"/>
      <w:lvlText w:val="%3"/>
      <w:lvlJc w:val="left"/>
      <w:pPr>
        <w:ind w:left="1748" w:hanging="420"/>
      </w:pPr>
    </w:lvl>
    <w:lvl w:ilvl="3" w:tplc="0409000F" w:tentative="1">
      <w:start w:val="1"/>
      <w:numFmt w:val="decimal"/>
      <w:lvlText w:val="%4."/>
      <w:lvlJc w:val="left"/>
      <w:pPr>
        <w:ind w:left="2168" w:hanging="420"/>
      </w:pPr>
    </w:lvl>
    <w:lvl w:ilvl="4" w:tplc="04090017" w:tentative="1">
      <w:start w:val="1"/>
      <w:numFmt w:val="aiueoFullWidth"/>
      <w:lvlText w:val="(%5)"/>
      <w:lvlJc w:val="left"/>
      <w:pPr>
        <w:ind w:left="2588" w:hanging="420"/>
      </w:pPr>
    </w:lvl>
    <w:lvl w:ilvl="5" w:tplc="04090011" w:tentative="1">
      <w:start w:val="1"/>
      <w:numFmt w:val="decimalEnclosedCircle"/>
      <w:lvlText w:val="%6"/>
      <w:lvlJc w:val="left"/>
      <w:pPr>
        <w:ind w:left="3008" w:hanging="420"/>
      </w:pPr>
    </w:lvl>
    <w:lvl w:ilvl="6" w:tplc="0409000F" w:tentative="1">
      <w:start w:val="1"/>
      <w:numFmt w:val="decimal"/>
      <w:lvlText w:val="%7."/>
      <w:lvlJc w:val="left"/>
      <w:pPr>
        <w:ind w:left="3428" w:hanging="420"/>
      </w:pPr>
    </w:lvl>
    <w:lvl w:ilvl="7" w:tplc="04090017" w:tentative="1">
      <w:start w:val="1"/>
      <w:numFmt w:val="aiueoFullWidth"/>
      <w:lvlText w:val="(%8)"/>
      <w:lvlJc w:val="left"/>
      <w:pPr>
        <w:ind w:left="3848" w:hanging="420"/>
      </w:pPr>
    </w:lvl>
    <w:lvl w:ilvl="8" w:tplc="04090011" w:tentative="1">
      <w:start w:val="1"/>
      <w:numFmt w:val="decimalEnclosedCircle"/>
      <w:lvlText w:val="%9"/>
      <w:lvlJc w:val="left"/>
      <w:pPr>
        <w:ind w:left="4268" w:hanging="420"/>
      </w:pPr>
    </w:lvl>
  </w:abstractNum>
  <w:abstractNum w:abstractNumId="13" w15:restartNumberingAfterBreak="0">
    <w:nsid w:val="3B5A36AD"/>
    <w:multiLevelType w:val="hybridMultilevel"/>
    <w:tmpl w:val="5A087634"/>
    <w:lvl w:ilvl="0" w:tplc="799236B2">
      <w:start w:val="1"/>
      <w:numFmt w:val="decimal"/>
      <w:lvlText w:val="（%1）"/>
      <w:lvlJc w:val="left"/>
      <w:pPr>
        <w:ind w:left="960" w:hanging="720"/>
      </w:pPr>
      <w:rPr>
        <w:rFonts w:hint="default"/>
      </w:rPr>
    </w:lvl>
    <w:lvl w:ilvl="1" w:tplc="2C3C6992">
      <w:start w:val="1"/>
      <w:numFmt w:val="decimalEnclosedCircle"/>
      <w:lvlText w:val="%2"/>
      <w:lvlJc w:val="left"/>
      <w:pPr>
        <w:ind w:left="1020" w:hanging="360"/>
      </w:pPr>
      <w:rPr>
        <w:rFonts w:hint="default"/>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 w15:restartNumberingAfterBreak="0">
    <w:nsid w:val="3FE74E05"/>
    <w:multiLevelType w:val="hybridMultilevel"/>
    <w:tmpl w:val="A32678F2"/>
    <w:lvl w:ilvl="0" w:tplc="395874DC">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5" w15:restartNumberingAfterBreak="0">
    <w:nsid w:val="47733A56"/>
    <w:multiLevelType w:val="hybridMultilevel"/>
    <w:tmpl w:val="5A087634"/>
    <w:lvl w:ilvl="0" w:tplc="799236B2">
      <w:start w:val="1"/>
      <w:numFmt w:val="decimal"/>
      <w:lvlText w:val="（%1）"/>
      <w:lvlJc w:val="left"/>
      <w:pPr>
        <w:ind w:left="960" w:hanging="720"/>
      </w:pPr>
      <w:rPr>
        <w:rFonts w:hint="default"/>
      </w:rPr>
    </w:lvl>
    <w:lvl w:ilvl="1" w:tplc="2C3C6992">
      <w:start w:val="1"/>
      <w:numFmt w:val="decimalEnclosedCircle"/>
      <w:lvlText w:val="%2"/>
      <w:lvlJc w:val="left"/>
      <w:pPr>
        <w:ind w:left="1020" w:hanging="360"/>
      </w:pPr>
      <w:rPr>
        <w:rFonts w:hint="default"/>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6" w15:restartNumberingAfterBreak="0">
    <w:nsid w:val="48C15B60"/>
    <w:multiLevelType w:val="hybridMultilevel"/>
    <w:tmpl w:val="76B6990C"/>
    <w:lvl w:ilvl="0" w:tplc="BB2AEB24">
      <w:start w:val="1"/>
      <w:numFmt w:val="decimal"/>
      <w:lvlText w:val="（%1）"/>
      <w:lvlJc w:val="left"/>
      <w:pPr>
        <w:ind w:left="1003" w:hanging="72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7" w15:restartNumberingAfterBreak="0">
    <w:nsid w:val="5C8B01CD"/>
    <w:multiLevelType w:val="hybridMultilevel"/>
    <w:tmpl w:val="B51EAFD6"/>
    <w:lvl w:ilvl="0" w:tplc="8AE029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4A90072"/>
    <w:multiLevelType w:val="hybridMultilevel"/>
    <w:tmpl w:val="FE7EB460"/>
    <w:lvl w:ilvl="0" w:tplc="1568BF0E">
      <w:start w:val="1"/>
      <w:numFmt w:val="decimal"/>
      <w:lvlText w:val="（%1）"/>
      <w:lvlJc w:val="left"/>
      <w:pPr>
        <w:ind w:left="1146" w:hanging="72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9" w15:restartNumberingAfterBreak="0">
    <w:nsid w:val="6AD655C7"/>
    <w:multiLevelType w:val="hybridMultilevel"/>
    <w:tmpl w:val="3B0A7F94"/>
    <w:lvl w:ilvl="0" w:tplc="5CD60EF6">
      <w:start w:val="1"/>
      <w:numFmt w:val="decimalFullWidth"/>
      <w:lvlText w:val="(%1)"/>
      <w:lvlJc w:val="left"/>
      <w:pPr>
        <w:ind w:left="1613" w:hanging="1125"/>
      </w:pPr>
      <w:rPr>
        <w:rFonts w:hint="default"/>
      </w:rPr>
    </w:lvl>
    <w:lvl w:ilvl="1" w:tplc="04090017" w:tentative="1">
      <w:start w:val="1"/>
      <w:numFmt w:val="aiueoFullWidth"/>
      <w:lvlText w:val="(%2)"/>
      <w:lvlJc w:val="left"/>
      <w:pPr>
        <w:ind w:left="1328" w:hanging="420"/>
      </w:pPr>
    </w:lvl>
    <w:lvl w:ilvl="2" w:tplc="04090011" w:tentative="1">
      <w:start w:val="1"/>
      <w:numFmt w:val="decimalEnclosedCircle"/>
      <w:lvlText w:val="%3"/>
      <w:lvlJc w:val="left"/>
      <w:pPr>
        <w:ind w:left="1748" w:hanging="420"/>
      </w:pPr>
    </w:lvl>
    <w:lvl w:ilvl="3" w:tplc="0409000F" w:tentative="1">
      <w:start w:val="1"/>
      <w:numFmt w:val="decimal"/>
      <w:lvlText w:val="%4."/>
      <w:lvlJc w:val="left"/>
      <w:pPr>
        <w:ind w:left="2168" w:hanging="420"/>
      </w:pPr>
    </w:lvl>
    <w:lvl w:ilvl="4" w:tplc="04090017" w:tentative="1">
      <w:start w:val="1"/>
      <w:numFmt w:val="aiueoFullWidth"/>
      <w:lvlText w:val="(%5)"/>
      <w:lvlJc w:val="left"/>
      <w:pPr>
        <w:ind w:left="2588" w:hanging="420"/>
      </w:pPr>
    </w:lvl>
    <w:lvl w:ilvl="5" w:tplc="04090011" w:tentative="1">
      <w:start w:val="1"/>
      <w:numFmt w:val="decimalEnclosedCircle"/>
      <w:lvlText w:val="%6"/>
      <w:lvlJc w:val="left"/>
      <w:pPr>
        <w:ind w:left="3008" w:hanging="420"/>
      </w:pPr>
    </w:lvl>
    <w:lvl w:ilvl="6" w:tplc="0409000F" w:tentative="1">
      <w:start w:val="1"/>
      <w:numFmt w:val="decimal"/>
      <w:lvlText w:val="%7."/>
      <w:lvlJc w:val="left"/>
      <w:pPr>
        <w:ind w:left="3428" w:hanging="420"/>
      </w:pPr>
    </w:lvl>
    <w:lvl w:ilvl="7" w:tplc="04090017" w:tentative="1">
      <w:start w:val="1"/>
      <w:numFmt w:val="aiueoFullWidth"/>
      <w:lvlText w:val="(%8)"/>
      <w:lvlJc w:val="left"/>
      <w:pPr>
        <w:ind w:left="3848" w:hanging="420"/>
      </w:pPr>
    </w:lvl>
    <w:lvl w:ilvl="8" w:tplc="04090011" w:tentative="1">
      <w:start w:val="1"/>
      <w:numFmt w:val="decimalEnclosedCircle"/>
      <w:lvlText w:val="%9"/>
      <w:lvlJc w:val="left"/>
      <w:pPr>
        <w:ind w:left="4268" w:hanging="420"/>
      </w:pPr>
    </w:lvl>
  </w:abstractNum>
  <w:abstractNum w:abstractNumId="20" w15:restartNumberingAfterBreak="0">
    <w:nsid w:val="6E241F95"/>
    <w:multiLevelType w:val="hybridMultilevel"/>
    <w:tmpl w:val="063C7D84"/>
    <w:lvl w:ilvl="0" w:tplc="89D64E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E3651E2"/>
    <w:multiLevelType w:val="hybridMultilevel"/>
    <w:tmpl w:val="B5EED8FE"/>
    <w:lvl w:ilvl="0" w:tplc="9BDA85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1AB7D3C"/>
    <w:multiLevelType w:val="hybridMultilevel"/>
    <w:tmpl w:val="791CCD20"/>
    <w:lvl w:ilvl="0" w:tplc="39E46F9A">
      <w:start w:val="1"/>
      <w:numFmt w:val="decimalFullWidth"/>
      <w:lvlText w:val="(%1)"/>
      <w:lvlJc w:val="left"/>
      <w:pPr>
        <w:ind w:left="1058" w:hanging="585"/>
      </w:pPr>
      <w:rPr>
        <w:rFonts w:hint="default"/>
      </w:rPr>
    </w:lvl>
    <w:lvl w:ilvl="1" w:tplc="04090017" w:tentative="1">
      <w:start w:val="1"/>
      <w:numFmt w:val="aiueoFullWidth"/>
      <w:lvlText w:val="(%2)"/>
      <w:lvlJc w:val="left"/>
      <w:pPr>
        <w:ind w:left="1313" w:hanging="420"/>
      </w:pPr>
    </w:lvl>
    <w:lvl w:ilvl="2" w:tplc="04090011" w:tentative="1">
      <w:start w:val="1"/>
      <w:numFmt w:val="decimalEnclosedCircle"/>
      <w:lvlText w:val="%3"/>
      <w:lvlJc w:val="left"/>
      <w:pPr>
        <w:ind w:left="1733" w:hanging="420"/>
      </w:pPr>
    </w:lvl>
    <w:lvl w:ilvl="3" w:tplc="0409000F" w:tentative="1">
      <w:start w:val="1"/>
      <w:numFmt w:val="decimal"/>
      <w:lvlText w:val="%4."/>
      <w:lvlJc w:val="left"/>
      <w:pPr>
        <w:ind w:left="2153" w:hanging="420"/>
      </w:pPr>
    </w:lvl>
    <w:lvl w:ilvl="4" w:tplc="04090017" w:tentative="1">
      <w:start w:val="1"/>
      <w:numFmt w:val="aiueoFullWidth"/>
      <w:lvlText w:val="(%5)"/>
      <w:lvlJc w:val="left"/>
      <w:pPr>
        <w:ind w:left="2573" w:hanging="420"/>
      </w:pPr>
    </w:lvl>
    <w:lvl w:ilvl="5" w:tplc="04090011" w:tentative="1">
      <w:start w:val="1"/>
      <w:numFmt w:val="decimalEnclosedCircle"/>
      <w:lvlText w:val="%6"/>
      <w:lvlJc w:val="left"/>
      <w:pPr>
        <w:ind w:left="2993" w:hanging="420"/>
      </w:pPr>
    </w:lvl>
    <w:lvl w:ilvl="6" w:tplc="0409000F" w:tentative="1">
      <w:start w:val="1"/>
      <w:numFmt w:val="decimal"/>
      <w:lvlText w:val="%7."/>
      <w:lvlJc w:val="left"/>
      <w:pPr>
        <w:ind w:left="3413" w:hanging="420"/>
      </w:pPr>
    </w:lvl>
    <w:lvl w:ilvl="7" w:tplc="04090017" w:tentative="1">
      <w:start w:val="1"/>
      <w:numFmt w:val="aiueoFullWidth"/>
      <w:lvlText w:val="(%8)"/>
      <w:lvlJc w:val="left"/>
      <w:pPr>
        <w:ind w:left="3833" w:hanging="420"/>
      </w:pPr>
    </w:lvl>
    <w:lvl w:ilvl="8" w:tplc="04090011" w:tentative="1">
      <w:start w:val="1"/>
      <w:numFmt w:val="decimalEnclosedCircle"/>
      <w:lvlText w:val="%9"/>
      <w:lvlJc w:val="left"/>
      <w:pPr>
        <w:ind w:left="4253" w:hanging="420"/>
      </w:pPr>
    </w:lvl>
  </w:abstractNum>
  <w:num w:numId="1">
    <w:abstractNumId w:val="0"/>
  </w:num>
  <w:num w:numId="2">
    <w:abstractNumId w:val="16"/>
  </w:num>
  <w:num w:numId="3">
    <w:abstractNumId w:val="18"/>
  </w:num>
  <w:num w:numId="4">
    <w:abstractNumId w:val="10"/>
  </w:num>
  <w:num w:numId="5">
    <w:abstractNumId w:val="14"/>
  </w:num>
  <w:num w:numId="6">
    <w:abstractNumId w:val="3"/>
  </w:num>
  <w:num w:numId="7">
    <w:abstractNumId w:val="1"/>
  </w:num>
  <w:num w:numId="8">
    <w:abstractNumId w:val="5"/>
  </w:num>
  <w:num w:numId="9">
    <w:abstractNumId w:val="13"/>
  </w:num>
  <w:num w:numId="10">
    <w:abstractNumId w:val="11"/>
  </w:num>
  <w:num w:numId="11">
    <w:abstractNumId w:val="15"/>
  </w:num>
  <w:num w:numId="12">
    <w:abstractNumId w:val="7"/>
  </w:num>
  <w:num w:numId="13">
    <w:abstractNumId w:val="22"/>
  </w:num>
  <w:num w:numId="14">
    <w:abstractNumId w:val="12"/>
  </w:num>
  <w:num w:numId="15">
    <w:abstractNumId w:val="19"/>
  </w:num>
  <w:num w:numId="16">
    <w:abstractNumId w:val="4"/>
  </w:num>
  <w:num w:numId="17">
    <w:abstractNumId w:val="6"/>
  </w:num>
  <w:num w:numId="18">
    <w:abstractNumId w:val="21"/>
  </w:num>
  <w:num w:numId="19">
    <w:abstractNumId w:val="2"/>
  </w:num>
  <w:num w:numId="20">
    <w:abstractNumId w:val="20"/>
  </w:num>
  <w:num w:numId="21">
    <w:abstractNumId w:val="8"/>
  </w:num>
  <w:num w:numId="22">
    <w:abstractNumId w:val="17"/>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269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4B34"/>
    <w:rsid w:val="00043A99"/>
    <w:rsid w:val="00053056"/>
    <w:rsid w:val="00054F53"/>
    <w:rsid w:val="00065719"/>
    <w:rsid w:val="000731C3"/>
    <w:rsid w:val="00092B0A"/>
    <w:rsid w:val="000A6A62"/>
    <w:rsid w:val="000B76ED"/>
    <w:rsid w:val="000D1917"/>
    <w:rsid w:val="000D5980"/>
    <w:rsid w:val="000F01E0"/>
    <w:rsid w:val="000F2864"/>
    <w:rsid w:val="000F4902"/>
    <w:rsid w:val="00101518"/>
    <w:rsid w:val="001055F8"/>
    <w:rsid w:val="00106613"/>
    <w:rsid w:val="00107808"/>
    <w:rsid w:val="00110E9A"/>
    <w:rsid w:val="00123952"/>
    <w:rsid w:val="00130980"/>
    <w:rsid w:val="001603FF"/>
    <w:rsid w:val="00165754"/>
    <w:rsid w:val="00195E8D"/>
    <w:rsid w:val="001A2084"/>
    <w:rsid w:val="001A58D5"/>
    <w:rsid w:val="001B763D"/>
    <w:rsid w:val="001C3E0C"/>
    <w:rsid w:val="001C4D3E"/>
    <w:rsid w:val="001F0C95"/>
    <w:rsid w:val="00205874"/>
    <w:rsid w:val="002116A8"/>
    <w:rsid w:val="00212068"/>
    <w:rsid w:val="00223E23"/>
    <w:rsid w:val="00230E5F"/>
    <w:rsid w:val="00231C6B"/>
    <w:rsid w:val="00251113"/>
    <w:rsid w:val="00255ABC"/>
    <w:rsid w:val="00255AD1"/>
    <w:rsid w:val="002650D6"/>
    <w:rsid w:val="00265319"/>
    <w:rsid w:val="00270621"/>
    <w:rsid w:val="002718A4"/>
    <w:rsid w:val="00283BA6"/>
    <w:rsid w:val="002A22E3"/>
    <w:rsid w:val="002A2F1F"/>
    <w:rsid w:val="002A6C3A"/>
    <w:rsid w:val="002B1060"/>
    <w:rsid w:val="002B4CC9"/>
    <w:rsid w:val="002C172A"/>
    <w:rsid w:val="0030587A"/>
    <w:rsid w:val="0030607B"/>
    <w:rsid w:val="003102E1"/>
    <w:rsid w:val="00312A76"/>
    <w:rsid w:val="00313F1F"/>
    <w:rsid w:val="00322C0E"/>
    <w:rsid w:val="0032633B"/>
    <w:rsid w:val="0033771D"/>
    <w:rsid w:val="00353B4C"/>
    <w:rsid w:val="00366976"/>
    <w:rsid w:val="003D6F33"/>
    <w:rsid w:val="003E3668"/>
    <w:rsid w:val="003E7503"/>
    <w:rsid w:val="003E7F3E"/>
    <w:rsid w:val="003F3607"/>
    <w:rsid w:val="003F3A89"/>
    <w:rsid w:val="003F3C2B"/>
    <w:rsid w:val="00403D91"/>
    <w:rsid w:val="00404738"/>
    <w:rsid w:val="00411362"/>
    <w:rsid w:val="00412DD3"/>
    <w:rsid w:val="004227F9"/>
    <w:rsid w:val="00434278"/>
    <w:rsid w:val="004404C7"/>
    <w:rsid w:val="00461400"/>
    <w:rsid w:val="0047058C"/>
    <w:rsid w:val="0049133C"/>
    <w:rsid w:val="00494791"/>
    <w:rsid w:val="00496F74"/>
    <w:rsid w:val="004A1515"/>
    <w:rsid w:val="004C03E0"/>
    <w:rsid w:val="004C1072"/>
    <w:rsid w:val="004C69DC"/>
    <w:rsid w:val="004E6359"/>
    <w:rsid w:val="004F6041"/>
    <w:rsid w:val="0050119B"/>
    <w:rsid w:val="00511FE4"/>
    <w:rsid w:val="00515433"/>
    <w:rsid w:val="005252B4"/>
    <w:rsid w:val="00543D5F"/>
    <w:rsid w:val="00546482"/>
    <w:rsid w:val="00553B11"/>
    <w:rsid w:val="00563E90"/>
    <w:rsid w:val="00570918"/>
    <w:rsid w:val="00574EDC"/>
    <w:rsid w:val="00583428"/>
    <w:rsid w:val="00583F27"/>
    <w:rsid w:val="00592A7E"/>
    <w:rsid w:val="00597ACD"/>
    <w:rsid w:val="005A3971"/>
    <w:rsid w:val="005A40D0"/>
    <w:rsid w:val="005A581D"/>
    <w:rsid w:val="005C47C6"/>
    <w:rsid w:val="005D76B0"/>
    <w:rsid w:val="005E521B"/>
    <w:rsid w:val="00602ED9"/>
    <w:rsid w:val="0062013B"/>
    <w:rsid w:val="006208FC"/>
    <w:rsid w:val="0063024F"/>
    <w:rsid w:val="00633EC1"/>
    <w:rsid w:val="00634EC2"/>
    <w:rsid w:val="0064439B"/>
    <w:rsid w:val="00650BCA"/>
    <w:rsid w:val="0065197D"/>
    <w:rsid w:val="00674D49"/>
    <w:rsid w:val="00684544"/>
    <w:rsid w:val="0069081B"/>
    <w:rsid w:val="006A3A83"/>
    <w:rsid w:val="006D4AC1"/>
    <w:rsid w:val="006E019D"/>
    <w:rsid w:val="006E7F33"/>
    <w:rsid w:val="006F311E"/>
    <w:rsid w:val="006F7FB9"/>
    <w:rsid w:val="00713120"/>
    <w:rsid w:val="00726834"/>
    <w:rsid w:val="0073768F"/>
    <w:rsid w:val="00750514"/>
    <w:rsid w:val="00753C50"/>
    <w:rsid w:val="00767F07"/>
    <w:rsid w:val="0077357F"/>
    <w:rsid w:val="00776662"/>
    <w:rsid w:val="007834A3"/>
    <w:rsid w:val="007907EF"/>
    <w:rsid w:val="00793F24"/>
    <w:rsid w:val="007A0D08"/>
    <w:rsid w:val="007A2EBA"/>
    <w:rsid w:val="007B3E77"/>
    <w:rsid w:val="007C69C6"/>
    <w:rsid w:val="007C7561"/>
    <w:rsid w:val="00807337"/>
    <w:rsid w:val="00827C04"/>
    <w:rsid w:val="00841C11"/>
    <w:rsid w:val="008431D9"/>
    <w:rsid w:val="00843E99"/>
    <w:rsid w:val="0085378F"/>
    <w:rsid w:val="00866BDB"/>
    <w:rsid w:val="00871513"/>
    <w:rsid w:val="008870B3"/>
    <w:rsid w:val="008900AA"/>
    <w:rsid w:val="008922C2"/>
    <w:rsid w:val="008930BE"/>
    <w:rsid w:val="008A1677"/>
    <w:rsid w:val="008E7127"/>
    <w:rsid w:val="008F27A8"/>
    <w:rsid w:val="008F4F93"/>
    <w:rsid w:val="008F5FDC"/>
    <w:rsid w:val="00917234"/>
    <w:rsid w:val="00920EC8"/>
    <w:rsid w:val="0093133E"/>
    <w:rsid w:val="009414B0"/>
    <w:rsid w:val="00965252"/>
    <w:rsid w:val="009672BE"/>
    <w:rsid w:val="009A28AD"/>
    <w:rsid w:val="009A7CB8"/>
    <w:rsid w:val="009B3F16"/>
    <w:rsid w:val="009B66F5"/>
    <w:rsid w:val="009C4DC0"/>
    <w:rsid w:val="009E0F60"/>
    <w:rsid w:val="009F33C6"/>
    <w:rsid w:val="009F4174"/>
    <w:rsid w:val="00A02D4F"/>
    <w:rsid w:val="00A02D6E"/>
    <w:rsid w:val="00A109AB"/>
    <w:rsid w:val="00A2789C"/>
    <w:rsid w:val="00A529F5"/>
    <w:rsid w:val="00A55CCB"/>
    <w:rsid w:val="00A64666"/>
    <w:rsid w:val="00A657CB"/>
    <w:rsid w:val="00A675FD"/>
    <w:rsid w:val="00A7172A"/>
    <w:rsid w:val="00A7417D"/>
    <w:rsid w:val="00A96E51"/>
    <w:rsid w:val="00AB0969"/>
    <w:rsid w:val="00AB77B2"/>
    <w:rsid w:val="00AC5A61"/>
    <w:rsid w:val="00AD1A30"/>
    <w:rsid w:val="00AE74F5"/>
    <w:rsid w:val="00AE7F5B"/>
    <w:rsid w:val="00AF0DE7"/>
    <w:rsid w:val="00B21348"/>
    <w:rsid w:val="00B21948"/>
    <w:rsid w:val="00B33FCD"/>
    <w:rsid w:val="00B34818"/>
    <w:rsid w:val="00B4275A"/>
    <w:rsid w:val="00B44B34"/>
    <w:rsid w:val="00B505C0"/>
    <w:rsid w:val="00B55301"/>
    <w:rsid w:val="00B57EF1"/>
    <w:rsid w:val="00B57FE9"/>
    <w:rsid w:val="00B64850"/>
    <w:rsid w:val="00B64A63"/>
    <w:rsid w:val="00B675C8"/>
    <w:rsid w:val="00B80822"/>
    <w:rsid w:val="00B808D0"/>
    <w:rsid w:val="00BA1A15"/>
    <w:rsid w:val="00BC131E"/>
    <w:rsid w:val="00BC38B5"/>
    <w:rsid w:val="00BD3C4C"/>
    <w:rsid w:val="00BD4CC9"/>
    <w:rsid w:val="00BE6CC6"/>
    <w:rsid w:val="00C0710C"/>
    <w:rsid w:val="00C14292"/>
    <w:rsid w:val="00C3228C"/>
    <w:rsid w:val="00C42D2A"/>
    <w:rsid w:val="00C444BF"/>
    <w:rsid w:val="00C45791"/>
    <w:rsid w:val="00C811B2"/>
    <w:rsid w:val="00C81D25"/>
    <w:rsid w:val="00C94C9F"/>
    <w:rsid w:val="00CA24E5"/>
    <w:rsid w:val="00CA6EF4"/>
    <w:rsid w:val="00CB7ED9"/>
    <w:rsid w:val="00CD3A87"/>
    <w:rsid w:val="00CD3BC4"/>
    <w:rsid w:val="00D02DAC"/>
    <w:rsid w:val="00D14772"/>
    <w:rsid w:val="00D20410"/>
    <w:rsid w:val="00D316C3"/>
    <w:rsid w:val="00D40BAE"/>
    <w:rsid w:val="00D561AA"/>
    <w:rsid w:val="00D62DB7"/>
    <w:rsid w:val="00D70D8E"/>
    <w:rsid w:val="00D7473E"/>
    <w:rsid w:val="00DC2C45"/>
    <w:rsid w:val="00DC6645"/>
    <w:rsid w:val="00DC6E20"/>
    <w:rsid w:val="00DD4856"/>
    <w:rsid w:val="00DE25DA"/>
    <w:rsid w:val="00DF0E3E"/>
    <w:rsid w:val="00E1430B"/>
    <w:rsid w:val="00E21E41"/>
    <w:rsid w:val="00E24C28"/>
    <w:rsid w:val="00E35E7C"/>
    <w:rsid w:val="00E43444"/>
    <w:rsid w:val="00E568CC"/>
    <w:rsid w:val="00E73777"/>
    <w:rsid w:val="00E842D9"/>
    <w:rsid w:val="00E95872"/>
    <w:rsid w:val="00EA4812"/>
    <w:rsid w:val="00EC1AA2"/>
    <w:rsid w:val="00EC6966"/>
    <w:rsid w:val="00ED6991"/>
    <w:rsid w:val="00EF07A7"/>
    <w:rsid w:val="00EF1254"/>
    <w:rsid w:val="00EF478E"/>
    <w:rsid w:val="00F167BD"/>
    <w:rsid w:val="00F33683"/>
    <w:rsid w:val="00F36587"/>
    <w:rsid w:val="00F7273C"/>
    <w:rsid w:val="00F970C6"/>
    <w:rsid w:val="00FB48EE"/>
    <w:rsid w:val="00FB6B05"/>
    <w:rsid w:val="00FD13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6977">
      <v:textbox inset="5.85pt,.7pt,5.85pt,.7pt"/>
    </o:shapedefaults>
    <o:shapelayout v:ext="edit">
      <o:idmap v:ext="edit" data="1"/>
    </o:shapelayout>
  </w:shapeDefaults>
  <w:decimalSymbol w:val="."/>
  <w:listSeparator w:val=","/>
  <w14:docId w14:val="3CADE122"/>
  <w15:docId w15:val="{89EEEBCB-42DE-4A0E-9845-520C3F9A0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44B34"/>
    <w:pPr>
      <w:tabs>
        <w:tab w:val="center" w:pos="4252"/>
        <w:tab w:val="right" w:pos="8504"/>
      </w:tabs>
      <w:snapToGrid w:val="0"/>
    </w:pPr>
  </w:style>
  <w:style w:type="character" w:customStyle="1" w:styleId="a4">
    <w:name w:val="ヘッダー (文字)"/>
    <w:basedOn w:val="a0"/>
    <w:link w:val="a3"/>
    <w:uiPriority w:val="99"/>
    <w:rsid w:val="00B44B34"/>
  </w:style>
  <w:style w:type="paragraph" w:styleId="a5">
    <w:name w:val="footer"/>
    <w:basedOn w:val="a"/>
    <w:link w:val="a6"/>
    <w:uiPriority w:val="99"/>
    <w:unhideWhenUsed/>
    <w:rsid w:val="00B44B34"/>
    <w:pPr>
      <w:tabs>
        <w:tab w:val="center" w:pos="4252"/>
        <w:tab w:val="right" w:pos="8504"/>
      </w:tabs>
      <w:snapToGrid w:val="0"/>
    </w:pPr>
  </w:style>
  <w:style w:type="character" w:customStyle="1" w:styleId="a6">
    <w:name w:val="フッター (文字)"/>
    <w:basedOn w:val="a0"/>
    <w:link w:val="a5"/>
    <w:uiPriority w:val="99"/>
    <w:rsid w:val="00B44B34"/>
  </w:style>
  <w:style w:type="paragraph" w:styleId="a7">
    <w:name w:val="List Paragraph"/>
    <w:basedOn w:val="a"/>
    <w:uiPriority w:val="34"/>
    <w:qFormat/>
    <w:rsid w:val="0050119B"/>
    <w:pPr>
      <w:ind w:leftChars="400" w:left="840"/>
    </w:pPr>
  </w:style>
  <w:style w:type="character" w:styleId="a8">
    <w:name w:val="Hyperlink"/>
    <w:basedOn w:val="a0"/>
    <w:uiPriority w:val="99"/>
    <w:unhideWhenUsed/>
    <w:rsid w:val="00404738"/>
    <w:rPr>
      <w:color w:val="0000FF" w:themeColor="hyperlink"/>
      <w:u w:val="single"/>
    </w:rPr>
  </w:style>
  <w:style w:type="table" w:styleId="a9">
    <w:name w:val="Table Grid"/>
    <w:basedOn w:val="a1"/>
    <w:uiPriority w:val="59"/>
    <w:rsid w:val="003D6F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866BDB"/>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866BD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B7F501-D851-4993-BCA4-119B6D2155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763</TotalTime>
  <Pages>4</Pages>
  <Words>257</Words>
  <Characters>1468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山本 紹央</dc:creator>
  <cp:lastModifiedBy>坂森 俊太</cp:lastModifiedBy>
  <cp:revision>44</cp:revision>
  <cp:lastPrinted>2024-10-01T06:07:00Z</cp:lastPrinted>
  <dcterms:created xsi:type="dcterms:W3CDTF">2019-03-05T10:04:00Z</dcterms:created>
  <dcterms:modified xsi:type="dcterms:W3CDTF">2024-10-01T06:08:00Z</dcterms:modified>
</cp:coreProperties>
</file>