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18" w:rsidRDefault="00D969F6" w:rsidP="008F0812">
      <w:pPr>
        <w:jc w:val="center"/>
        <w:rPr>
          <w:sz w:val="32"/>
          <w:szCs w:val="32"/>
        </w:rPr>
      </w:pPr>
      <w:r>
        <w:rPr>
          <w:rFonts w:hint="eastAsia"/>
          <w:sz w:val="32"/>
          <w:szCs w:val="32"/>
        </w:rPr>
        <w:t>あわら市放課後子どもクラブ運営委託業務</w:t>
      </w:r>
      <w:r w:rsidR="006610FA" w:rsidRPr="006610FA">
        <w:rPr>
          <w:rFonts w:hint="eastAsia"/>
          <w:sz w:val="32"/>
          <w:szCs w:val="32"/>
        </w:rPr>
        <w:t>仕様書</w:t>
      </w:r>
    </w:p>
    <w:p w:rsidR="00286440" w:rsidRDefault="006610FA" w:rsidP="00286440">
      <w:pPr>
        <w:pStyle w:val="a3"/>
        <w:numPr>
          <w:ilvl w:val="0"/>
          <w:numId w:val="1"/>
        </w:numPr>
        <w:ind w:leftChars="0"/>
        <w:jc w:val="left"/>
        <w:rPr>
          <w:b/>
          <w:szCs w:val="21"/>
        </w:rPr>
      </w:pPr>
      <w:r w:rsidRPr="006610FA">
        <w:rPr>
          <w:rFonts w:hint="eastAsia"/>
          <w:b/>
          <w:szCs w:val="21"/>
        </w:rPr>
        <w:t>目的</w:t>
      </w:r>
    </w:p>
    <w:p w:rsidR="006610FA" w:rsidRPr="00286440" w:rsidRDefault="000C1FA0" w:rsidP="00286440">
      <w:pPr>
        <w:ind w:leftChars="100" w:left="210" w:firstLineChars="100" w:firstLine="210"/>
        <w:jc w:val="left"/>
        <w:rPr>
          <w:b/>
          <w:szCs w:val="21"/>
        </w:rPr>
      </w:pPr>
      <w:r>
        <w:rPr>
          <w:rFonts w:hint="eastAsia"/>
          <w:szCs w:val="21"/>
        </w:rPr>
        <w:t>本仕様書は、あわら市（以下「市」という。）が委託する</w:t>
      </w:r>
      <w:r w:rsidR="000A1A0C" w:rsidRPr="00286440">
        <w:rPr>
          <w:rFonts w:hint="eastAsia"/>
          <w:szCs w:val="21"/>
        </w:rPr>
        <w:t>あわら市放課後</w:t>
      </w:r>
      <w:r w:rsidR="00286440" w:rsidRPr="00286440">
        <w:rPr>
          <w:rFonts w:hint="eastAsia"/>
          <w:szCs w:val="21"/>
        </w:rPr>
        <w:t>子</w:t>
      </w:r>
      <w:r w:rsidR="000A1A0C" w:rsidRPr="00286440">
        <w:rPr>
          <w:rFonts w:hint="eastAsia"/>
          <w:szCs w:val="21"/>
        </w:rPr>
        <w:t>どもクラブ運営</w:t>
      </w:r>
      <w:r w:rsidR="00D969F6">
        <w:rPr>
          <w:rFonts w:hint="eastAsia"/>
          <w:szCs w:val="21"/>
        </w:rPr>
        <w:t>委託</w:t>
      </w:r>
      <w:r w:rsidR="000A1A0C" w:rsidRPr="00286440">
        <w:rPr>
          <w:rFonts w:hint="eastAsia"/>
          <w:szCs w:val="21"/>
        </w:rPr>
        <w:t>業務</w:t>
      </w:r>
      <w:r w:rsidR="008F0812" w:rsidRPr="00286440">
        <w:rPr>
          <w:rFonts w:hint="eastAsia"/>
          <w:szCs w:val="21"/>
        </w:rPr>
        <w:t>に関し、必要事項を定めるものである。</w:t>
      </w:r>
    </w:p>
    <w:p w:rsidR="008F0812" w:rsidRDefault="008F0812" w:rsidP="008F0812">
      <w:pPr>
        <w:jc w:val="left"/>
        <w:rPr>
          <w:szCs w:val="21"/>
        </w:rPr>
      </w:pPr>
    </w:p>
    <w:p w:rsidR="008F0812" w:rsidRPr="008F0812" w:rsidRDefault="008F0812" w:rsidP="008F0812">
      <w:pPr>
        <w:jc w:val="left"/>
        <w:rPr>
          <w:b/>
          <w:szCs w:val="21"/>
        </w:rPr>
      </w:pPr>
      <w:r w:rsidRPr="008F0812">
        <w:rPr>
          <w:rFonts w:hint="eastAsia"/>
          <w:b/>
          <w:szCs w:val="21"/>
        </w:rPr>
        <w:t>２. 業務委託名</w:t>
      </w:r>
    </w:p>
    <w:p w:rsidR="008F0812" w:rsidRPr="008F0812" w:rsidRDefault="008F0812" w:rsidP="008F0812">
      <w:pPr>
        <w:jc w:val="left"/>
        <w:rPr>
          <w:szCs w:val="21"/>
        </w:rPr>
      </w:pPr>
      <w:r>
        <w:rPr>
          <w:rFonts w:hint="eastAsia"/>
          <w:szCs w:val="21"/>
        </w:rPr>
        <w:t xml:space="preserve">　　あわら市放課後子どもクラブ運営</w:t>
      </w:r>
      <w:r w:rsidR="00D969F6">
        <w:rPr>
          <w:rFonts w:hint="eastAsia"/>
          <w:szCs w:val="21"/>
        </w:rPr>
        <w:t>委託</w:t>
      </w:r>
      <w:r>
        <w:rPr>
          <w:rFonts w:hint="eastAsia"/>
          <w:szCs w:val="21"/>
        </w:rPr>
        <w:t>業務</w:t>
      </w:r>
    </w:p>
    <w:p w:rsidR="006610FA" w:rsidRDefault="006610FA" w:rsidP="006610FA">
      <w:pPr>
        <w:pStyle w:val="a3"/>
        <w:ind w:leftChars="0" w:left="360"/>
        <w:jc w:val="left"/>
        <w:rPr>
          <w:szCs w:val="21"/>
        </w:rPr>
      </w:pPr>
    </w:p>
    <w:p w:rsidR="006610FA" w:rsidRPr="005405D8" w:rsidRDefault="008F0812" w:rsidP="006610FA">
      <w:pPr>
        <w:jc w:val="left"/>
        <w:rPr>
          <w:b/>
          <w:szCs w:val="21"/>
        </w:rPr>
      </w:pPr>
      <w:r>
        <w:rPr>
          <w:rFonts w:hint="eastAsia"/>
          <w:b/>
          <w:szCs w:val="21"/>
        </w:rPr>
        <w:t>３</w:t>
      </w:r>
      <w:r w:rsidR="006610FA" w:rsidRPr="005405D8">
        <w:rPr>
          <w:rFonts w:hint="eastAsia"/>
          <w:b/>
          <w:szCs w:val="21"/>
        </w:rPr>
        <w:t>.</w:t>
      </w:r>
      <w:r w:rsidR="006610FA">
        <w:rPr>
          <w:rFonts w:hint="eastAsia"/>
          <w:szCs w:val="21"/>
        </w:rPr>
        <w:t xml:space="preserve"> </w:t>
      </w:r>
      <w:r w:rsidR="006610FA" w:rsidRPr="006610FA">
        <w:rPr>
          <w:rFonts w:hint="eastAsia"/>
          <w:b/>
          <w:szCs w:val="21"/>
        </w:rPr>
        <w:t>契約期間等</w:t>
      </w:r>
    </w:p>
    <w:tbl>
      <w:tblPr>
        <w:tblStyle w:val="a4"/>
        <w:tblW w:w="0" w:type="auto"/>
        <w:tblLook w:val="04A0" w:firstRow="1" w:lastRow="0" w:firstColumn="1" w:lastColumn="0" w:noHBand="0" w:noVBand="1"/>
      </w:tblPr>
      <w:tblGrid>
        <w:gridCol w:w="4247"/>
        <w:gridCol w:w="4247"/>
      </w:tblGrid>
      <w:tr w:rsidR="006610FA" w:rsidTr="006610FA">
        <w:tc>
          <w:tcPr>
            <w:tcW w:w="4247" w:type="dxa"/>
          </w:tcPr>
          <w:p w:rsidR="006610FA" w:rsidRDefault="006610FA" w:rsidP="006610FA">
            <w:pPr>
              <w:jc w:val="left"/>
              <w:rPr>
                <w:szCs w:val="21"/>
              </w:rPr>
            </w:pPr>
            <w:r>
              <w:rPr>
                <w:rFonts w:hint="eastAsia"/>
                <w:szCs w:val="21"/>
              </w:rPr>
              <w:t>契約期間</w:t>
            </w:r>
          </w:p>
        </w:tc>
        <w:tc>
          <w:tcPr>
            <w:tcW w:w="4247" w:type="dxa"/>
          </w:tcPr>
          <w:p w:rsidR="006610FA" w:rsidRDefault="005405D8" w:rsidP="006610FA">
            <w:pPr>
              <w:jc w:val="left"/>
              <w:rPr>
                <w:szCs w:val="21"/>
              </w:rPr>
            </w:pPr>
            <w:r>
              <w:rPr>
                <w:rFonts w:hint="eastAsia"/>
                <w:szCs w:val="21"/>
              </w:rPr>
              <w:t>契約締結日から令和９年３月31日まで</w:t>
            </w:r>
          </w:p>
        </w:tc>
      </w:tr>
      <w:tr w:rsidR="006610FA" w:rsidTr="006610FA">
        <w:tc>
          <w:tcPr>
            <w:tcW w:w="4247" w:type="dxa"/>
          </w:tcPr>
          <w:p w:rsidR="006610FA" w:rsidRDefault="006610FA" w:rsidP="006610FA">
            <w:pPr>
              <w:jc w:val="left"/>
              <w:rPr>
                <w:szCs w:val="21"/>
              </w:rPr>
            </w:pPr>
            <w:r>
              <w:rPr>
                <w:rFonts w:hint="eastAsia"/>
                <w:szCs w:val="21"/>
              </w:rPr>
              <w:t>業務準備・引継ぎ期間</w:t>
            </w:r>
          </w:p>
        </w:tc>
        <w:tc>
          <w:tcPr>
            <w:tcW w:w="4247" w:type="dxa"/>
          </w:tcPr>
          <w:p w:rsidR="006610FA" w:rsidRDefault="005405D8" w:rsidP="006610FA">
            <w:pPr>
              <w:jc w:val="left"/>
              <w:rPr>
                <w:szCs w:val="21"/>
              </w:rPr>
            </w:pPr>
            <w:r>
              <w:rPr>
                <w:rFonts w:hint="eastAsia"/>
                <w:szCs w:val="21"/>
              </w:rPr>
              <w:t>契約締結日から令和７年11月30日まで</w:t>
            </w:r>
          </w:p>
        </w:tc>
      </w:tr>
      <w:tr w:rsidR="006610FA" w:rsidTr="006610FA">
        <w:tc>
          <w:tcPr>
            <w:tcW w:w="4247" w:type="dxa"/>
          </w:tcPr>
          <w:p w:rsidR="006610FA" w:rsidRDefault="005405D8" w:rsidP="006610FA">
            <w:pPr>
              <w:jc w:val="left"/>
              <w:rPr>
                <w:szCs w:val="21"/>
              </w:rPr>
            </w:pPr>
            <w:r>
              <w:rPr>
                <w:rFonts w:hint="eastAsia"/>
                <w:szCs w:val="21"/>
              </w:rPr>
              <w:t>業務履行開始日</w:t>
            </w:r>
          </w:p>
        </w:tc>
        <w:tc>
          <w:tcPr>
            <w:tcW w:w="4247" w:type="dxa"/>
          </w:tcPr>
          <w:p w:rsidR="006610FA" w:rsidRDefault="005405D8" w:rsidP="006610FA">
            <w:pPr>
              <w:jc w:val="left"/>
              <w:rPr>
                <w:szCs w:val="21"/>
              </w:rPr>
            </w:pPr>
            <w:r>
              <w:rPr>
                <w:rFonts w:hint="eastAsia"/>
                <w:szCs w:val="21"/>
              </w:rPr>
              <w:t>令和７年12月１日</w:t>
            </w:r>
          </w:p>
        </w:tc>
      </w:tr>
    </w:tbl>
    <w:p w:rsidR="006610FA" w:rsidRPr="006610FA" w:rsidRDefault="006610FA" w:rsidP="006610FA">
      <w:pPr>
        <w:jc w:val="left"/>
        <w:rPr>
          <w:szCs w:val="21"/>
        </w:rPr>
      </w:pPr>
    </w:p>
    <w:p w:rsidR="006610FA" w:rsidRDefault="005C325C" w:rsidP="005405D8">
      <w:pPr>
        <w:jc w:val="left"/>
        <w:rPr>
          <w:b/>
          <w:szCs w:val="21"/>
        </w:rPr>
      </w:pPr>
      <w:r>
        <w:rPr>
          <w:rFonts w:hint="eastAsia"/>
          <w:b/>
          <w:szCs w:val="21"/>
        </w:rPr>
        <w:t>４</w:t>
      </w:r>
      <w:r w:rsidR="005405D8" w:rsidRPr="005405D8">
        <w:rPr>
          <w:rFonts w:hint="eastAsia"/>
          <w:b/>
          <w:szCs w:val="21"/>
        </w:rPr>
        <w:t xml:space="preserve">. </w:t>
      </w:r>
      <w:r>
        <w:rPr>
          <w:rFonts w:hint="eastAsia"/>
          <w:b/>
          <w:szCs w:val="21"/>
        </w:rPr>
        <w:t>事業の</w:t>
      </w:r>
      <w:r w:rsidR="005405D8" w:rsidRPr="005405D8">
        <w:rPr>
          <w:rFonts w:hint="eastAsia"/>
          <w:b/>
          <w:szCs w:val="21"/>
        </w:rPr>
        <w:t>実施場所</w:t>
      </w:r>
      <w:r>
        <w:rPr>
          <w:rFonts w:hint="eastAsia"/>
          <w:b/>
          <w:szCs w:val="21"/>
        </w:rPr>
        <w:t>及び定員等</w:t>
      </w:r>
    </w:p>
    <w:tbl>
      <w:tblPr>
        <w:tblStyle w:val="a4"/>
        <w:tblW w:w="9209" w:type="dxa"/>
        <w:tblLook w:val="0480" w:firstRow="0" w:lastRow="0" w:firstColumn="1" w:lastColumn="0" w:noHBand="0" w:noVBand="1"/>
      </w:tblPr>
      <w:tblGrid>
        <w:gridCol w:w="1271"/>
        <w:gridCol w:w="1985"/>
        <w:gridCol w:w="1842"/>
        <w:gridCol w:w="2127"/>
        <w:gridCol w:w="1984"/>
      </w:tblGrid>
      <w:tr w:rsidR="005C325C" w:rsidTr="007B420F">
        <w:tc>
          <w:tcPr>
            <w:tcW w:w="1271" w:type="dxa"/>
          </w:tcPr>
          <w:p w:rsidR="005C325C" w:rsidRPr="005405D8" w:rsidRDefault="005C325C" w:rsidP="005405D8">
            <w:pPr>
              <w:jc w:val="center"/>
              <w:rPr>
                <w:szCs w:val="21"/>
              </w:rPr>
            </w:pPr>
            <w:r w:rsidRPr="005405D8">
              <w:rPr>
                <w:rFonts w:hint="eastAsia"/>
                <w:szCs w:val="21"/>
              </w:rPr>
              <w:t>実施施設</w:t>
            </w:r>
          </w:p>
        </w:tc>
        <w:tc>
          <w:tcPr>
            <w:tcW w:w="1985" w:type="dxa"/>
          </w:tcPr>
          <w:p w:rsidR="005C325C" w:rsidRPr="005405D8" w:rsidRDefault="005C325C" w:rsidP="005405D8">
            <w:pPr>
              <w:jc w:val="center"/>
              <w:rPr>
                <w:szCs w:val="21"/>
              </w:rPr>
            </w:pPr>
            <w:r w:rsidRPr="005405D8">
              <w:rPr>
                <w:rFonts w:hint="eastAsia"/>
                <w:szCs w:val="21"/>
              </w:rPr>
              <w:t>子どもクラブ名</w:t>
            </w:r>
          </w:p>
        </w:tc>
        <w:tc>
          <w:tcPr>
            <w:tcW w:w="1842" w:type="dxa"/>
          </w:tcPr>
          <w:p w:rsidR="005C325C" w:rsidRPr="005405D8" w:rsidRDefault="005C325C" w:rsidP="005405D8">
            <w:pPr>
              <w:jc w:val="center"/>
              <w:rPr>
                <w:szCs w:val="21"/>
              </w:rPr>
            </w:pPr>
            <w:r w:rsidRPr="005405D8">
              <w:rPr>
                <w:rFonts w:hint="eastAsia"/>
                <w:szCs w:val="21"/>
              </w:rPr>
              <w:t>住所</w:t>
            </w:r>
          </w:p>
        </w:tc>
        <w:tc>
          <w:tcPr>
            <w:tcW w:w="2127" w:type="dxa"/>
          </w:tcPr>
          <w:p w:rsidR="005C325C" w:rsidRPr="005405D8" w:rsidRDefault="005C325C" w:rsidP="005405D8">
            <w:pPr>
              <w:jc w:val="center"/>
              <w:rPr>
                <w:szCs w:val="21"/>
              </w:rPr>
            </w:pPr>
            <w:r>
              <w:rPr>
                <w:rFonts w:hint="eastAsia"/>
                <w:szCs w:val="21"/>
              </w:rPr>
              <w:t>対象となる児童</w:t>
            </w:r>
          </w:p>
        </w:tc>
        <w:tc>
          <w:tcPr>
            <w:tcW w:w="1984" w:type="dxa"/>
          </w:tcPr>
          <w:p w:rsidR="005C325C" w:rsidRPr="005405D8" w:rsidRDefault="005C325C" w:rsidP="007B420F">
            <w:pPr>
              <w:jc w:val="center"/>
              <w:rPr>
                <w:szCs w:val="21"/>
              </w:rPr>
            </w:pPr>
            <w:r>
              <w:rPr>
                <w:rFonts w:hint="eastAsia"/>
                <w:szCs w:val="21"/>
              </w:rPr>
              <w:t>定員</w:t>
            </w:r>
            <w:r w:rsidR="00EA2A56">
              <w:rPr>
                <w:rFonts w:hint="eastAsia"/>
                <w:szCs w:val="21"/>
              </w:rPr>
              <w:t>※</w:t>
            </w:r>
          </w:p>
        </w:tc>
      </w:tr>
      <w:tr w:rsidR="005C325C" w:rsidTr="007B420F">
        <w:trPr>
          <w:trHeight w:val="979"/>
        </w:trPr>
        <w:tc>
          <w:tcPr>
            <w:tcW w:w="1271" w:type="dxa"/>
          </w:tcPr>
          <w:p w:rsidR="005C325C" w:rsidRPr="005405D8" w:rsidRDefault="005C325C" w:rsidP="005405D8">
            <w:pPr>
              <w:jc w:val="center"/>
              <w:rPr>
                <w:szCs w:val="21"/>
              </w:rPr>
            </w:pPr>
            <w:r>
              <w:rPr>
                <w:rFonts w:hint="eastAsia"/>
                <w:szCs w:val="21"/>
              </w:rPr>
              <w:t>芦原小学校</w:t>
            </w:r>
          </w:p>
        </w:tc>
        <w:tc>
          <w:tcPr>
            <w:tcW w:w="1985" w:type="dxa"/>
          </w:tcPr>
          <w:p w:rsidR="005C325C" w:rsidRPr="005405D8" w:rsidRDefault="005C325C" w:rsidP="005405D8">
            <w:pPr>
              <w:jc w:val="center"/>
              <w:rPr>
                <w:szCs w:val="21"/>
              </w:rPr>
            </w:pPr>
            <w:r w:rsidRPr="005405D8">
              <w:rPr>
                <w:rFonts w:hint="eastAsia"/>
                <w:szCs w:val="21"/>
              </w:rPr>
              <w:t>芦原子どもクラブ</w:t>
            </w:r>
          </w:p>
        </w:tc>
        <w:tc>
          <w:tcPr>
            <w:tcW w:w="1842" w:type="dxa"/>
          </w:tcPr>
          <w:p w:rsidR="005C325C" w:rsidRPr="005405D8" w:rsidRDefault="005C325C" w:rsidP="005405D8">
            <w:pPr>
              <w:jc w:val="center"/>
              <w:rPr>
                <w:szCs w:val="21"/>
              </w:rPr>
            </w:pPr>
            <w:r w:rsidRPr="005405D8">
              <w:rPr>
                <w:rFonts w:hint="eastAsia"/>
                <w:szCs w:val="21"/>
              </w:rPr>
              <w:t>あわら市田中々２-25</w:t>
            </w:r>
          </w:p>
        </w:tc>
        <w:tc>
          <w:tcPr>
            <w:tcW w:w="2127" w:type="dxa"/>
          </w:tcPr>
          <w:p w:rsidR="005C325C" w:rsidRPr="005405D8" w:rsidRDefault="000A1A0C" w:rsidP="000A1A0C">
            <w:pPr>
              <w:jc w:val="left"/>
              <w:rPr>
                <w:szCs w:val="21"/>
              </w:rPr>
            </w:pPr>
            <w:r>
              <w:rPr>
                <w:rFonts w:hint="eastAsia"/>
                <w:szCs w:val="21"/>
              </w:rPr>
              <w:t>市内に居住し、芦原小学校に就学している児童</w:t>
            </w:r>
          </w:p>
        </w:tc>
        <w:tc>
          <w:tcPr>
            <w:tcW w:w="1984" w:type="dxa"/>
          </w:tcPr>
          <w:p w:rsidR="008E314C" w:rsidRDefault="00EA2A56" w:rsidP="00EA2A56">
            <w:pPr>
              <w:jc w:val="center"/>
              <w:rPr>
                <w:color w:val="000000" w:themeColor="text1"/>
                <w:szCs w:val="21"/>
              </w:rPr>
            </w:pPr>
            <w:r>
              <w:rPr>
                <w:rFonts w:hint="eastAsia"/>
                <w:color w:val="000000" w:themeColor="text1"/>
                <w:szCs w:val="21"/>
              </w:rPr>
              <w:t>平日：</w:t>
            </w:r>
            <w:r w:rsidR="0096628C">
              <w:rPr>
                <w:rFonts w:hint="eastAsia"/>
                <w:color w:val="000000" w:themeColor="text1"/>
                <w:szCs w:val="21"/>
              </w:rPr>
              <w:t>110</w:t>
            </w:r>
          </w:p>
          <w:p w:rsidR="00EA2A56" w:rsidRPr="007B420F" w:rsidRDefault="00EA2A56" w:rsidP="00EA2A56">
            <w:pPr>
              <w:jc w:val="center"/>
              <w:rPr>
                <w:color w:val="FF0000"/>
                <w:szCs w:val="21"/>
              </w:rPr>
            </w:pPr>
            <w:r>
              <w:rPr>
                <w:rFonts w:hint="eastAsia"/>
                <w:color w:val="000000" w:themeColor="text1"/>
                <w:szCs w:val="21"/>
              </w:rPr>
              <w:t>休日：</w:t>
            </w:r>
            <w:r w:rsidR="00C84760">
              <w:rPr>
                <w:rFonts w:hint="eastAsia"/>
                <w:color w:val="000000" w:themeColor="text1"/>
                <w:szCs w:val="21"/>
              </w:rPr>
              <w:t>12</w:t>
            </w:r>
            <w:r w:rsidR="0096628C">
              <w:rPr>
                <w:rFonts w:hint="eastAsia"/>
                <w:color w:val="000000" w:themeColor="text1"/>
                <w:szCs w:val="21"/>
              </w:rPr>
              <w:t>0</w:t>
            </w:r>
          </w:p>
        </w:tc>
      </w:tr>
    </w:tbl>
    <w:p w:rsidR="00BB62F7" w:rsidRDefault="00EA2A56" w:rsidP="005405D8">
      <w:pPr>
        <w:jc w:val="left"/>
        <w:rPr>
          <w:szCs w:val="21"/>
        </w:rPr>
      </w:pPr>
      <w:r>
        <w:rPr>
          <w:rFonts w:hint="eastAsia"/>
          <w:szCs w:val="21"/>
        </w:rPr>
        <w:t>※</w:t>
      </w:r>
      <w:r w:rsidR="0096628C">
        <w:rPr>
          <w:rFonts w:hint="eastAsia"/>
          <w:szCs w:val="21"/>
        </w:rPr>
        <w:t>定員の1.2倍</w:t>
      </w:r>
      <w:r w:rsidR="00CE1949">
        <w:rPr>
          <w:rFonts w:hint="eastAsia"/>
          <w:szCs w:val="21"/>
        </w:rPr>
        <w:t>程度</w:t>
      </w:r>
      <w:r w:rsidR="0096628C">
        <w:rPr>
          <w:rFonts w:hint="eastAsia"/>
          <w:szCs w:val="21"/>
        </w:rPr>
        <w:t>の児童数を受入れ可とする。</w:t>
      </w:r>
      <w:r w:rsidR="00AA6EA5">
        <w:rPr>
          <w:rFonts w:hint="eastAsia"/>
          <w:szCs w:val="21"/>
        </w:rPr>
        <w:t>（一時利用者も含む。）</w:t>
      </w:r>
      <w:r w:rsidR="001841EF">
        <w:rPr>
          <w:rFonts w:hint="eastAsia"/>
          <w:szCs w:val="21"/>
        </w:rPr>
        <w:t xml:space="preserve">　</w:t>
      </w:r>
    </w:p>
    <w:p w:rsidR="00EA2A56" w:rsidRDefault="00EA2A56" w:rsidP="005405D8">
      <w:pPr>
        <w:jc w:val="left"/>
        <w:rPr>
          <w:szCs w:val="21"/>
        </w:rPr>
      </w:pPr>
    </w:p>
    <w:p w:rsidR="00BB62F7" w:rsidRPr="00A41A78" w:rsidRDefault="00BB62F7" w:rsidP="005405D8">
      <w:pPr>
        <w:jc w:val="left"/>
        <w:rPr>
          <w:b/>
          <w:szCs w:val="21"/>
        </w:rPr>
      </w:pPr>
      <w:r w:rsidRPr="00A41A78">
        <w:rPr>
          <w:rFonts w:hint="eastAsia"/>
          <w:b/>
          <w:szCs w:val="21"/>
        </w:rPr>
        <w:t>５. 基本方針</w:t>
      </w:r>
    </w:p>
    <w:p w:rsidR="00BB62F7" w:rsidRDefault="00BB62F7" w:rsidP="005405D8">
      <w:pPr>
        <w:jc w:val="left"/>
        <w:rPr>
          <w:szCs w:val="21"/>
        </w:rPr>
      </w:pPr>
      <w:r>
        <w:rPr>
          <w:rFonts w:hint="eastAsia"/>
          <w:szCs w:val="21"/>
        </w:rPr>
        <w:t>（１）事前準備等</w:t>
      </w:r>
    </w:p>
    <w:p w:rsidR="00BB62F7" w:rsidRDefault="00BB62F7" w:rsidP="00286440">
      <w:pPr>
        <w:ind w:leftChars="100" w:left="210"/>
        <w:jc w:val="left"/>
        <w:rPr>
          <w:szCs w:val="21"/>
        </w:rPr>
      </w:pPr>
      <w:r>
        <w:rPr>
          <w:rFonts w:hint="eastAsia"/>
          <w:szCs w:val="21"/>
        </w:rPr>
        <w:t>・業務の履行にあたり、従事体制</w:t>
      </w:r>
      <w:r w:rsidR="00867449">
        <w:rPr>
          <w:rFonts w:hint="eastAsia"/>
          <w:szCs w:val="21"/>
        </w:rPr>
        <w:t>の構築及び業務内容を設計し、従事者を確保すること。</w:t>
      </w:r>
    </w:p>
    <w:p w:rsidR="00867449" w:rsidRDefault="00867449" w:rsidP="000A1A0C">
      <w:pPr>
        <w:ind w:firstLineChars="100" w:firstLine="210"/>
        <w:jc w:val="left"/>
        <w:rPr>
          <w:szCs w:val="21"/>
        </w:rPr>
      </w:pPr>
      <w:r>
        <w:rPr>
          <w:rFonts w:hint="eastAsia"/>
          <w:szCs w:val="21"/>
        </w:rPr>
        <w:t>・業務の開始日までに事前準備を行い、業務に混乱が生じないようにすること。</w:t>
      </w:r>
    </w:p>
    <w:p w:rsidR="00867449" w:rsidRDefault="00867449" w:rsidP="00286440">
      <w:pPr>
        <w:ind w:leftChars="100" w:left="210"/>
        <w:jc w:val="left"/>
        <w:rPr>
          <w:szCs w:val="21"/>
        </w:rPr>
      </w:pPr>
      <w:r>
        <w:rPr>
          <w:rFonts w:hint="eastAsia"/>
          <w:szCs w:val="21"/>
        </w:rPr>
        <w:t>・従事者を変更（交代）する場合は、業務内容の引継ぎや研修等を実施し、業務の安定的かつ円滑な移行を実現させること。</w:t>
      </w:r>
    </w:p>
    <w:p w:rsidR="005C325C" w:rsidRDefault="005C325C" w:rsidP="000A1A0C">
      <w:pPr>
        <w:ind w:leftChars="100" w:left="210"/>
        <w:jc w:val="left"/>
        <w:rPr>
          <w:szCs w:val="21"/>
        </w:rPr>
      </w:pPr>
      <w:r>
        <w:rPr>
          <w:rFonts w:hint="eastAsia"/>
          <w:szCs w:val="21"/>
        </w:rPr>
        <w:t>・業務の事前準備等に要する費用は、受託者が負担すること。</w:t>
      </w:r>
    </w:p>
    <w:p w:rsidR="00867449" w:rsidRDefault="00867449" w:rsidP="00867449">
      <w:pPr>
        <w:ind w:left="210" w:hangingChars="100" w:hanging="210"/>
        <w:jc w:val="left"/>
        <w:rPr>
          <w:szCs w:val="21"/>
        </w:rPr>
      </w:pPr>
      <w:r>
        <w:rPr>
          <w:rFonts w:hint="eastAsia"/>
          <w:szCs w:val="21"/>
        </w:rPr>
        <w:t>（２）守秘義務等</w:t>
      </w:r>
    </w:p>
    <w:p w:rsidR="00867449" w:rsidRDefault="00867449" w:rsidP="00286440">
      <w:pPr>
        <w:ind w:leftChars="100" w:left="210"/>
        <w:jc w:val="left"/>
        <w:rPr>
          <w:szCs w:val="21"/>
        </w:rPr>
      </w:pPr>
      <w:r>
        <w:rPr>
          <w:rFonts w:hint="eastAsia"/>
          <w:szCs w:val="21"/>
        </w:rPr>
        <w:t>・</w:t>
      </w:r>
      <w:r w:rsidR="00A41A78">
        <w:rPr>
          <w:rFonts w:hint="eastAsia"/>
          <w:szCs w:val="21"/>
        </w:rPr>
        <w:t>本業務に携わる者</w:t>
      </w:r>
      <w:r w:rsidR="00286440">
        <w:rPr>
          <w:rFonts w:hint="eastAsia"/>
          <w:szCs w:val="21"/>
        </w:rPr>
        <w:t>は、業務の遂行を通じて知り得た個人情報をはじめとした情報の漏洩、</w:t>
      </w:r>
      <w:r w:rsidR="00A41A78">
        <w:rPr>
          <w:rFonts w:hint="eastAsia"/>
          <w:szCs w:val="21"/>
        </w:rPr>
        <w:t>盗用をしないこと。また、その職を退いた後や契約期間満了後についても同様とする。</w:t>
      </w:r>
    </w:p>
    <w:p w:rsidR="00A41A78" w:rsidRDefault="00A41A78" w:rsidP="002B4359">
      <w:pPr>
        <w:ind w:leftChars="100" w:left="210"/>
        <w:jc w:val="left"/>
        <w:rPr>
          <w:szCs w:val="21"/>
        </w:rPr>
      </w:pPr>
      <w:r>
        <w:rPr>
          <w:rFonts w:hint="eastAsia"/>
          <w:szCs w:val="21"/>
        </w:rPr>
        <w:t>・本業務以外での使用、執務場所からの持ち出し、複写及び複製をしてはならない。</w:t>
      </w:r>
    </w:p>
    <w:p w:rsidR="00A41A78" w:rsidRDefault="00A41A78" w:rsidP="00867449">
      <w:pPr>
        <w:ind w:left="210" w:hangingChars="100" w:hanging="210"/>
        <w:jc w:val="left"/>
        <w:rPr>
          <w:szCs w:val="21"/>
        </w:rPr>
      </w:pPr>
      <w:r>
        <w:rPr>
          <w:rFonts w:hint="eastAsia"/>
          <w:szCs w:val="21"/>
        </w:rPr>
        <w:t>（３）個人情報保護の徹底</w:t>
      </w:r>
    </w:p>
    <w:p w:rsidR="005B7D36" w:rsidRDefault="005B7D36" w:rsidP="002B4359">
      <w:pPr>
        <w:ind w:leftChars="100" w:left="210"/>
        <w:jc w:val="left"/>
        <w:rPr>
          <w:szCs w:val="21"/>
        </w:rPr>
      </w:pPr>
      <w:r>
        <w:rPr>
          <w:rFonts w:hint="eastAsia"/>
          <w:szCs w:val="21"/>
        </w:rPr>
        <w:t>・特定個人情報を含む個人情報の取り扱う重要性を十分に認識すること。</w:t>
      </w:r>
    </w:p>
    <w:p w:rsidR="005B7D36" w:rsidRDefault="005B7D36" w:rsidP="00286440">
      <w:pPr>
        <w:ind w:leftChars="100" w:left="210"/>
        <w:jc w:val="left"/>
        <w:rPr>
          <w:szCs w:val="21"/>
        </w:rPr>
      </w:pPr>
      <w:r>
        <w:rPr>
          <w:rFonts w:hint="eastAsia"/>
          <w:szCs w:val="21"/>
        </w:rPr>
        <w:lastRenderedPageBreak/>
        <w:t>・個人情報に関する</w:t>
      </w:r>
      <w:r w:rsidR="0004177E">
        <w:rPr>
          <w:rFonts w:hint="eastAsia"/>
          <w:szCs w:val="21"/>
        </w:rPr>
        <w:t>法律（平成15年法律第57号）及びあわら市</w:t>
      </w:r>
      <w:r w:rsidR="00092B58">
        <w:rPr>
          <w:rFonts w:hint="eastAsia"/>
          <w:szCs w:val="21"/>
        </w:rPr>
        <w:t>個人情報の保護に関する</w:t>
      </w:r>
      <w:r w:rsidR="00E75FD8">
        <w:rPr>
          <w:rFonts w:hint="eastAsia"/>
          <w:szCs w:val="21"/>
        </w:rPr>
        <w:t>法律施行条例（令和５</w:t>
      </w:r>
      <w:r w:rsidR="00092B58">
        <w:rPr>
          <w:rFonts w:hint="eastAsia"/>
          <w:szCs w:val="21"/>
        </w:rPr>
        <w:t>年あわら市条例第１号）など、関係法令を遵守し、個人情報の厳格な管理のために万全の体制を整備すること。</w:t>
      </w:r>
    </w:p>
    <w:p w:rsidR="00092B58" w:rsidRDefault="00092B58" w:rsidP="00867449">
      <w:pPr>
        <w:ind w:left="210" w:hangingChars="100" w:hanging="210"/>
        <w:jc w:val="left"/>
        <w:rPr>
          <w:szCs w:val="21"/>
        </w:rPr>
      </w:pPr>
      <w:r>
        <w:rPr>
          <w:rFonts w:hint="eastAsia"/>
          <w:szCs w:val="21"/>
        </w:rPr>
        <w:t>（４）コンプライアンスの徹底</w:t>
      </w:r>
    </w:p>
    <w:p w:rsidR="00092B58" w:rsidRDefault="00092B58" w:rsidP="002B4359">
      <w:pPr>
        <w:ind w:leftChars="100" w:left="210"/>
        <w:jc w:val="left"/>
        <w:rPr>
          <w:szCs w:val="21"/>
        </w:rPr>
      </w:pPr>
      <w:r>
        <w:rPr>
          <w:rFonts w:hint="eastAsia"/>
          <w:szCs w:val="21"/>
        </w:rPr>
        <w:t>・業務に関する関連法令等を遵守し、業務を遂行すること。</w:t>
      </w:r>
    </w:p>
    <w:p w:rsidR="00092B58" w:rsidRDefault="00092B58" w:rsidP="00867449">
      <w:pPr>
        <w:ind w:left="210" w:hangingChars="100" w:hanging="210"/>
        <w:jc w:val="left"/>
        <w:rPr>
          <w:szCs w:val="21"/>
        </w:rPr>
      </w:pPr>
      <w:r>
        <w:rPr>
          <w:rFonts w:hint="eastAsia"/>
          <w:szCs w:val="21"/>
        </w:rPr>
        <w:t>（５）業務体制の構築</w:t>
      </w:r>
    </w:p>
    <w:p w:rsidR="00092B58" w:rsidRDefault="00092B58" w:rsidP="00286440">
      <w:pPr>
        <w:ind w:leftChars="100" w:left="210"/>
        <w:jc w:val="left"/>
        <w:rPr>
          <w:szCs w:val="21"/>
        </w:rPr>
      </w:pPr>
      <w:r>
        <w:rPr>
          <w:rFonts w:hint="eastAsia"/>
          <w:szCs w:val="21"/>
        </w:rPr>
        <w:t>・円滑な業務運営に向け、業務内容の熟知、必要な安全管理</w:t>
      </w:r>
      <w:r w:rsidR="00F70B74">
        <w:rPr>
          <w:rFonts w:hint="eastAsia"/>
          <w:szCs w:val="21"/>
        </w:rPr>
        <w:t>体制において、</w:t>
      </w:r>
      <w:r w:rsidR="00C36CE3">
        <w:rPr>
          <w:rFonts w:hint="eastAsia"/>
          <w:szCs w:val="21"/>
        </w:rPr>
        <w:t>責任をもって業務を遂行すること。</w:t>
      </w:r>
    </w:p>
    <w:p w:rsidR="00C36CE3" w:rsidRDefault="000C1FA0" w:rsidP="00286440">
      <w:pPr>
        <w:ind w:leftChars="100" w:left="210"/>
        <w:jc w:val="left"/>
        <w:rPr>
          <w:szCs w:val="21"/>
        </w:rPr>
      </w:pPr>
      <w:r>
        <w:rPr>
          <w:rFonts w:hint="eastAsia"/>
          <w:szCs w:val="21"/>
        </w:rPr>
        <w:t>・受託業務の総合的企画・業務進捗等の管理業務</w:t>
      </w:r>
      <w:r w:rsidR="00C36CE3">
        <w:rPr>
          <w:rFonts w:hint="eastAsia"/>
          <w:szCs w:val="21"/>
        </w:rPr>
        <w:t>については、再委託しないこと。</w:t>
      </w:r>
    </w:p>
    <w:p w:rsidR="00C36CE3" w:rsidRDefault="00C36CE3" w:rsidP="00867449">
      <w:pPr>
        <w:ind w:left="210" w:hangingChars="100" w:hanging="210"/>
        <w:jc w:val="left"/>
        <w:rPr>
          <w:szCs w:val="21"/>
        </w:rPr>
      </w:pPr>
      <w:r>
        <w:rPr>
          <w:rFonts w:hint="eastAsia"/>
          <w:szCs w:val="21"/>
        </w:rPr>
        <w:t>（６）信用失墜行為の禁止</w:t>
      </w:r>
    </w:p>
    <w:p w:rsidR="00C36CE3" w:rsidRDefault="00C36CE3" w:rsidP="00286440">
      <w:pPr>
        <w:ind w:leftChars="100" w:left="210"/>
        <w:jc w:val="left"/>
        <w:rPr>
          <w:szCs w:val="21"/>
        </w:rPr>
      </w:pPr>
      <w:r>
        <w:rPr>
          <w:rFonts w:hint="eastAsia"/>
          <w:szCs w:val="21"/>
        </w:rPr>
        <w:t>・業務遂行にあたり、常に適正かつ丁寧な対応を行い、利用者及び市民等からの信頼を損なわないようにすること。また、市の信頼を失墜するような行為を行わないこと。</w:t>
      </w:r>
    </w:p>
    <w:p w:rsidR="00C36CE3" w:rsidRDefault="00851ADF" w:rsidP="00867449">
      <w:pPr>
        <w:ind w:left="210" w:hangingChars="100" w:hanging="210"/>
        <w:jc w:val="left"/>
        <w:rPr>
          <w:szCs w:val="21"/>
        </w:rPr>
      </w:pPr>
      <w:r>
        <w:rPr>
          <w:rFonts w:hint="eastAsia"/>
          <w:szCs w:val="21"/>
        </w:rPr>
        <w:t>（７）危機管理</w:t>
      </w:r>
    </w:p>
    <w:p w:rsidR="00851ADF" w:rsidRDefault="0036042B" w:rsidP="00286440">
      <w:pPr>
        <w:ind w:leftChars="100" w:left="210"/>
        <w:jc w:val="left"/>
        <w:rPr>
          <w:szCs w:val="21"/>
        </w:rPr>
      </w:pPr>
      <w:r>
        <w:rPr>
          <w:rFonts w:hint="eastAsia"/>
          <w:szCs w:val="21"/>
        </w:rPr>
        <w:t>・地震</w:t>
      </w:r>
      <w:r w:rsidR="00851ADF">
        <w:rPr>
          <w:rFonts w:hint="eastAsia"/>
          <w:szCs w:val="21"/>
        </w:rPr>
        <w:t>・台風などの自然災害、警報発令時及び不審者の侵入など緊急事態が</w:t>
      </w:r>
      <w:r w:rsidR="00BE1FC8">
        <w:rPr>
          <w:rFonts w:hint="eastAsia"/>
          <w:szCs w:val="21"/>
        </w:rPr>
        <w:t>発生した場合、速やかに市及び</w:t>
      </w:r>
      <w:r w:rsidR="00672DA4">
        <w:rPr>
          <w:rFonts w:hint="eastAsia"/>
          <w:szCs w:val="21"/>
        </w:rPr>
        <w:t>学校長に報告するとともに、児童の安全を最優先に対応し、従事者の安全も確保すること。</w:t>
      </w:r>
    </w:p>
    <w:p w:rsidR="00672DA4" w:rsidRDefault="0036042B" w:rsidP="00286440">
      <w:pPr>
        <w:ind w:leftChars="100" w:left="210"/>
        <w:jc w:val="left"/>
        <w:rPr>
          <w:szCs w:val="21"/>
        </w:rPr>
      </w:pPr>
      <w:r>
        <w:rPr>
          <w:rFonts w:hint="eastAsia"/>
          <w:szCs w:val="21"/>
        </w:rPr>
        <w:t>・緊急事態発生時には、市と連携し対応策を</w:t>
      </w:r>
      <w:r w:rsidR="00672DA4">
        <w:rPr>
          <w:rFonts w:hint="eastAsia"/>
          <w:szCs w:val="21"/>
        </w:rPr>
        <w:t>講じること。</w:t>
      </w:r>
    </w:p>
    <w:p w:rsidR="00672DA4" w:rsidRDefault="00672DA4" w:rsidP="00867449">
      <w:pPr>
        <w:ind w:left="210" w:hangingChars="100" w:hanging="210"/>
        <w:jc w:val="left"/>
        <w:rPr>
          <w:szCs w:val="21"/>
        </w:rPr>
      </w:pPr>
      <w:r>
        <w:rPr>
          <w:rFonts w:hint="eastAsia"/>
          <w:szCs w:val="21"/>
        </w:rPr>
        <w:t>（８）人権の尊重等</w:t>
      </w:r>
    </w:p>
    <w:p w:rsidR="00672DA4" w:rsidRDefault="00672DA4" w:rsidP="00286440">
      <w:pPr>
        <w:ind w:leftChars="100" w:left="210"/>
        <w:jc w:val="left"/>
        <w:rPr>
          <w:szCs w:val="21"/>
        </w:rPr>
      </w:pPr>
      <w:r>
        <w:rPr>
          <w:rFonts w:hint="eastAsia"/>
          <w:szCs w:val="21"/>
        </w:rPr>
        <w:t>・本業務の実施にあたり人権を侵害することのないよう留意すること。</w:t>
      </w:r>
    </w:p>
    <w:p w:rsidR="00672DA4" w:rsidRDefault="00672DA4" w:rsidP="00286440">
      <w:pPr>
        <w:ind w:leftChars="100" w:left="210"/>
        <w:jc w:val="left"/>
        <w:rPr>
          <w:szCs w:val="21"/>
        </w:rPr>
      </w:pPr>
      <w:r>
        <w:rPr>
          <w:rFonts w:hint="eastAsia"/>
          <w:szCs w:val="21"/>
        </w:rPr>
        <w:t>・支援の必要な児童に対しての配慮を行うこと。</w:t>
      </w:r>
    </w:p>
    <w:p w:rsidR="00672DA4" w:rsidRDefault="00672DA4" w:rsidP="00672DA4">
      <w:pPr>
        <w:ind w:left="210" w:hangingChars="100" w:hanging="210"/>
        <w:jc w:val="left"/>
        <w:rPr>
          <w:szCs w:val="21"/>
        </w:rPr>
      </w:pPr>
      <w:r>
        <w:rPr>
          <w:rFonts w:hint="eastAsia"/>
          <w:szCs w:val="21"/>
        </w:rPr>
        <w:t>（９）従事者への配慮</w:t>
      </w:r>
    </w:p>
    <w:p w:rsidR="00672DA4" w:rsidRDefault="00E8250E" w:rsidP="00286440">
      <w:pPr>
        <w:ind w:leftChars="100" w:left="210"/>
        <w:jc w:val="left"/>
        <w:rPr>
          <w:szCs w:val="21"/>
        </w:rPr>
      </w:pPr>
      <w:r>
        <w:rPr>
          <w:rFonts w:hint="eastAsia"/>
          <w:szCs w:val="21"/>
        </w:rPr>
        <w:t>・雇用者としての責務を果たし、適切かつ良好な労働条件の確保に留意すること。</w:t>
      </w:r>
    </w:p>
    <w:p w:rsidR="00E8250E" w:rsidRDefault="00E8250E" w:rsidP="00286440">
      <w:pPr>
        <w:ind w:leftChars="100" w:left="210"/>
        <w:jc w:val="left"/>
        <w:rPr>
          <w:szCs w:val="21"/>
        </w:rPr>
      </w:pPr>
      <w:r>
        <w:rPr>
          <w:rFonts w:hint="eastAsia"/>
          <w:szCs w:val="21"/>
        </w:rPr>
        <w:t>・</w:t>
      </w:r>
      <w:r w:rsidR="00AA6EA5">
        <w:rPr>
          <w:rFonts w:hint="eastAsia"/>
          <w:szCs w:val="21"/>
        </w:rPr>
        <w:t>健康診断を実施し、</w:t>
      </w:r>
      <w:r>
        <w:rPr>
          <w:rFonts w:hint="eastAsia"/>
          <w:szCs w:val="21"/>
        </w:rPr>
        <w:t>従事者の安全と健康の確保に努めること。</w:t>
      </w:r>
    </w:p>
    <w:p w:rsidR="00E8250E" w:rsidRDefault="00E8250E" w:rsidP="00672DA4">
      <w:pPr>
        <w:ind w:left="210" w:hangingChars="100" w:hanging="210"/>
        <w:jc w:val="left"/>
        <w:rPr>
          <w:szCs w:val="21"/>
        </w:rPr>
      </w:pPr>
    </w:p>
    <w:p w:rsidR="00E8250E" w:rsidRPr="00E2003E" w:rsidRDefault="00E8250E" w:rsidP="00672DA4">
      <w:pPr>
        <w:ind w:left="206" w:hangingChars="100" w:hanging="206"/>
        <w:jc w:val="left"/>
        <w:rPr>
          <w:b/>
          <w:szCs w:val="21"/>
        </w:rPr>
      </w:pPr>
      <w:r w:rsidRPr="00E2003E">
        <w:rPr>
          <w:rFonts w:hint="eastAsia"/>
          <w:b/>
          <w:szCs w:val="21"/>
        </w:rPr>
        <w:t>６. 業務実施に関する基本的な事項</w:t>
      </w:r>
    </w:p>
    <w:p w:rsidR="00CC3C9F" w:rsidRDefault="005B240E" w:rsidP="0036042B">
      <w:pPr>
        <w:ind w:left="210" w:hangingChars="100" w:hanging="210"/>
        <w:jc w:val="left"/>
        <w:rPr>
          <w:szCs w:val="21"/>
        </w:rPr>
      </w:pPr>
      <w:r>
        <w:rPr>
          <w:rFonts w:hint="eastAsia"/>
          <w:szCs w:val="21"/>
        </w:rPr>
        <w:t>（１）</w:t>
      </w:r>
      <w:r w:rsidR="00CC3C9F">
        <w:rPr>
          <w:rFonts w:hint="eastAsia"/>
          <w:szCs w:val="21"/>
        </w:rPr>
        <w:t>放課後</w:t>
      </w:r>
      <w:r w:rsidR="00286440">
        <w:rPr>
          <w:rFonts w:hint="eastAsia"/>
          <w:szCs w:val="21"/>
        </w:rPr>
        <w:t>児童</w:t>
      </w:r>
      <w:r w:rsidR="00CC3C9F">
        <w:rPr>
          <w:rFonts w:hint="eastAsia"/>
          <w:szCs w:val="21"/>
        </w:rPr>
        <w:t>健全育成事業の目的を十分理解し、児童の健全育成や安全確保を図るとともに、その保護者が安心して働けるよう配慮して運営を行うこと。</w:t>
      </w:r>
    </w:p>
    <w:p w:rsidR="00CC3C9F" w:rsidRDefault="00CC3C9F" w:rsidP="00672DA4">
      <w:pPr>
        <w:ind w:left="210" w:hangingChars="100" w:hanging="210"/>
        <w:jc w:val="left"/>
        <w:rPr>
          <w:szCs w:val="21"/>
        </w:rPr>
      </w:pPr>
      <w:r>
        <w:rPr>
          <w:rFonts w:hint="eastAsia"/>
          <w:szCs w:val="21"/>
        </w:rPr>
        <w:t>（２）</w:t>
      </w:r>
      <w:r w:rsidR="003543BE">
        <w:rPr>
          <w:rFonts w:hint="eastAsia"/>
          <w:szCs w:val="21"/>
        </w:rPr>
        <w:t>児童の人権に十分配慮し、一人ひとりの人格を尊重して運営を行うこと。</w:t>
      </w:r>
    </w:p>
    <w:p w:rsidR="003543BE" w:rsidRDefault="003543BE" w:rsidP="00672DA4">
      <w:pPr>
        <w:ind w:left="210" w:hangingChars="100" w:hanging="210"/>
        <w:jc w:val="left"/>
        <w:rPr>
          <w:szCs w:val="21"/>
        </w:rPr>
      </w:pPr>
      <w:r>
        <w:rPr>
          <w:rFonts w:hint="eastAsia"/>
          <w:szCs w:val="21"/>
        </w:rPr>
        <w:t>（３）児童及び保護者の公平利用を確保し、公平・公正な運営を行うこと。</w:t>
      </w:r>
    </w:p>
    <w:p w:rsidR="00017341" w:rsidRDefault="00017341" w:rsidP="00672DA4">
      <w:pPr>
        <w:ind w:left="210" w:hangingChars="100" w:hanging="210"/>
        <w:jc w:val="left"/>
        <w:rPr>
          <w:szCs w:val="21"/>
        </w:rPr>
      </w:pPr>
      <w:r>
        <w:rPr>
          <w:rFonts w:hint="eastAsia"/>
          <w:szCs w:val="21"/>
        </w:rPr>
        <w:t>（４）市、学校、地域との連携を図り、適切に運営すること。</w:t>
      </w:r>
    </w:p>
    <w:p w:rsidR="00017341" w:rsidRDefault="00017341" w:rsidP="00672DA4">
      <w:pPr>
        <w:ind w:left="210" w:hangingChars="100" w:hanging="210"/>
        <w:jc w:val="left"/>
        <w:rPr>
          <w:szCs w:val="21"/>
        </w:rPr>
      </w:pPr>
      <w:r>
        <w:rPr>
          <w:rFonts w:hint="eastAsia"/>
          <w:szCs w:val="21"/>
        </w:rPr>
        <w:t>（５）保護者とのコミュニケーションを図り、適切に運営すること。</w:t>
      </w:r>
    </w:p>
    <w:p w:rsidR="00017341" w:rsidRDefault="00017341" w:rsidP="00672DA4">
      <w:pPr>
        <w:ind w:left="210" w:hangingChars="100" w:hanging="210"/>
        <w:jc w:val="left"/>
        <w:rPr>
          <w:szCs w:val="21"/>
        </w:rPr>
      </w:pPr>
      <w:r>
        <w:rPr>
          <w:rFonts w:hint="eastAsia"/>
          <w:szCs w:val="21"/>
        </w:rPr>
        <w:t>（６）公設のクラブ運営主体として、市民視点に立った接遇マナーを遵守すること。</w:t>
      </w:r>
    </w:p>
    <w:p w:rsidR="00017341" w:rsidRDefault="00017341" w:rsidP="00672DA4">
      <w:pPr>
        <w:ind w:left="210" w:hangingChars="100" w:hanging="210"/>
        <w:jc w:val="left"/>
        <w:rPr>
          <w:szCs w:val="21"/>
        </w:rPr>
      </w:pPr>
      <w:r>
        <w:rPr>
          <w:rFonts w:hint="eastAsia"/>
          <w:szCs w:val="21"/>
        </w:rPr>
        <w:t>（７）児童虐待の早期発見に努め</w:t>
      </w:r>
      <w:r w:rsidR="008371FB">
        <w:rPr>
          <w:rFonts w:hint="eastAsia"/>
          <w:szCs w:val="21"/>
        </w:rPr>
        <w:t>、適切に対応すること。</w:t>
      </w:r>
    </w:p>
    <w:p w:rsidR="008371FB" w:rsidRDefault="008371FB" w:rsidP="00672DA4">
      <w:pPr>
        <w:ind w:left="210" w:hangingChars="100" w:hanging="210"/>
        <w:jc w:val="left"/>
        <w:rPr>
          <w:szCs w:val="21"/>
        </w:rPr>
      </w:pPr>
      <w:r>
        <w:rPr>
          <w:rFonts w:hint="eastAsia"/>
          <w:szCs w:val="21"/>
        </w:rPr>
        <w:t>（８）守秘義務、個人情報の保護を遵守すること。</w:t>
      </w:r>
    </w:p>
    <w:p w:rsidR="00E2003E" w:rsidRDefault="008371FB" w:rsidP="0036042B">
      <w:pPr>
        <w:ind w:left="210" w:hangingChars="100" w:hanging="210"/>
        <w:jc w:val="left"/>
        <w:rPr>
          <w:szCs w:val="21"/>
        </w:rPr>
      </w:pPr>
      <w:r>
        <w:rPr>
          <w:rFonts w:hint="eastAsia"/>
          <w:szCs w:val="21"/>
        </w:rPr>
        <w:t>（９）</w:t>
      </w:r>
      <w:r w:rsidR="0049259F">
        <w:rPr>
          <w:rFonts w:hint="eastAsia"/>
          <w:szCs w:val="21"/>
        </w:rPr>
        <w:t>事業において、政治的、宗教的活動を行わないこと。（例</w:t>
      </w:r>
      <w:r w:rsidR="00E2003E">
        <w:rPr>
          <w:rFonts w:hint="eastAsia"/>
          <w:szCs w:val="21"/>
        </w:rPr>
        <w:t>：宗教の教義を広めること、宗教儀式行事の実施、政治上の主義を推進・支持・反対する考えを広めること等</w:t>
      </w:r>
      <w:r w:rsidR="0049259F">
        <w:rPr>
          <w:rFonts w:hint="eastAsia"/>
          <w:szCs w:val="21"/>
        </w:rPr>
        <w:t>）</w:t>
      </w:r>
    </w:p>
    <w:p w:rsidR="008D6164" w:rsidRPr="008A423E" w:rsidRDefault="008D6164" w:rsidP="0049259F">
      <w:pPr>
        <w:ind w:left="206" w:hangingChars="100" w:hanging="206"/>
        <w:jc w:val="left"/>
        <w:rPr>
          <w:b/>
          <w:szCs w:val="21"/>
        </w:rPr>
      </w:pPr>
      <w:r w:rsidRPr="008A423E">
        <w:rPr>
          <w:rFonts w:hint="eastAsia"/>
          <w:b/>
          <w:szCs w:val="21"/>
        </w:rPr>
        <w:lastRenderedPageBreak/>
        <w:t xml:space="preserve">７. </w:t>
      </w:r>
      <w:r w:rsidR="000C1FA0">
        <w:rPr>
          <w:rFonts w:hint="eastAsia"/>
          <w:b/>
          <w:szCs w:val="21"/>
        </w:rPr>
        <w:t>開所</w:t>
      </w:r>
      <w:r w:rsidRPr="008A423E">
        <w:rPr>
          <w:rFonts w:hint="eastAsia"/>
          <w:b/>
          <w:szCs w:val="21"/>
        </w:rPr>
        <w:t>日及び</w:t>
      </w:r>
      <w:r w:rsidR="000C1FA0">
        <w:rPr>
          <w:rFonts w:hint="eastAsia"/>
          <w:b/>
          <w:szCs w:val="21"/>
        </w:rPr>
        <w:t>開所</w:t>
      </w:r>
      <w:r w:rsidRPr="008A423E">
        <w:rPr>
          <w:rFonts w:hint="eastAsia"/>
          <w:b/>
          <w:szCs w:val="21"/>
        </w:rPr>
        <w:t>時間</w:t>
      </w:r>
    </w:p>
    <w:p w:rsidR="00867862" w:rsidRDefault="00867862" w:rsidP="008A423E">
      <w:pPr>
        <w:ind w:left="210" w:hangingChars="100" w:hanging="210"/>
        <w:jc w:val="left"/>
        <w:rPr>
          <w:szCs w:val="21"/>
        </w:rPr>
      </w:pPr>
      <w:r>
        <w:rPr>
          <w:rFonts w:hint="eastAsia"/>
          <w:szCs w:val="21"/>
        </w:rPr>
        <w:t xml:space="preserve">　下記の内容を基本とするが、受託者と市の協議によって変更できるものとする。</w:t>
      </w:r>
    </w:p>
    <w:tbl>
      <w:tblPr>
        <w:tblStyle w:val="a4"/>
        <w:tblW w:w="0" w:type="auto"/>
        <w:jc w:val="center"/>
        <w:tblLook w:val="04A0" w:firstRow="1" w:lastRow="0" w:firstColumn="1" w:lastColumn="0" w:noHBand="0" w:noVBand="1"/>
      </w:tblPr>
      <w:tblGrid>
        <w:gridCol w:w="2765"/>
        <w:gridCol w:w="1131"/>
        <w:gridCol w:w="4388"/>
      </w:tblGrid>
      <w:tr w:rsidR="008D6164" w:rsidTr="00867862">
        <w:trPr>
          <w:jc w:val="center"/>
        </w:trPr>
        <w:tc>
          <w:tcPr>
            <w:tcW w:w="2765" w:type="dxa"/>
          </w:tcPr>
          <w:p w:rsidR="008D6164" w:rsidRDefault="008D6164" w:rsidP="00867862">
            <w:pPr>
              <w:jc w:val="center"/>
              <w:rPr>
                <w:szCs w:val="21"/>
              </w:rPr>
            </w:pPr>
            <w:r>
              <w:rPr>
                <w:rFonts w:hint="eastAsia"/>
                <w:szCs w:val="21"/>
              </w:rPr>
              <w:t>利用区分</w:t>
            </w:r>
          </w:p>
        </w:tc>
        <w:tc>
          <w:tcPr>
            <w:tcW w:w="5519" w:type="dxa"/>
            <w:gridSpan w:val="2"/>
          </w:tcPr>
          <w:p w:rsidR="008D6164" w:rsidRDefault="000C1FA0" w:rsidP="00867862">
            <w:pPr>
              <w:jc w:val="center"/>
              <w:rPr>
                <w:szCs w:val="21"/>
              </w:rPr>
            </w:pPr>
            <w:r>
              <w:rPr>
                <w:rFonts w:hint="eastAsia"/>
                <w:szCs w:val="21"/>
              </w:rPr>
              <w:t>開所</w:t>
            </w:r>
            <w:r w:rsidR="008D6164">
              <w:rPr>
                <w:rFonts w:hint="eastAsia"/>
                <w:szCs w:val="21"/>
              </w:rPr>
              <w:t>時間</w:t>
            </w:r>
          </w:p>
        </w:tc>
      </w:tr>
      <w:tr w:rsidR="008D6164" w:rsidTr="00867862">
        <w:trPr>
          <w:jc w:val="center"/>
        </w:trPr>
        <w:tc>
          <w:tcPr>
            <w:tcW w:w="2765" w:type="dxa"/>
            <w:vMerge w:val="restart"/>
          </w:tcPr>
          <w:p w:rsidR="00867862" w:rsidRDefault="00867862" w:rsidP="00867862">
            <w:pPr>
              <w:jc w:val="center"/>
              <w:rPr>
                <w:szCs w:val="21"/>
              </w:rPr>
            </w:pPr>
          </w:p>
          <w:p w:rsidR="008D6164" w:rsidRDefault="008D6164" w:rsidP="00867862">
            <w:pPr>
              <w:jc w:val="center"/>
              <w:rPr>
                <w:szCs w:val="21"/>
              </w:rPr>
            </w:pPr>
            <w:r>
              <w:rPr>
                <w:rFonts w:hint="eastAsia"/>
                <w:szCs w:val="21"/>
              </w:rPr>
              <w:t>基本（月曜～金曜）</w:t>
            </w:r>
          </w:p>
        </w:tc>
        <w:tc>
          <w:tcPr>
            <w:tcW w:w="1131" w:type="dxa"/>
          </w:tcPr>
          <w:p w:rsidR="008D6164" w:rsidRDefault="000C1FA0" w:rsidP="00867862">
            <w:pPr>
              <w:jc w:val="center"/>
              <w:rPr>
                <w:szCs w:val="21"/>
              </w:rPr>
            </w:pPr>
            <w:r>
              <w:rPr>
                <w:rFonts w:hint="eastAsia"/>
                <w:szCs w:val="21"/>
              </w:rPr>
              <w:t>開所</w:t>
            </w:r>
            <w:r w:rsidR="008D6164">
              <w:rPr>
                <w:rFonts w:hint="eastAsia"/>
                <w:szCs w:val="21"/>
              </w:rPr>
              <w:t>日</w:t>
            </w:r>
          </w:p>
        </w:tc>
        <w:tc>
          <w:tcPr>
            <w:tcW w:w="4388" w:type="dxa"/>
          </w:tcPr>
          <w:p w:rsidR="008D6164" w:rsidRDefault="00867862" w:rsidP="0049259F">
            <w:pPr>
              <w:jc w:val="left"/>
              <w:rPr>
                <w:szCs w:val="21"/>
              </w:rPr>
            </w:pPr>
            <w:r>
              <w:rPr>
                <w:rFonts w:hint="eastAsia"/>
                <w:szCs w:val="21"/>
              </w:rPr>
              <w:t>学校開校日の平日</w:t>
            </w:r>
          </w:p>
        </w:tc>
      </w:tr>
      <w:tr w:rsidR="008D6164" w:rsidTr="00867862">
        <w:trPr>
          <w:jc w:val="center"/>
        </w:trPr>
        <w:tc>
          <w:tcPr>
            <w:tcW w:w="2765" w:type="dxa"/>
            <w:vMerge/>
          </w:tcPr>
          <w:p w:rsidR="008D6164" w:rsidRDefault="008D6164" w:rsidP="00867862">
            <w:pPr>
              <w:jc w:val="center"/>
              <w:rPr>
                <w:szCs w:val="21"/>
              </w:rPr>
            </w:pPr>
          </w:p>
        </w:tc>
        <w:tc>
          <w:tcPr>
            <w:tcW w:w="1131" w:type="dxa"/>
          </w:tcPr>
          <w:p w:rsidR="008D6164" w:rsidRDefault="008D6164" w:rsidP="00867862">
            <w:pPr>
              <w:jc w:val="center"/>
              <w:rPr>
                <w:szCs w:val="21"/>
              </w:rPr>
            </w:pPr>
            <w:r>
              <w:rPr>
                <w:rFonts w:hint="eastAsia"/>
                <w:szCs w:val="21"/>
              </w:rPr>
              <w:t>時間</w:t>
            </w:r>
          </w:p>
        </w:tc>
        <w:tc>
          <w:tcPr>
            <w:tcW w:w="4388" w:type="dxa"/>
          </w:tcPr>
          <w:p w:rsidR="008D6164" w:rsidRDefault="00867862" w:rsidP="0049259F">
            <w:pPr>
              <w:jc w:val="left"/>
              <w:rPr>
                <w:szCs w:val="21"/>
              </w:rPr>
            </w:pPr>
            <w:r>
              <w:rPr>
                <w:rFonts w:hint="eastAsia"/>
                <w:szCs w:val="21"/>
              </w:rPr>
              <w:t>下校後から午後６時まで</w:t>
            </w:r>
          </w:p>
        </w:tc>
      </w:tr>
      <w:tr w:rsidR="008D6164" w:rsidTr="00867862">
        <w:trPr>
          <w:jc w:val="center"/>
        </w:trPr>
        <w:tc>
          <w:tcPr>
            <w:tcW w:w="2765" w:type="dxa"/>
            <w:vMerge/>
          </w:tcPr>
          <w:p w:rsidR="008D6164" w:rsidRDefault="008D6164" w:rsidP="00867862">
            <w:pPr>
              <w:jc w:val="center"/>
              <w:rPr>
                <w:szCs w:val="21"/>
              </w:rPr>
            </w:pPr>
          </w:p>
        </w:tc>
        <w:tc>
          <w:tcPr>
            <w:tcW w:w="1131" w:type="dxa"/>
          </w:tcPr>
          <w:p w:rsidR="008D6164" w:rsidRDefault="008D6164" w:rsidP="00867862">
            <w:pPr>
              <w:jc w:val="center"/>
              <w:rPr>
                <w:szCs w:val="21"/>
              </w:rPr>
            </w:pPr>
            <w:r>
              <w:rPr>
                <w:rFonts w:hint="eastAsia"/>
                <w:szCs w:val="21"/>
              </w:rPr>
              <w:t>延長</w:t>
            </w:r>
          </w:p>
        </w:tc>
        <w:tc>
          <w:tcPr>
            <w:tcW w:w="4388" w:type="dxa"/>
          </w:tcPr>
          <w:p w:rsidR="008D6164" w:rsidRDefault="00867862" w:rsidP="0049259F">
            <w:pPr>
              <w:jc w:val="left"/>
              <w:rPr>
                <w:szCs w:val="21"/>
              </w:rPr>
            </w:pPr>
            <w:r>
              <w:rPr>
                <w:rFonts w:hint="eastAsia"/>
                <w:szCs w:val="21"/>
              </w:rPr>
              <w:t>午後６時から午後６時30分まで</w:t>
            </w:r>
          </w:p>
        </w:tc>
      </w:tr>
      <w:tr w:rsidR="00DD6277" w:rsidTr="00867862">
        <w:trPr>
          <w:jc w:val="center"/>
        </w:trPr>
        <w:tc>
          <w:tcPr>
            <w:tcW w:w="2765" w:type="dxa"/>
            <w:vMerge w:val="restart"/>
            <w:vAlign w:val="center"/>
          </w:tcPr>
          <w:p w:rsidR="00DD6277" w:rsidRDefault="00DD6277" w:rsidP="00867862">
            <w:pPr>
              <w:jc w:val="center"/>
              <w:rPr>
                <w:szCs w:val="21"/>
              </w:rPr>
            </w:pPr>
            <w:r>
              <w:rPr>
                <w:rFonts w:hint="eastAsia"/>
                <w:szCs w:val="21"/>
              </w:rPr>
              <w:t>長期休暇日等</w:t>
            </w:r>
          </w:p>
        </w:tc>
        <w:tc>
          <w:tcPr>
            <w:tcW w:w="1131" w:type="dxa"/>
          </w:tcPr>
          <w:p w:rsidR="00DD6277" w:rsidRDefault="00DD6277" w:rsidP="00867862">
            <w:pPr>
              <w:jc w:val="center"/>
              <w:rPr>
                <w:szCs w:val="21"/>
              </w:rPr>
            </w:pPr>
            <w:r>
              <w:rPr>
                <w:rFonts w:hint="eastAsia"/>
                <w:szCs w:val="21"/>
              </w:rPr>
              <w:t>開所日</w:t>
            </w:r>
          </w:p>
        </w:tc>
        <w:tc>
          <w:tcPr>
            <w:tcW w:w="4388" w:type="dxa"/>
          </w:tcPr>
          <w:p w:rsidR="00DD6277" w:rsidRDefault="00DD6277" w:rsidP="008D6164">
            <w:pPr>
              <w:jc w:val="left"/>
              <w:rPr>
                <w:szCs w:val="21"/>
              </w:rPr>
            </w:pPr>
            <w:r>
              <w:rPr>
                <w:rFonts w:hint="eastAsia"/>
                <w:szCs w:val="21"/>
              </w:rPr>
              <w:t>長期休暇日、学校催事日の振替休日</w:t>
            </w:r>
          </w:p>
        </w:tc>
      </w:tr>
      <w:tr w:rsidR="00DD6277" w:rsidTr="00867862">
        <w:trPr>
          <w:jc w:val="center"/>
        </w:trPr>
        <w:tc>
          <w:tcPr>
            <w:tcW w:w="2765" w:type="dxa"/>
            <w:vMerge/>
          </w:tcPr>
          <w:p w:rsidR="00DD6277" w:rsidRDefault="00DD6277" w:rsidP="00867862">
            <w:pPr>
              <w:jc w:val="center"/>
              <w:rPr>
                <w:szCs w:val="21"/>
              </w:rPr>
            </w:pPr>
          </w:p>
        </w:tc>
        <w:tc>
          <w:tcPr>
            <w:tcW w:w="1131" w:type="dxa"/>
          </w:tcPr>
          <w:p w:rsidR="00DD6277" w:rsidRDefault="00DD6277" w:rsidP="00867862">
            <w:pPr>
              <w:jc w:val="center"/>
              <w:rPr>
                <w:szCs w:val="21"/>
              </w:rPr>
            </w:pPr>
            <w:r>
              <w:rPr>
                <w:rFonts w:hint="eastAsia"/>
                <w:szCs w:val="21"/>
              </w:rPr>
              <w:t>時間</w:t>
            </w:r>
          </w:p>
        </w:tc>
        <w:tc>
          <w:tcPr>
            <w:tcW w:w="4388" w:type="dxa"/>
          </w:tcPr>
          <w:p w:rsidR="00DD6277" w:rsidRDefault="00DD6277" w:rsidP="008D6164">
            <w:pPr>
              <w:jc w:val="left"/>
              <w:rPr>
                <w:szCs w:val="21"/>
              </w:rPr>
            </w:pPr>
            <w:r>
              <w:rPr>
                <w:rFonts w:hint="eastAsia"/>
                <w:szCs w:val="21"/>
              </w:rPr>
              <w:t>午前８時から午後６時まで</w:t>
            </w:r>
          </w:p>
        </w:tc>
      </w:tr>
      <w:tr w:rsidR="00DD6277" w:rsidTr="00867862">
        <w:trPr>
          <w:jc w:val="center"/>
        </w:trPr>
        <w:tc>
          <w:tcPr>
            <w:tcW w:w="2765" w:type="dxa"/>
            <w:vMerge/>
          </w:tcPr>
          <w:p w:rsidR="00DD6277" w:rsidRDefault="00DD6277" w:rsidP="00867862">
            <w:pPr>
              <w:jc w:val="center"/>
              <w:rPr>
                <w:szCs w:val="21"/>
              </w:rPr>
            </w:pPr>
          </w:p>
        </w:tc>
        <w:tc>
          <w:tcPr>
            <w:tcW w:w="1131" w:type="dxa"/>
            <w:vAlign w:val="center"/>
          </w:tcPr>
          <w:p w:rsidR="00DD6277" w:rsidRDefault="00DD6277" w:rsidP="00867862">
            <w:pPr>
              <w:jc w:val="center"/>
              <w:rPr>
                <w:szCs w:val="21"/>
              </w:rPr>
            </w:pPr>
            <w:r>
              <w:rPr>
                <w:rFonts w:hint="eastAsia"/>
                <w:szCs w:val="21"/>
              </w:rPr>
              <w:t>延長</w:t>
            </w:r>
          </w:p>
        </w:tc>
        <w:tc>
          <w:tcPr>
            <w:tcW w:w="4388" w:type="dxa"/>
          </w:tcPr>
          <w:p w:rsidR="00DD6277" w:rsidRDefault="00DD6277" w:rsidP="008D6164">
            <w:pPr>
              <w:jc w:val="left"/>
              <w:rPr>
                <w:szCs w:val="21"/>
              </w:rPr>
            </w:pPr>
            <w:r>
              <w:rPr>
                <w:rFonts w:hint="eastAsia"/>
                <w:szCs w:val="21"/>
              </w:rPr>
              <w:t>早朝：午前７時30分から午前８時まで</w:t>
            </w:r>
          </w:p>
          <w:p w:rsidR="00DD6277" w:rsidRDefault="00DD6277" w:rsidP="008D6164">
            <w:pPr>
              <w:jc w:val="left"/>
              <w:rPr>
                <w:szCs w:val="21"/>
              </w:rPr>
            </w:pPr>
            <w:r>
              <w:rPr>
                <w:rFonts w:hint="eastAsia"/>
                <w:szCs w:val="21"/>
              </w:rPr>
              <w:t>夕方：午後６時から午後６時30分まで</w:t>
            </w:r>
          </w:p>
        </w:tc>
      </w:tr>
      <w:tr w:rsidR="00DD6277" w:rsidTr="007B420F">
        <w:trPr>
          <w:jc w:val="center"/>
        </w:trPr>
        <w:tc>
          <w:tcPr>
            <w:tcW w:w="2765" w:type="dxa"/>
            <w:vMerge w:val="restart"/>
          </w:tcPr>
          <w:p w:rsidR="00DD6277" w:rsidRDefault="00DD6277" w:rsidP="00DD6277">
            <w:pPr>
              <w:jc w:val="center"/>
              <w:rPr>
                <w:szCs w:val="21"/>
              </w:rPr>
            </w:pPr>
          </w:p>
          <w:p w:rsidR="00DD6277" w:rsidRDefault="00DD6277" w:rsidP="00DD6277">
            <w:pPr>
              <w:jc w:val="center"/>
              <w:rPr>
                <w:szCs w:val="21"/>
              </w:rPr>
            </w:pPr>
            <w:r>
              <w:rPr>
                <w:rFonts w:hint="eastAsia"/>
                <w:szCs w:val="21"/>
              </w:rPr>
              <w:t>一時利用</w:t>
            </w:r>
          </w:p>
        </w:tc>
        <w:tc>
          <w:tcPr>
            <w:tcW w:w="1131" w:type="dxa"/>
          </w:tcPr>
          <w:p w:rsidR="00DD6277" w:rsidRDefault="00DD6277" w:rsidP="00DD6277">
            <w:pPr>
              <w:jc w:val="center"/>
              <w:rPr>
                <w:szCs w:val="21"/>
              </w:rPr>
            </w:pPr>
            <w:r>
              <w:rPr>
                <w:rFonts w:hint="eastAsia"/>
                <w:szCs w:val="21"/>
              </w:rPr>
              <w:t>開所日</w:t>
            </w:r>
          </w:p>
        </w:tc>
        <w:tc>
          <w:tcPr>
            <w:tcW w:w="4388" w:type="dxa"/>
            <w:vMerge w:val="restart"/>
          </w:tcPr>
          <w:p w:rsidR="00DD6277" w:rsidRDefault="00DD6277" w:rsidP="00DD6277">
            <w:pPr>
              <w:jc w:val="left"/>
              <w:rPr>
                <w:szCs w:val="21"/>
              </w:rPr>
            </w:pPr>
            <w:r>
              <w:rPr>
                <w:rFonts w:hint="eastAsia"/>
                <w:szCs w:val="21"/>
              </w:rPr>
              <w:t>申請日の利用区分に準じる</w:t>
            </w:r>
          </w:p>
          <w:p w:rsidR="00DD6277" w:rsidRDefault="00DD6277" w:rsidP="00DD6277">
            <w:pPr>
              <w:jc w:val="left"/>
              <w:rPr>
                <w:szCs w:val="21"/>
              </w:rPr>
            </w:pPr>
            <w:r>
              <w:rPr>
                <w:rFonts w:hint="eastAsia"/>
                <w:szCs w:val="21"/>
              </w:rPr>
              <w:t>（随時申請書の提出が必要）</w:t>
            </w:r>
          </w:p>
        </w:tc>
      </w:tr>
      <w:tr w:rsidR="00DD6277" w:rsidTr="007B420F">
        <w:trPr>
          <w:jc w:val="center"/>
        </w:trPr>
        <w:tc>
          <w:tcPr>
            <w:tcW w:w="2765" w:type="dxa"/>
            <w:vMerge/>
          </w:tcPr>
          <w:p w:rsidR="00DD6277" w:rsidRDefault="00DD6277" w:rsidP="00DD6277">
            <w:pPr>
              <w:jc w:val="center"/>
              <w:rPr>
                <w:szCs w:val="21"/>
              </w:rPr>
            </w:pPr>
          </w:p>
        </w:tc>
        <w:tc>
          <w:tcPr>
            <w:tcW w:w="1131" w:type="dxa"/>
          </w:tcPr>
          <w:p w:rsidR="00DD6277" w:rsidRDefault="00DD6277" w:rsidP="00DD6277">
            <w:pPr>
              <w:jc w:val="center"/>
              <w:rPr>
                <w:szCs w:val="21"/>
              </w:rPr>
            </w:pPr>
            <w:r>
              <w:rPr>
                <w:rFonts w:hint="eastAsia"/>
                <w:szCs w:val="21"/>
              </w:rPr>
              <w:t>時間</w:t>
            </w:r>
          </w:p>
        </w:tc>
        <w:tc>
          <w:tcPr>
            <w:tcW w:w="4388" w:type="dxa"/>
            <w:vMerge/>
          </w:tcPr>
          <w:p w:rsidR="00DD6277" w:rsidRDefault="00DD6277" w:rsidP="00DD6277">
            <w:pPr>
              <w:jc w:val="left"/>
              <w:rPr>
                <w:szCs w:val="21"/>
              </w:rPr>
            </w:pPr>
          </w:p>
        </w:tc>
      </w:tr>
      <w:tr w:rsidR="00DD6277" w:rsidTr="00867862">
        <w:trPr>
          <w:jc w:val="center"/>
        </w:trPr>
        <w:tc>
          <w:tcPr>
            <w:tcW w:w="2765" w:type="dxa"/>
            <w:vMerge/>
          </w:tcPr>
          <w:p w:rsidR="00DD6277" w:rsidRDefault="00DD6277" w:rsidP="00DD6277">
            <w:pPr>
              <w:jc w:val="center"/>
              <w:rPr>
                <w:szCs w:val="21"/>
              </w:rPr>
            </w:pPr>
          </w:p>
        </w:tc>
        <w:tc>
          <w:tcPr>
            <w:tcW w:w="1131" w:type="dxa"/>
            <w:vAlign w:val="center"/>
          </w:tcPr>
          <w:p w:rsidR="00DD6277" w:rsidRDefault="00DD6277" w:rsidP="00DD6277">
            <w:pPr>
              <w:jc w:val="center"/>
              <w:rPr>
                <w:szCs w:val="21"/>
              </w:rPr>
            </w:pPr>
            <w:r>
              <w:rPr>
                <w:rFonts w:hint="eastAsia"/>
                <w:szCs w:val="21"/>
              </w:rPr>
              <w:t>延長</w:t>
            </w:r>
          </w:p>
        </w:tc>
        <w:tc>
          <w:tcPr>
            <w:tcW w:w="4388" w:type="dxa"/>
            <w:vMerge/>
          </w:tcPr>
          <w:p w:rsidR="00DD6277" w:rsidRDefault="00DD6277" w:rsidP="00DD6277">
            <w:pPr>
              <w:jc w:val="left"/>
              <w:rPr>
                <w:szCs w:val="21"/>
              </w:rPr>
            </w:pPr>
          </w:p>
        </w:tc>
      </w:tr>
    </w:tbl>
    <w:p w:rsidR="008A423E" w:rsidRDefault="008A423E" w:rsidP="008A423E">
      <w:pPr>
        <w:jc w:val="left"/>
        <w:rPr>
          <w:szCs w:val="21"/>
        </w:rPr>
      </w:pPr>
    </w:p>
    <w:p w:rsidR="00E2003E" w:rsidRPr="008A423E" w:rsidRDefault="008A423E" w:rsidP="008A423E">
      <w:pPr>
        <w:jc w:val="left"/>
        <w:rPr>
          <w:b/>
          <w:szCs w:val="21"/>
        </w:rPr>
      </w:pPr>
      <w:r w:rsidRPr="008A423E">
        <w:rPr>
          <w:rFonts w:hint="eastAsia"/>
          <w:b/>
          <w:szCs w:val="21"/>
        </w:rPr>
        <w:t xml:space="preserve">８. </w:t>
      </w:r>
      <w:r w:rsidR="000C1FA0">
        <w:rPr>
          <w:rFonts w:hint="eastAsia"/>
          <w:b/>
          <w:szCs w:val="21"/>
        </w:rPr>
        <w:t>休所</w:t>
      </w:r>
      <w:r w:rsidRPr="008A423E">
        <w:rPr>
          <w:rFonts w:hint="eastAsia"/>
          <w:b/>
          <w:szCs w:val="21"/>
        </w:rPr>
        <w:t>日</w:t>
      </w:r>
    </w:p>
    <w:p w:rsidR="008A423E" w:rsidRDefault="008A423E" w:rsidP="008A423E">
      <w:pPr>
        <w:jc w:val="left"/>
        <w:rPr>
          <w:szCs w:val="21"/>
        </w:rPr>
      </w:pPr>
      <w:r>
        <w:rPr>
          <w:rFonts w:hint="eastAsia"/>
          <w:szCs w:val="21"/>
        </w:rPr>
        <w:t>（１）土曜日、日曜日</w:t>
      </w:r>
    </w:p>
    <w:p w:rsidR="008A423E" w:rsidRDefault="008A423E" w:rsidP="008A423E">
      <w:pPr>
        <w:jc w:val="left"/>
        <w:rPr>
          <w:szCs w:val="21"/>
        </w:rPr>
      </w:pPr>
      <w:r>
        <w:rPr>
          <w:rFonts w:hint="eastAsia"/>
          <w:szCs w:val="21"/>
        </w:rPr>
        <w:t>（２）国民の祝日に関する法律（昭和23年法律第178号）に規定する休日</w:t>
      </w:r>
    </w:p>
    <w:p w:rsidR="008A423E" w:rsidRDefault="008A423E" w:rsidP="008A423E">
      <w:pPr>
        <w:jc w:val="left"/>
        <w:rPr>
          <w:szCs w:val="21"/>
        </w:rPr>
      </w:pPr>
      <w:r>
        <w:rPr>
          <w:rFonts w:hint="eastAsia"/>
          <w:szCs w:val="21"/>
        </w:rPr>
        <w:t>（３）12月29日から翌年の１月３日までの日</w:t>
      </w:r>
    </w:p>
    <w:p w:rsidR="008A423E" w:rsidRDefault="008A423E" w:rsidP="008A423E">
      <w:pPr>
        <w:jc w:val="left"/>
        <w:rPr>
          <w:szCs w:val="21"/>
        </w:rPr>
      </w:pPr>
      <w:r>
        <w:rPr>
          <w:rFonts w:hint="eastAsia"/>
          <w:szCs w:val="21"/>
        </w:rPr>
        <w:t>（４）市長が必要と認める日</w:t>
      </w:r>
    </w:p>
    <w:p w:rsidR="008A423E" w:rsidRDefault="008A423E" w:rsidP="008A423E">
      <w:pPr>
        <w:jc w:val="left"/>
        <w:rPr>
          <w:szCs w:val="21"/>
        </w:rPr>
      </w:pPr>
    </w:p>
    <w:p w:rsidR="008A423E" w:rsidRPr="003D74B7" w:rsidRDefault="00772123" w:rsidP="008A423E">
      <w:pPr>
        <w:jc w:val="left"/>
        <w:rPr>
          <w:b/>
          <w:szCs w:val="21"/>
        </w:rPr>
      </w:pPr>
      <w:r w:rsidRPr="003D74B7">
        <w:rPr>
          <w:rFonts w:hint="eastAsia"/>
          <w:b/>
          <w:szCs w:val="21"/>
        </w:rPr>
        <w:t>９. 支援員の配置等</w:t>
      </w:r>
    </w:p>
    <w:p w:rsidR="00772123" w:rsidRDefault="00772123" w:rsidP="008A423E">
      <w:pPr>
        <w:jc w:val="left"/>
        <w:rPr>
          <w:szCs w:val="21"/>
        </w:rPr>
      </w:pPr>
      <w:r>
        <w:rPr>
          <w:rFonts w:hint="eastAsia"/>
          <w:szCs w:val="21"/>
        </w:rPr>
        <w:t>（１）放課後児童支援員の配置</w:t>
      </w:r>
    </w:p>
    <w:p w:rsidR="005256AF" w:rsidRDefault="00772123" w:rsidP="00286440">
      <w:pPr>
        <w:ind w:left="420" w:hangingChars="200" w:hanging="420"/>
        <w:jc w:val="left"/>
        <w:rPr>
          <w:szCs w:val="21"/>
        </w:rPr>
      </w:pPr>
      <w:r>
        <w:rPr>
          <w:rFonts w:hint="eastAsia"/>
          <w:szCs w:val="21"/>
        </w:rPr>
        <w:t xml:space="preserve">　　　あわら市</w:t>
      </w:r>
      <w:r w:rsidR="00AC70CD">
        <w:rPr>
          <w:rFonts w:hint="eastAsia"/>
          <w:szCs w:val="21"/>
        </w:rPr>
        <w:t>放課後児童健全育成事業の設備及び運営に関する基準を定める条例（平成26年あわら市条例第17号）第10条第1項に基づき、概ね40人を単位とする支援の単位ごとに放課後児童支援員</w:t>
      </w:r>
      <w:r w:rsidR="0036042B">
        <w:rPr>
          <w:rFonts w:hint="eastAsia"/>
          <w:szCs w:val="21"/>
        </w:rPr>
        <w:t>（以下「支援員」という。）</w:t>
      </w:r>
      <w:r w:rsidR="005256AF">
        <w:rPr>
          <w:rFonts w:hint="eastAsia"/>
          <w:szCs w:val="21"/>
        </w:rPr>
        <w:t>を２人以上配置すること。なお、支援員については</w:t>
      </w:r>
      <w:r w:rsidR="00276140">
        <w:rPr>
          <w:rFonts w:hint="eastAsia"/>
          <w:szCs w:val="21"/>
        </w:rPr>
        <w:t>原則</w:t>
      </w:r>
      <w:r w:rsidR="005256AF">
        <w:rPr>
          <w:rFonts w:hint="eastAsia"/>
          <w:szCs w:val="21"/>
        </w:rPr>
        <w:t>１週間の内４日以上勤務できる者を６人以上雇用すること。</w:t>
      </w:r>
      <w:r w:rsidR="00276140">
        <w:rPr>
          <w:rFonts w:hint="eastAsia"/>
          <w:szCs w:val="21"/>
        </w:rPr>
        <w:t>登録児童数によって</w:t>
      </w:r>
      <w:r w:rsidR="00A67757">
        <w:rPr>
          <w:rFonts w:hint="eastAsia"/>
          <w:szCs w:val="21"/>
        </w:rPr>
        <w:t>は</w:t>
      </w:r>
      <w:r w:rsidR="00276140">
        <w:rPr>
          <w:rFonts w:hint="eastAsia"/>
          <w:szCs w:val="21"/>
        </w:rPr>
        <w:t>雇用人数を</w:t>
      </w:r>
      <w:r w:rsidR="00A67757">
        <w:rPr>
          <w:rFonts w:hint="eastAsia"/>
          <w:szCs w:val="21"/>
        </w:rPr>
        <w:t>指示する場合がある</w:t>
      </w:r>
      <w:r w:rsidR="00276140">
        <w:rPr>
          <w:rFonts w:hint="eastAsia"/>
          <w:szCs w:val="21"/>
        </w:rPr>
        <w:t>。</w:t>
      </w:r>
    </w:p>
    <w:p w:rsidR="00772123" w:rsidRDefault="00AC70CD" w:rsidP="005256AF">
      <w:pPr>
        <w:ind w:leftChars="200" w:left="420" w:firstLineChars="100" w:firstLine="210"/>
        <w:jc w:val="left"/>
        <w:rPr>
          <w:szCs w:val="21"/>
        </w:rPr>
      </w:pPr>
      <w:r>
        <w:rPr>
          <w:rFonts w:hint="eastAsia"/>
          <w:szCs w:val="21"/>
        </w:rPr>
        <w:t>ただし、放課後児童支援員１人を除き、補助員（放課後児童支援員を補助する者）</w:t>
      </w:r>
      <w:r w:rsidR="00286440">
        <w:rPr>
          <w:rFonts w:hint="eastAsia"/>
          <w:szCs w:val="21"/>
        </w:rPr>
        <w:t>を</w:t>
      </w:r>
      <w:r>
        <w:rPr>
          <w:rFonts w:hint="eastAsia"/>
          <w:szCs w:val="21"/>
        </w:rPr>
        <w:t>もってこれに代えることができるものとする。</w:t>
      </w:r>
    </w:p>
    <w:p w:rsidR="00AC70CD" w:rsidRDefault="00AC70CD" w:rsidP="00AC70CD">
      <w:pPr>
        <w:ind w:left="420" w:hangingChars="200" w:hanging="420"/>
        <w:jc w:val="left"/>
        <w:rPr>
          <w:szCs w:val="21"/>
        </w:rPr>
      </w:pPr>
      <w:r>
        <w:rPr>
          <w:rFonts w:hint="eastAsia"/>
          <w:szCs w:val="21"/>
        </w:rPr>
        <w:t>（２）施設長</w:t>
      </w:r>
    </w:p>
    <w:p w:rsidR="00AC70CD" w:rsidRDefault="00AC70CD" w:rsidP="00AC70CD">
      <w:pPr>
        <w:ind w:left="420" w:hangingChars="200" w:hanging="420"/>
        <w:jc w:val="left"/>
        <w:rPr>
          <w:szCs w:val="21"/>
        </w:rPr>
      </w:pPr>
      <w:r>
        <w:rPr>
          <w:rFonts w:hint="eastAsia"/>
          <w:szCs w:val="21"/>
        </w:rPr>
        <w:t xml:space="preserve">　　　業務遂行上の連絡体制を明らかにするために、支援員の内の１人を施設長に指定し、支援員全体を統括するとともに、保護者との円滑な連絡調整を図り、市との連絡や学校との窓口の任に当たらせること。なお、施設長には放課後児童支援員を配置しなければならない。</w:t>
      </w:r>
    </w:p>
    <w:p w:rsidR="003B7482" w:rsidRDefault="003B7482" w:rsidP="003B7482">
      <w:pPr>
        <w:ind w:left="420" w:hangingChars="200" w:hanging="420"/>
        <w:jc w:val="left"/>
        <w:rPr>
          <w:szCs w:val="21"/>
        </w:rPr>
      </w:pPr>
      <w:r>
        <w:rPr>
          <w:rFonts w:hint="eastAsia"/>
          <w:szCs w:val="21"/>
        </w:rPr>
        <w:t>（３）その他</w:t>
      </w:r>
    </w:p>
    <w:p w:rsidR="001841EF" w:rsidRDefault="003B7482" w:rsidP="00A71E40">
      <w:pPr>
        <w:ind w:left="420" w:hangingChars="200" w:hanging="420"/>
        <w:jc w:val="left"/>
        <w:rPr>
          <w:rFonts w:hint="eastAsia"/>
          <w:szCs w:val="21"/>
        </w:rPr>
      </w:pPr>
      <w:r>
        <w:rPr>
          <w:rFonts w:hint="eastAsia"/>
          <w:szCs w:val="21"/>
        </w:rPr>
        <w:t xml:space="preserve">　</w:t>
      </w:r>
      <w:r w:rsidR="00286440">
        <w:rPr>
          <w:rFonts w:hint="eastAsia"/>
          <w:szCs w:val="21"/>
        </w:rPr>
        <w:t xml:space="preserve">　　</w:t>
      </w:r>
      <w:r>
        <w:rPr>
          <w:rFonts w:hint="eastAsia"/>
          <w:szCs w:val="21"/>
        </w:rPr>
        <w:t>上記に限らず、運営業務を十分に履行できる体制を確保すること。</w:t>
      </w:r>
      <w:bookmarkStart w:id="0" w:name="_GoBack"/>
      <w:bookmarkEnd w:id="0"/>
    </w:p>
    <w:p w:rsidR="003D74B7" w:rsidRPr="005F7FB1" w:rsidRDefault="003D74B7" w:rsidP="003B7482">
      <w:pPr>
        <w:ind w:left="412" w:hangingChars="200" w:hanging="412"/>
        <w:jc w:val="left"/>
        <w:rPr>
          <w:b/>
          <w:szCs w:val="21"/>
        </w:rPr>
      </w:pPr>
      <w:r w:rsidRPr="005F7FB1">
        <w:rPr>
          <w:rFonts w:hint="eastAsia"/>
          <w:b/>
          <w:szCs w:val="21"/>
        </w:rPr>
        <w:lastRenderedPageBreak/>
        <w:t xml:space="preserve">10. </w:t>
      </w:r>
      <w:r w:rsidR="0007753F" w:rsidRPr="005F7FB1">
        <w:rPr>
          <w:rFonts w:hint="eastAsia"/>
          <w:b/>
          <w:szCs w:val="21"/>
        </w:rPr>
        <w:t>業務実施内容</w:t>
      </w:r>
    </w:p>
    <w:p w:rsidR="007E06EC" w:rsidRDefault="007E06EC" w:rsidP="00723792">
      <w:pPr>
        <w:ind w:firstLineChars="100" w:firstLine="210"/>
        <w:jc w:val="left"/>
        <w:rPr>
          <w:szCs w:val="21"/>
        </w:rPr>
      </w:pPr>
      <w:r>
        <w:rPr>
          <w:rFonts w:hint="eastAsia"/>
          <w:szCs w:val="21"/>
        </w:rPr>
        <w:t>放課後子どもクラブに勤務する支援員は、「放課後児童クラブ運営指針</w:t>
      </w:r>
      <w:r w:rsidR="00BD324B">
        <w:rPr>
          <w:rFonts w:hint="eastAsia"/>
          <w:szCs w:val="21"/>
        </w:rPr>
        <w:t>（平成27年３月31日雇児発0331第34号厚生労働省雇用均等・児童家庭局長通知）</w:t>
      </w:r>
      <w:r>
        <w:rPr>
          <w:rFonts w:hint="eastAsia"/>
          <w:szCs w:val="21"/>
        </w:rPr>
        <w:t>」「放課後児童クラブ運営指針解説書</w:t>
      </w:r>
      <w:r w:rsidR="00BD324B">
        <w:rPr>
          <w:rFonts w:hint="eastAsia"/>
          <w:szCs w:val="21"/>
        </w:rPr>
        <w:t>（平成29年３月策定）</w:t>
      </w:r>
      <w:r>
        <w:rPr>
          <w:rFonts w:hint="eastAsia"/>
          <w:szCs w:val="21"/>
        </w:rPr>
        <w:t>」の内容及び放課後子どもクラブの状況を十分に理解したうえで、業務にあたること。</w:t>
      </w:r>
    </w:p>
    <w:p w:rsidR="007E06EC" w:rsidRDefault="007E06EC" w:rsidP="007E06EC">
      <w:pPr>
        <w:pStyle w:val="a3"/>
        <w:numPr>
          <w:ilvl w:val="0"/>
          <w:numId w:val="3"/>
        </w:numPr>
        <w:ind w:leftChars="0"/>
        <w:jc w:val="left"/>
        <w:rPr>
          <w:szCs w:val="21"/>
        </w:rPr>
      </w:pPr>
      <w:r w:rsidRPr="007E06EC">
        <w:rPr>
          <w:rFonts w:hint="eastAsia"/>
          <w:szCs w:val="21"/>
        </w:rPr>
        <w:t>児童の健全育成に関する業務</w:t>
      </w:r>
    </w:p>
    <w:p w:rsidR="007E06EC" w:rsidRDefault="007E06EC" w:rsidP="007E06EC">
      <w:pPr>
        <w:jc w:val="left"/>
        <w:rPr>
          <w:szCs w:val="21"/>
        </w:rPr>
      </w:pPr>
      <w:r>
        <w:rPr>
          <w:rFonts w:hint="eastAsia"/>
          <w:szCs w:val="21"/>
        </w:rPr>
        <w:t xml:space="preserve">　　ア　</w:t>
      </w:r>
      <w:r w:rsidR="00554FA2">
        <w:rPr>
          <w:rFonts w:hint="eastAsia"/>
          <w:szCs w:val="21"/>
        </w:rPr>
        <w:t>児童の健康管理</w:t>
      </w:r>
    </w:p>
    <w:p w:rsidR="0027233C" w:rsidRDefault="00554FA2" w:rsidP="00554FA2">
      <w:pPr>
        <w:ind w:left="630" w:hangingChars="300" w:hanging="630"/>
        <w:jc w:val="left"/>
        <w:rPr>
          <w:szCs w:val="21"/>
        </w:rPr>
      </w:pPr>
      <w:r>
        <w:rPr>
          <w:rFonts w:hint="eastAsia"/>
          <w:szCs w:val="21"/>
        </w:rPr>
        <w:t xml:space="preserve">　　　　児童の健康状態について、日常的に把握し、異常が認められる場合は、保護者へ　　　　　　の連絡など適宜必要な対応を行うこと。</w:t>
      </w:r>
      <w:r w:rsidR="00AC650D">
        <w:rPr>
          <w:rFonts w:hint="eastAsia"/>
          <w:szCs w:val="21"/>
        </w:rPr>
        <w:t>また、配慮を要する児童の病状等について十分理解し、</w:t>
      </w:r>
      <w:r w:rsidR="0027233C">
        <w:rPr>
          <w:rFonts w:hint="eastAsia"/>
          <w:szCs w:val="21"/>
        </w:rPr>
        <w:t>それぞれに応じた安全確保について計画を立てること。</w:t>
      </w:r>
    </w:p>
    <w:p w:rsidR="0027233C" w:rsidRDefault="0027233C" w:rsidP="00554FA2">
      <w:pPr>
        <w:ind w:left="630" w:hangingChars="300" w:hanging="630"/>
        <w:jc w:val="left"/>
        <w:rPr>
          <w:szCs w:val="21"/>
        </w:rPr>
      </w:pPr>
      <w:r>
        <w:rPr>
          <w:rFonts w:hint="eastAsia"/>
          <w:szCs w:val="21"/>
        </w:rPr>
        <w:t xml:space="preserve">　　イ　情緒の安定</w:t>
      </w:r>
    </w:p>
    <w:p w:rsidR="00AF0CBE" w:rsidRDefault="0027233C" w:rsidP="00554FA2">
      <w:pPr>
        <w:ind w:left="630" w:hangingChars="300" w:hanging="630"/>
        <w:jc w:val="left"/>
        <w:rPr>
          <w:szCs w:val="21"/>
        </w:rPr>
      </w:pPr>
      <w:r>
        <w:rPr>
          <w:rFonts w:hint="eastAsia"/>
          <w:szCs w:val="21"/>
        </w:rPr>
        <w:t xml:space="preserve">　　　　</w:t>
      </w:r>
      <w:r w:rsidR="00AF0CBE">
        <w:rPr>
          <w:rFonts w:hint="eastAsia"/>
          <w:szCs w:val="21"/>
        </w:rPr>
        <w:t>児童の望ましい集団生活を通して、豊かな情操と健やかな心身の調和を図り、自主性や社会性を培うなど、児童の健全育成に努めること。</w:t>
      </w:r>
    </w:p>
    <w:p w:rsidR="00AF0CBE" w:rsidRDefault="00AF0CBE" w:rsidP="00554FA2">
      <w:pPr>
        <w:ind w:left="630" w:hangingChars="300" w:hanging="630"/>
        <w:jc w:val="left"/>
        <w:rPr>
          <w:szCs w:val="21"/>
        </w:rPr>
      </w:pPr>
      <w:r>
        <w:rPr>
          <w:rFonts w:hint="eastAsia"/>
          <w:szCs w:val="21"/>
        </w:rPr>
        <w:t xml:space="preserve">　　ウ　適切な遊びの指導</w:t>
      </w:r>
    </w:p>
    <w:p w:rsidR="00AF0CBE" w:rsidRDefault="00AF0CBE" w:rsidP="00554FA2">
      <w:pPr>
        <w:ind w:left="630" w:hangingChars="300" w:hanging="630"/>
        <w:jc w:val="left"/>
        <w:rPr>
          <w:szCs w:val="21"/>
        </w:rPr>
      </w:pPr>
      <w:r>
        <w:rPr>
          <w:rFonts w:hint="eastAsia"/>
          <w:szCs w:val="21"/>
        </w:rPr>
        <w:t xml:space="preserve">　　　　児童に適切な遊びや活動を企画、提供し、安全に行われるよう指導すること。</w:t>
      </w:r>
    </w:p>
    <w:p w:rsidR="00AF0CBE" w:rsidRDefault="00AF0CBE" w:rsidP="00554FA2">
      <w:pPr>
        <w:ind w:left="630" w:hangingChars="300" w:hanging="630"/>
        <w:jc w:val="left"/>
        <w:rPr>
          <w:szCs w:val="21"/>
        </w:rPr>
      </w:pPr>
      <w:r>
        <w:rPr>
          <w:rFonts w:hint="eastAsia"/>
          <w:szCs w:val="21"/>
        </w:rPr>
        <w:t xml:space="preserve">　　エ　学習活動</w:t>
      </w:r>
    </w:p>
    <w:p w:rsidR="00AF0CBE" w:rsidRDefault="00AF0CBE" w:rsidP="00554FA2">
      <w:pPr>
        <w:ind w:left="630" w:hangingChars="300" w:hanging="630"/>
        <w:jc w:val="left"/>
        <w:rPr>
          <w:szCs w:val="21"/>
        </w:rPr>
      </w:pPr>
      <w:r>
        <w:rPr>
          <w:rFonts w:hint="eastAsia"/>
          <w:szCs w:val="21"/>
        </w:rPr>
        <w:t xml:space="preserve">　　　　児童が宿題や自習するための</w:t>
      </w:r>
      <w:r w:rsidR="005D2D98">
        <w:rPr>
          <w:rFonts w:hint="eastAsia"/>
          <w:szCs w:val="21"/>
        </w:rPr>
        <w:t>スペースを確保して、学習活動を促すこと。</w:t>
      </w:r>
    </w:p>
    <w:p w:rsidR="005D2D98" w:rsidRDefault="005D2D98" w:rsidP="00554FA2">
      <w:pPr>
        <w:ind w:left="630" w:hangingChars="300" w:hanging="630"/>
        <w:jc w:val="left"/>
        <w:rPr>
          <w:szCs w:val="21"/>
        </w:rPr>
      </w:pPr>
      <w:r>
        <w:rPr>
          <w:rFonts w:hint="eastAsia"/>
          <w:szCs w:val="21"/>
        </w:rPr>
        <w:t xml:space="preserve">　　オ　障害児支援</w:t>
      </w:r>
    </w:p>
    <w:p w:rsidR="005D2D98" w:rsidRDefault="005D2D98" w:rsidP="00554FA2">
      <w:pPr>
        <w:ind w:left="630" w:hangingChars="300" w:hanging="630"/>
        <w:jc w:val="left"/>
        <w:rPr>
          <w:szCs w:val="21"/>
        </w:rPr>
      </w:pPr>
      <w:r>
        <w:rPr>
          <w:rFonts w:hint="eastAsia"/>
          <w:szCs w:val="21"/>
        </w:rPr>
        <w:t xml:space="preserve">　　　　障害を有する児童の受入にあたっては、療育施設の職員等による助言を参考のうえ、その程度により介助や発達段階に応じた適切な支援を実施すること。</w:t>
      </w:r>
    </w:p>
    <w:p w:rsidR="005D2D98" w:rsidRDefault="005D2D98" w:rsidP="00554FA2">
      <w:pPr>
        <w:ind w:left="630" w:hangingChars="300" w:hanging="630"/>
        <w:jc w:val="left"/>
        <w:rPr>
          <w:szCs w:val="21"/>
        </w:rPr>
      </w:pPr>
      <w:r>
        <w:rPr>
          <w:rFonts w:hint="eastAsia"/>
          <w:szCs w:val="21"/>
        </w:rPr>
        <w:t xml:space="preserve">　　　　児童福祉法に定める</w:t>
      </w:r>
      <w:r w:rsidR="00F45E59">
        <w:rPr>
          <w:rFonts w:hint="eastAsia"/>
          <w:szCs w:val="21"/>
        </w:rPr>
        <w:t>「</w:t>
      </w:r>
      <w:r w:rsidR="00286440">
        <w:rPr>
          <w:rFonts w:hint="eastAsia"/>
          <w:szCs w:val="21"/>
        </w:rPr>
        <w:t>放課後等デイサービス」を併用する児童については、送迎時間に円滑</w:t>
      </w:r>
      <w:r w:rsidR="00F45E59">
        <w:rPr>
          <w:rFonts w:hint="eastAsia"/>
          <w:szCs w:val="21"/>
        </w:rPr>
        <w:t>に引継ぎができるよう施設と連携すること。</w:t>
      </w:r>
    </w:p>
    <w:p w:rsidR="00F45E59" w:rsidRDefault="00F45E59" w:rsidP="00554FA2">
      <w:pPr>
        <w:ind w:left="630" w:hangingChars="300" w:hanging="630"/>
        <w:jc w:val="left"/>
        <w:rPr>
          <w:szCs w:val="21"/>
        </w:rPr>
      </w:pPr>
      <w:r>
        <w:rPr>
          <w:rFonts w:hint="eastAsia"/>
          <w:szCs w:val="21"/>
        </w:rPr>
        <w:t xml:space="preserve">　　カ　</w:t>
      </w:r>
      <w:r w:rsidR="007B0745">
        <w:rPr>
          <w:rFonts w:hint="eastAsia"/>
          <w:szCs w:val="21"/>
        </w:rPr>
        <w:t>クラブ室内外の環境整備（清掃含む）</w:t>
      </w:r>
    </w:p>
    <w:p w:rsidR="001B1976" w:rsidRDefault="005D2D98" w:rsidP="005B556D">
      <w:pPr>
        <w:ind w:left="630" w:hangingChars="300" w:hanging="630"/>
        <w:jc w:val="left"/>
        <w:rPr>
          <w:szCs w:val="21"/>
        </w:rPr>
      </w:pPr>
      <w:r>
        <w:rPr>
          <w:rFonts w:hint="eastAsia"/>
          <w:szCs w:val="21"/>
        </w:rPr>
        <w:t xml:space="preserve">　　　</w:t>
      </w:r>
      <w:r w:rsidR="00CC2AD1">
        <w:rPr>
          <w:rFonts w:hint="eastAsia"/>
          <w:szCs w:val="21"/>
        </w:rPr>
        <w:t xml:space="preserve">　開設日には</w:t>
      </w:r>
      <w:r w:rsidR="00770F10">
        <w:rPr>
          <w:rFonts w:hint="eastAsia"/>
          <w:szCs w:val="21"/>
        </w:rPr>
        <w:t>放課後子ども</w:t>
      </w:r>
      <w:r w:rsidR="00CC2AD1">
        <w:rPr>
          <w:rFonts w:hint="eastAsia"/>
          <w:szCs w:val="21"/>
        </w:rPr>
        <w:t>クラブ室の内外（トイレを含む）を清掃し、衛生的な育成支援環境を整えること。</w:t>
      </w:r>
    </w:p>
    <w:p w:rsidR="00CC2AD1" w:rsidRDefault="001B1976" w:rsidP="00554FA2">
      <w:pPr>
        <w:ind w:left="630" w:hangingChars="300" w:hanging="630"/>
        <w:jc w:val="left"/>
        <w:rPr>
          <w:szCs w:val="21"/>
        </w:rPr>
      </w:pPr>
      <w:r>
        <w:rPr>
          <w:rFonts w:hint="eastAsia"/>
          <w:szCs w:val="21"/>
        </w:rPr>
        <w:t xml:space="preserve">　</w:t>
      </w:r>
      <w:r w:rsidR="005B556D">
        <w:rPr>
          <w:rFonts w:hint="eastAsia"/>
          <w:szCs w:val="21"/>
        </w:rPr>
        <w:t xml:space="preserve">　キ</w:t>
      </w:r>
      <w:r w:rsidR="00CC2AD1">
        <w:rPr>
          <w:rFonts w:hint="eastAsia"/>
          <w:szCs w:val="21"/>
        </w:rPr>
        <w:t xml:space="preserve">　その他</w:t>
      </w:r>
    </w:p>
    <w:p w:rsidR="00CC2AD1" w:rsidRDefault="00CC2AD1" w:rsidP="00554FA2">
      <w:pPr>
        <w:ind w:left="630" w:hangingChars="300" w:hanging="630"/>
        <w:jc w:val="left"/>
        <w:rPr>
          <w:szCs w:val="21"/>
        </w:rPr>
      </w:pPr>
      <w:r>
        <w:rPr>
          <w:rFonts w:hint="eastAsia"/>
          <w:szCs w:val="21"/>
        </w:rPr>
        <w:t xml:space="preserve">　　　　上記アからカまでの実施に付帯する業務</w:t>
      </w:r>
    </w:p>
    <w:p w:rsidR="00CC2AD1" w:rsidRPr="007E034E" w:rsidRDefault="007E034E" w:rsidP="007E034E">
      <w:pPr>
        <w:pStyle w:val="a3"/>
        <w:numPr>
          <w:ilvl w:val="0"/>
          <w:numId w:val="3"/>
        </w:numPr>
        <w:ind w:leftChars="0"/>
        <w:jc w:val="left"/>
        <w:rPr>
          <w:szCs w:val="21"/>
        </w:rPr>
      </w:pPr>
      <w:r w:rsidRPr="007E034E">
        <w:rPr>
          <w:rFonts w:hint="eastAsia"/>
          <w:szCs w:val="21"/>
        </w:rPr>
        <w:t>事業の運営に関する業務</w:t>
      </w:r>
    </w:p>
    <w:p w:rsidR="007E034E" w:rsidRDefault="007E034E" w:rsidP="007E034E">
      <w:pPr>
        <w:jc w:val="left"/>
        <w:rPr>
          <w:szCs w:val="21"/>
        </w:rPr>
      </w:pPr>
      <w:r>
        <w:rPr>
          <w:rFonts w:hint="eastAsia"/>
          <w:szCs w:val="21"/>
        </w:rPr>
        <w:t xml:space="preserve">　　ア　児童の出欠確認</w:t>
      </w:r>
    </w:p>
    <w:p w:rsidR="007E034E" w:rsidRDefault="007E034E" w:rsidP="007E034E">
      <w:pPr>
        <w:ind w:left="630" w:hangingChars="300" w:hanging="630"/>
        <w:jc w:val="left"/>
        <w:rPr>
          <w:szCs w:val="21"/>
        </w:rPr>
      </w:pPr>
      <w:r>
        <w:rPr>
          <w:rFonts w:hint="eastAsia"/>
          <w:szCs w:val="21"/>
        </w:rPr>
        <w:t xml:space="preserve">　　　　入退室管理システム又は出欠簿により児童の出席を正確に把握し、欠席の理由が不明な場合は、学校及び保護者に確認するとともに、市に報告のうえ適切に対処すること。</w:t>
      </w:r>
    </w:p>
    <w:p w:rsidR="007E034E" w:rsidRDefault="007E034E" w:rsidP="007E034E">
      <w:pPr>
        <w:ind w:left="630" w:hangingChars="300" w:hanging="630"/>
        <w:jc w:val="left"/>
        <w:rPr>
          <w:szCs w:val="21"/>
        </w:rPr>
      </w:pPr>
      <w:r>
        <w:rPr>
          <w:rFonts w:hint="eastAsia"/>
          <w:szCs w:val="21"/>
        </w:rPr>
        <w:t xml:space="preserve">　　イ　児童の安全確保</w:t>
      </w:r>
    </w:p>
    <w:p w:rsidR="007E034E" w:rsidRPr="00F42BA7" w:rsidRDefault="007E034E" w:rsidP="00F42BA7">
      <w:pPr>
        <w:pStyle w:val="a3"/>
        <w:numPr>
          <w:ilvl w:val="0"/>
          <w:numId w:val="4"/>
        </w:numPr>
        <w:ind w:leftChars="0"/>
        <w:jc w:val="left"/>
        <w:rPr>
          <w:szCs w:val="21"/>
        </w:rPr>
      </w:pPr>
      <w:r w:rsidRPr="00F42BA7">
        <w:rPr>
          <w:rFonts w:hint="eastAsia"/>
          <w:szCs w:val="21"/>
        </w:rPr>
        <w:t>放課後子どもクラブ室内外を点検し、危険と認められる物は排除するなど必要な対応を行い、修繕が必要な場合は速やかに市に報告し、施設の安全確保に</w:t>
      </w:r>
      <w:r w:rsidR="00F42BA7" w:rsidRPr="00F42BA7">
        <w:rPr>
          <w:rFonts w:hint="eastAsia"/>
          <w:szCs w:val="21"/>
        </w:rPr>
        <w:t>努</w:t>
      </w:r>
      <w:r w:rsidRPr="00F42BA7">
        <w:rPr>
          <w:rFonts w:hint="eastAsia"/>
          <w:szCs w:val="21"/>
        </w:rPr>
        <w:t>めること。</w:t>
      </w:r>
    </w:p>
    <w:p w:rsidR="007E034E" w:rsidRDefault="00F42BA7" w:rsidP="007E034E">
      <w:pPr>
        <w:pStyle w:val="a3"/>
        <w:numPr>
          <w:ilvl w:val="0"/>
          <w:numId w:val="4"/>
        </w:numPr>
        <w:ind w:leftChars="0"/>
        <w:jc w:val="left"/>
        <w:rPr>
          <w:szCs w:val="21"/>
        </w:rPr>
      </w:pPr>
      <w:r>
        <w:rPr>
          <w:rFonts w:hint="eastAsia"/>
          <w:szCs w:val="21"/>
        </w:rPr>
        <w:lastRenderedPageBreak/>
        <w:t>児童が怪我をした場合の</w:t>
      </w:r>
      <w:r w:rsidR="00080E20">
        <w:rPr>
          <w:rFonts w:hint="eastAsia"/>
          <w:szCs w:val="21"/>
        </w:rPr>
        <w:t>応急処置や医療機関への連絡体制等を整備すること。</w:t>
      </w:r>
    </w:p>
    <w:p w:rsidR="00080E20" w:rsidRDefault="00080E20" w:rsidP="007E034E">
      <w:pPr>
        <w:pStyle w:val="a3"/>
        <w:numPr>
          <w:ilvl w:val="0"/>
          <w:numId w:val="4"/>
        </w:numPr>
        <w:ind w:leftChars="0"/>
        <w:jc w:val="left"/>
        <w:rPr>
          <w:szCs w:val="21"/>
        </w:rPr>
      </w:pPr>
      <w:r>
        <w:rPr>
          <w:rFonts w:hint="eastAsia"/>
          <w:szCs w:val="21"/>
        </w:rPr>
        <w:t>防火管理者を選任するとともに、防火管理業務を実施すること。</w:t>
      </w:r>
    </w:p>
    <w:p w:rsidR="00080E20" w:rsidRDefault="00080E20" w:rsidP="007E034E">
      <w:pPr>
        <w:pStyle w:val="a3"/>
        <w:numPr>
          <w:ilvl w:val="0"/>
          <w:numId w:val="4"/>
        </w:numPr>
        <w:ind w:leftChars="0"/>
        <w:jc w:val="left"/>
        <w:rPr>
          <w:szCs w:val="21"/>
        </w:rPr>
      </w:pPr>
      <w:r>
        <w:rPr>
          <w:rFonts w:hint="eastAsia"/>
          <w:szCs w:val="21"/>
        </w:rPr>
        <w:t>非常事態に備え、定期的に安全計画・業務継続計画に基づく訓練・教育を実施すること。</w:t>
      </w:r>
    </w:p>
    <w:p w:rsidR="00080E20" w:rsidRDefault="00080E20" w:rsidP="007E034E">
      <w:pPr>
        <w:pStyle w:val="a3"/>
        <w:numPr>
          <w:ilvl w:val="0"/>
          <w:numId w:val="4"/>
        </w:numPr>
        <w:ind w:leftChars="0"/>
        <w:jc w:val="left"/>
        <w:rPr>
          <w:szCs w:val="21"/>
        </w:rPr>
      </w:pPr>
      <w:r>
        <w:rPr>
          <w:rFonts w:hint="eastAsia"/>
          <w:szCs w:val="21"/>
        </w:rPr>
        <w:t>児童の性被害防止のための措置（啓発や研修を含む）を講じること。</w:t>
      </w:r>
    </w:p>
    <w:p w:rsidR="008E3B72" w:rsidRDefault="008E3B72" w:rsidP="008E3B72">
      <w:pPr>
        <w:ind w:left="420"/>
        <w:jc w:val="left"/>
        <w:rPr>
          <w:szCs w:val="21"/>
        </w:rPr>
      </w:pPr>
      <w:r>
        <w:rPr>
          <w:rFonts w:hint="eastAsia"/>
          <w:szCs w:val="21"/>
        </w:rPr>
        <w:t>ウ　おやつの実施</w:t>
      </w:r>
    </w:p>
    <w:p w:rsidR="008E3B72" w:rsidRDefault="008E3B72" w:rsidP="008E3B72">
      <w:pPr>
        <w:pStyle w:val="a3"/>
        <w:numPr>
          <w:ilvl w:val="0"/>
          <w:numId w:val="5"/>
        </w:numPr>
        <w:ind w:leftChars="0"/>
        <w:jc w:val="left"/>
        <w:rPr>
          <w:szCs w:val="21"/>
        </w:rPr>
      </w:pPr>
      <w:r w:rsidRPr="008E3B72">
        <w:rPr>
          <w:rFonts w:hint="eastAsia"/>
          <w:szCs w:val="21"/>
        </w:rPr>
        <w:t>おやつの提供　※提供方法は別途市と調整のこと</w:t>
      </w:r>
    </w:p>
    <w:p w:rsidR="008E3B72" w:rsidRDefault="008E3B72" w:rsidP="00F878BF">
      <w:pPr>
        <w:pStyle w:val="a3"/>
        <w:ind w:leftChars="0" w:left="1140"/>
        <w:jc w:val="left"/>
        <w:rPr>
          <w:szCs w:val="21"/>
        </w:rPr>
      </w:pPr>
      <w:r>
        <w:rPr>
          <w:rFonts w:hint="eastAsia"/>
          <w:szCs w:val="21"/>
        </w:rPr>
        <w:t>児童へのおやつの提供時間を確保すること。</w:t>
      </w:r>
    </w:p>
    <w:p w:rsidR="008E3B72" w:rsidRDefault="008E3B72" w:rsidP="008E3B72">
      <w:pPr>
        <w:pStyle w:val="a3"/>
        <w:ind w:leftChars="0" w:left="1140"/>
        <w:jc w:val="left"/>
        <w:rPr>
          <w:szCs w:val="21"/>
        </w:rPr>
      </w:pPr>
      <w:r>
        <w:rPr>
          <w:rFonts w:hint="eastAsia"/>
          <w:szCs w:val="21"/>
        </w:rPr>
        <w:t>食物アレルギーを有する児童については、当該保護者との綿密な打合せを行い、事故のないよう実施すること。</w:t>
      </w:r>
    </w:p>
    <w:p w:rsidR="008E3B72" w:rsidRDefault="008E3B72" w:rsidP="008E3B72">
      <w:pPr>
        <w:pStyle w:val="a3"/>
        <w:numPr>
          <w:ilvl w:val="0"/>
          <w:numId w:val="5"/>
        </w:numPr>
        <w:ind w:leftChars="0"/>
        <w:jc w:val="left"/>
        <w:rPr>
          <w:szCs w:val="21"/>
        </w:rPr>
      </w:pPr>
      <w:r>
        <w:rPr>
          <w:rFonts w:hint="eastAsia"/>
          <w:szCs w:val="21"/>
        </w:rPr>
        <w:t>誤食への対応</w:t>
      </w:r>
    </w:p>
    <w:p w:rsidR="008E3B72" w:rsidRDefault="00906D59" w:rsidP="00F878BF">
      <w:pPr>
        <w:pStyle w:val="a3"/>
        <w:ind w:leftChars="0" w:left="1140"/>
        <w:jc w:val="left"/>
        <w:rPr>
          <w:szCs w:val="21"/>
        </w:rPr>
      </w:pPr>
      <w:r>
        <w:rPr>
          <w:rFonts w:hint="eastAsia"/>
          <w:szCs w:val="21"/>
        </w:rPr>
        <w:t>アレルギーを有する児童に対しては、個人のアレルゲン一覧表作成</w:t>
      </w:r>
      <w:r w:rsidR="008E3B72">
        <w:rPr>
          <w:rFonts w:hint="eastAsia"/>
          <w:szCs w:val="21"/>
        </w:rPr>
        <w:t>、</w:t>
      </w:r>
      <w:r w:rsidR="00F878BF">
        <w:rPr>
          <w:rFonts w:hint="eastAsia"/>
          <w:szCs w:val="21"/>
        </w:rPr>
        <w:t>チェック体制の整備等、誤食防止の措置を講じること。また、アドレナリン（エピネフリン）自己注射薬（通常「エピペン」）を所有する児童については、常にその自己注射薬の保管場所や用法を把握し、万一に備えること。</w:t>
      </w:r>
    </w:p>
    <w:p w:rsidR="00F878BF" w:rsidRDefault="00F878BF" w:rsidP="00F878BF">
      <w:pPr>
        <w:pStyle w:val="a3"/>
        <w:ind w:leftChars="0" w:left="1140"/>
        <w:jc w:val="left"/>
        <w:rPr>
          <w:szCs w:val="21"/>
        </w:rPr>
      </w:pPr>
      <w:r>
        <w:rPr>
          <w:rFonts w:hint="eastAsia"/>
          <w:szCs w:val="21"/>
        </w:rPr>
        <w:t>当該児童が誤食したと認められるときは、</w:t>
      </w:r>
      <w:r w:rsidR="004874BE">
        <w:rPr>
          <w:rFonts w:hint="eastAsia"/>
          <w:szCs w:val="21"/>
        </w:rPr>
        <w:t>直ちに救急車を要請するとともに、状況に応じて児童の所持する自己注射薬を適切に使用すること。</w:t>
      </w:r>
    </w:p>
    <w:p w:rsidR="004874BE" w:rsidRDefault="004874BE" w:rsidP="004874BE">
      <w:pPr>
        <w:jc w:val="left"/>
        <w:rPr>
          <w:szCs w:val="21"/>
        </w:rPr>
      </w:pPr>
      <w:r>
        <w:rPr>
          <w:rFonts w:hint="eastAsia"/>
          <w:szCs w:val="21"/>
        </w:rPr>
        <w:t xml:space="preserve">　　エ　保護者連携等</w:t>
      </w:r>
    </w:p>
    <w:p w:rsidR="004874BE" w:rsidRDefault="009A41DD" w:rsidP="004874BE">
      <w:pPr>
        <w:pStyle w:val="a3"/>
        <w:numPr>
          <w:ilvl w:val="0"/>
          <w:numId w:val="6"/>
        </w:numPr>
        <w:ind w:leftChars="0"/>
        <w:jc w:val="left"/>
        <w:rPr>
          <w:szCs w:val="21"/>
        </w:rPr>
      </w:pPr>
      <w:r>
        <w:rPr>
          <w:rFonts w:hint="eastAsia"/>
          <w:szCs w:val="21"/>
        </w:rPr>
        <w:t>支援員配置状況の明示</w:t>
      </w:r>
    </w:p>
    <w:p w:rsidR="009A41DD" w:rsidRDefault="009A41DD" w:rsidP="009A41DD">
      <w:pPr>
        <w:pStyle w:val="a3"/>
        <w:ind w:leftChars="0" w:left="1140"/>
        <w:jc w:val="left"/>
        <w:rPr>
          <w:szCs w:val="21"/>
        </w:rPr>
      </w:pPr>
      <w:r>
        <w:rPr>
          <w:rFonts w:hint="eastAsia"/>
          <w:szCs w:val="21"/>
        </w:rPr>
        <w:t>保護者と円滑にコミュニケーションが図れるよう、配置した支援員名の一覧を保護者が常時把握できるようにすること。</w:t>
      </w:r>
    </w:p>
    <w:p w:rsidR="009A41DD" w:rsidRDefault="009A41DD" w:rsidP="009A41DD">
      <w:pPr>
        <w:pStyle w:val="a3"/>
        <w:numPr>
          <w:ilvl w:val="0"/>
          <w:numId w:val="6"/>
        </w:numPr>
        <w:ind w:leftChars="0"/>
        <w:jc w:val="left"/>
        <w:rPr>
          <w:szCs w:val="21"/>
        </w:rPr>
      </w:pPr>
      <w:r>
        <w:rPr>
          <w:rFonts w:hint="eastAsia"/>
          <w:szCs w:val="21"/>
        </w:rPr>
        <w:t>保護者連絡ツール等</w:t>
      </w:r>
    </w:p>
    <w:p w:rsidR="009A41DD" w:rsidRDefault="009A41DD" w:rsidP="009A41DD">
      <w:pPr>
        <w:pStyle w:val="a3"/>
        <w:ind w:leftChars="0" w:left="1140"/>
        <w:jc w:val="left"/>
        <w:rPr>
          <w:szCs w:val="21"/>
        </w:rPr>
      </w:pPr>
      <w:r>
        <w:rPr>
          <w:rFonts w:hint="eastAsia"/>
          <w:szCs w:val="21"/>
        </w:rPr>
        <w:t>保護者連絡アプリや入退室管理システムを用いる等により、保護者との連絡調整を行うこと。ただし、連絡ツールの使用にあたっては、記載内容を精査するとともに、その場であっても見守りを最優先に児童から目を離さないよう十分に注意すること。また、必要に応じて電話等により詳細な説明を行い、保護者の理解を図ること。</w:t>
      </w:r>
    </w:p>
    <w:p w:rsidR="00324208" w:rsidRDefault="00233540" w:rsidP="00324208">
      <w:pPr>
        <w:jc w:val="left"/>
        <w:rPr>
          <w:szCs w:val="21"/>
        </w:rPr>
      </w:pPr>
      <w:r>
        <w:rPr>
          <w:rFonts w:hint="eastAsia"/>
          <w:szCs w:val="21"/>
        </w:rPr>
        <w:t xml:space="preserve">　　オ　</w:t>
      </w:r>
      <w:r w:rsidR="00CE6430">
        <w:rPr>
          <w:rFonts w:hint="eastAsia"/>
          <w:szCs w:val="21"/>
        </w:rPr>
        <w:t>保護者負担金の徴収等</w:t>
      </w:r>
    </w:p>
    <w:p w:rsidR="00CE6430" w:rsidRDefault="00324208" w:rsidP="00324208">
      <w:pPr>
        <w:ind w:leftChars="200" w:left="1155" w:hangingChars="350" w:hanging="735"/>
        <w:jc w:val="left"/>
        <w:rPr>
          <w:szCs w:val="21"/>
        </w:rPr>
      </w:pPr>
      <w:r>
        <w:rPr>
          <w:rFonts w:hint="eastAsia"/>
          <w:szCs w:val="21"/>
        </w:rPr>
        <w:t xml:space="preserve">（ア） </w:t>
      </w:r>
      <w:r w:rsidR="00CE6430" w:rsidRPr="00324208">
        <w:rPr>
          <w:rFonts w:hint="eastAsia"/>
          <w:szCs w:val="21"/>
        </w:rPr>
        <w:t>受託者は</w:t>
      </w:r>
      <w:r w:rsidR="00770F10" w:rsidRPr="00324208">
        <w:rPr>
          <w:rFonts w:hint="eastAsia"/>
          <w:szCs w:val="21"/>
        </w:rPr>
        <w:t>放課後</w:t>
      </w:r>
      <w:r w:rsidR="00CE6430" w:rsidRPr="00324208">
        <w:rPr>
          <w:rFonts w:hint="eastAsia"/>
          <w:szCs w:val="21"/>
        </w:rPr>
        <w:t>子どもクラブ利用児童保護者から、決められた</w:t>
      </w:r>
      <w:r w:rsidR="00F10276" w:rsidRPr="00324208">
        <w:rPr>
          <w:rFonts w:hint="eastAsia"/>
          <w:szCs w:val="21"/>
        </w:rPr>
        <w:t>利用料</w:t>
      </w:r>
      <w:r>
        <w:rPr>
          <w:rFonts w:hint="eastAsia"/>
          <w:szCs w:val="21"/>
        </w:rPr>
        <w:t>を毎月</w:t>
      </w:r>
      <w:r w:rsidR="00CE6430" w:rsidRPr="00324208">
        <w:rPr>
          <w:rFonts w:hint="eastAsia"/>
          <w:szCs w:val="21"/>
        </w:rPr>
        <w:t>徴収すること。</w:t>
      </w:r>
      <w:r w:rsidR="00F10276" w:rsidRPr="00324208">
        <w:rPr>
          <w:rFonts w:hint="eastAsia"/>
          <w:szCs w:val="21"/>
        </w:rPr>
        <w:t>また滞納分については、受託者が対応し徴収すること。</w:t>
      </w:r>
    </w:p>
    <w:p w:rsidR="00324208" w:rsidRDefault="00324208" w:rsidP="00324208">
      <w:pPr>
        <w:ind w:leftChars="200" w:left="1155" w:hangingChars="350" w:hanging="735"/>
        <w:jc w:val="left"/>
        <w:rPr>
          <w:szCs w:val="21"/>
        </w:rPr>
      </w:pPr>
      <w:r>
        <w:rPr>
          <w:rFonts w:hint="eastAsia"/>
          <w:szCs w:val="21"/>
        </w:rPr>
        <w:t>（イ） 保護者負担金（利用料、延長料、一時利用料等）を管理し、毎月市に報告すること。</w:t>
      </w:r>
    </w:p>
    <w:p w:rsidR="00324208" w:rsidRPr="00324208" w:rsidRDefault="00324208" w:rsidP="00324208">
      <w:pPr>
        <w:ind w:leftChars="200" w:left="1155" w:hangingChars="350" w:hanging="735"/>
        <w:jc w:val="left"/>
        <w:rPr>
          <w:szCs w:val="21"/>
        </w:rPr>
      </w:pPr>
      <w:r>
        <w:rPr>
          <w:rFonts w:hint="eastAsia"/>
          <w:szCs w:val="21"/>
        </w:rPr>
        <w:t>（ウ） 保護者負担金</w:t>
      </w:r>
      <w:r w:rsidR="00C64742">
        <w:rPr>
          <w:rFonts w:hint="eastAsia"/>
          <w:szCs w:val="21"/>
        </w:rPr>
        <w:t>の滞納が発生した場合は</w:t>
      </w:r>
      <w:r>
        <w:rPr>
          <w:rFonts w:hint="eastAsia"/>
          <w:szCs w:val="21"/>
        </w:rPr>
        <w:t>、受託者が</w:t>
      </w:r>
      <w:r w:rsidR="00C64742">
        <w:rPr>
          <w:rFonts w:hint="eastAsia"/>
          <w:szCs w:val="21"/>
        </w:rPr>
        <w:t>全て</w:t>
      </w:r>
      <w:r>
        <w:rPr>
          <w:rFonts w:hint="eastAsia"/>
          <w:szCs w:val="21"/>
        </w:rPr>
        <w:t>負担すること。</w:t>
      </w:r>
    </w:p>
    <w:p w:rsidR="003C5C05" w:rsidRDefault="003C5C05" w:rsidP="003C5C05">
      <w:pPr>
        <w:jc w:val="left"/>
        <w:rPr>
          <w:szCs w:val="21"/>
        </w:rPr>
      </w:pPr>
      <w:r>
        <w:rPr>
          <w:rFonts w:hint="eastAsia"/>
          <w:szCs w:val="21"/>
        </w:rPr>
        <w:t xml:space="preserve">　</w:t>
      </w:r>
      <w:r w:rsidR="00F10276">
        <w:rPr>
          <w:rFonts w:hint="eastAsia"/>
          <w:szCs w:val="21"/>
        </w:rPr>
        <w:t xml:space="preserve">　カ</w:t>
      </w:r>
      <w:r>
        <w:rPr>
          <w:rFonts w:hint="eastAsia"/>
          <w:szCs w:val="21"/>
        </w:rPr>
        <w:t xml:space="preserve">　学校との連携</w:t>
      </w:r>
    </w:p>
    <w:p w:rsidR="003C5C05" w:rsidRDefault="003C5C05" w:rsidP="003C5C05">
      <w:pPr>
        <w:pStyle w:val="a3"/>
        <w:numPr>
          <w:ilvl w:val="0"/>
          <w:numId w:val="7"/>
        </w:numPr>
        <w:ind w:leftChars="0"/>
        <w:jc w:val="left"/>
        <w:rPr>
          <w:szCs w:val="21"/>
        </w:rPr>
      </w:pPr>
      <w:r>
        <w:rPr>
          <w:rFonts w:hint="eastAsia"/>
          <w:szCs w:val="21"/>
        </w:rPr>
        <w:t>積極的に学校との連携を図ること。特に地震・台風などの自然災害、学級閉鎖、臨時休校、不審者情報及び事件・事故の情報に対しては、市と連絡を密に</w:t>
      </w:r>
      <w:r>
        <w:rPr>
          <w:rFonts w:hint="eastAsia"/>
          <w:szCs w:val="21"/>
        </w:rPr>
        <w:lastRenderedPageBreak/>
        <w:t>しつつ、学校と協力して対応すること。</w:t>
      </w:r>
    </w:p>
    <w:p w:rsidR="007E06EC" w:rsidRDefault="003C5C05" w:rsidP="00DC5EC2">
      <w:pPr>
        <w:pStyle w:val="a3"/>
        <w:numPr>
          <w:ilvl w:val="0"/>
          <w:numId w:val="7"/>
        </w:numPr>
        <w:ind w:leftChars="0"/>
        <w:jc w:val="left"/>
        <w:rPr>
          <w:szCs w:val="21"/>
        </w:rPr>
      </w:pPr>
      <w:r>
        <w:rPr>
          <w:rFonts w:hint="eastAsia"/>
          <w:szCs w:val="21"/>
        </w:rPr>
        <w:t>児童の状況について、個人情報の保護に十分配慮</w:t>
      </w:r>
      <w:r w:rsidR="00387C10">
        <w:rPr>
          <w:rFonts w:hint="eastAsia"/>
          <w:szCs w:val="21"/>
        </w:rPr>
        <w:t>した上</w:t>
      </w:r>
      <w:r>
        <w:rPr>
          <w:rFonts w:hint="eastAsia"/>
          <w:szCs w:val="21"/>
        </w:rPr>
        <w:t>で、学校との情報の共有を図ること。</w:t>
      </w:r>
    </w:p>
    <w:p w:rsidR="005B556D" w:rsidRPr="005B556D" w:rsidRDefault="005B556D" w:rsidP="005B556D">
      <w:pPr>
        <w:ind w:left="420"/>
        <w:jc w:val="left"/>
        <w:rPr>
          <w:szCs w:val="21"/>
        </w:rPr>
      </w:pPr>
      <w:r w:rsidRPr="005B556D">
        <w:rPr>
          <w:rFonts w:hint="eastAsia"/>
          <w:szCs w:val="21"/>
        </w:rPr>
        <w:t>キ　昼食の提供について</w:t>
      </w:r>
    </w:p>
    <w:p w:rsidR="005B556D" w:rsidRPr="005B556D" w:rsidRDefault="005B556D" w:rsidP="005B556D">
      <w:pPr>
        <w:ind w:leftChars="100" w:left="630" w:hangingChars="200" w:hanging="420"/>
        <w:jc w:val="left"/>
        <w:rPr>
          <w:szCs w:val="21"/>
        </w:rPr>
      </w:pPr>
      <w:r w:rsidRPr="005B556D">
        <w:rPr>
          <w:rFonts w:hint="eastAsia"/>
          <w:szCs w:val="21"/>
        </w:rPr>
        <w:t xml:space="preserve">　　　長期休暇中における昼食提供の実施に向けた仕組みづくりについて検討すること。</w:t>
      </w:r>
    </w:p>
    <w:p w:rsidR="00DC5EC2" w:rsidRDefault="005B556D" w:rsidP="00DC5EC2">
      <w:pPr>
        <w:ind w:left="420"/>
        <w:jc w:val="left"/>
        <w:rPr>
          <w:szCs w:val="21"/>
        </w:rPr>
      </w:pPr>
      <w:r>
        <w:rPr>
          <w:rFonts w:hint="eastAsia"/>
          <w:szCs w:val="21"/>
        </w:rPr>
        <w:t>ク</w:t>
      </w:r>
      <w:r w:rsidR="00DC5EC2">
        <w:rPr>
          <w:rFonts w:hint="eastAsia"/>
          <w:szCs w:val="21"/>
        </w:rPr>
        <w:t xml:space="preserve">　その他</w:t>
      </w:r>
    </w:p>
    <w:p w:rsidR="00DC5EC2" w:rsidRDefault="005B556D" w:rsidP="00DC5EC2">
      <w:pPr>
        <w:ind w:left="420"/>
        <w:jc w:val="left"/>
        <w:rPr>
          <w:szCs w:val="21"/>
        </w:rPr>
      </w:pPr>
      <w:r>
        <w:rPr>
          <w:rFonts w:hint="eastAsia"/>
          <w:szCs w:val="21"/>
        </w:rPr>
        <w:t xml:space="preserve">　　上記アからキ</w:t>
      </w:r>
      <w:r w:rsidR="00DC5EC2">
        <w:rPr>
          <w:rFonts w:hint="eastAsia"/>
          <w:szCs w:val="21"/>
        </w:rPr>
        <w:t>の実施に付帯する業務</w:t>
      </w:r>
    </w:p>
    <w:p w:rsidR="00DC5EC2" w:rsidRDefault="00DC5EC2" w:rsidP="00DC5EC2">
      <w:pPr>
        <w:pStyle w:val="a3"/>
        <w:numPr>
          <w:ilvl w:val="0"/>
          <w:numId w:val="3"/>
        </w:numPr>
        <w:ind w:leftChars="0"/>
        <w:jc w:val="left"/>
        <w:rPr>
          <w:szCs w:val="21"/>
        </w:rPr>
      </w:pPr>
      <w:r>
        <w:rPr>
          <w:rFonts w:hint="eastAsia"/>
          <w:szCs w:val="21"/>
        </w:rPr>
        <w:t>各種書類の作成、提出、保存</w:t>
      </w:r>
    </w:p>
    <w:p w:rsidR="00DC5EC2" w:rsidRDefault="00DC5EC2" w:rsidP="00DC5EC2">
      <w:pPr>
        <w:ind w:left="720"/>
        <w:jc w:val="left"/>
        <w:rPr>
          <w:szCs w:val="21"/>
        </w:rPr>
      </w:pPr>
      <w:r>
        <w:rPr>
          <w:rFonts w:hint="eastAsia"/>
          <w:szCs w:val="21"/>
        </w:rPr>
        <w:t>下記の書類について作成し、</w:t>
      </w:r>
      <w:r w:rsidR="00770F10">
        <w:rPr>
          <w:rFonts w:hint="eastAsia"/>
          <w:szCs w:val="21"/>
        </w:rPr>
        <w:t>データ形式により</w:t>
      </w:r>
      <w:r>
        <w:rPr>
          <w:rFonts w:hint="eastAsia"/>
          <w:szCs w:val="21"/>
        </w:rPr>
        <w:t>市へ提出又は適切に保管すること。</w:t>
      </w:r>
    </w:p>
    <w:p w:rsidR="00DC5EC2" w:rsidRDefault="00770F10" w:rsidP="00DC5EC2">
      <w:pPr>
        <w:jc w:val="left"/>
        <w:rPr>
          <w:szCs w:val="21"/>
        </w:rPr>
      </w:pPr>
      <w:r>
        <w:rPr>
          <w:rFonts w:hint="eastAsia"/>
          <w:szCs w:val="21"/>
        </w:rPr>
        <w:t xml:space="preserve">　　ア　市に提出する書類</w:t>
      </w:r>
    </w:p>
    <w:p w:rsidR="00DC5EC2" w:rsidRPr="00DC5EC2" w:rsidRDefault="00DC5EC2" w:rsidP="00DC5EC2">
      <w:pPr>
        <w:pStyle w:val="a3"/>
        <w:numPr>
          <w:ilvl w:val="0"/>
          <w:numId w:val="8"/>
        </w:numPr>
        <w:ind w:leftChars="0"/>
        <w:jc w:val="left"/>
        <w:rPr>
          <w:szCs w:val="21"/>
        </w:rPr>
      </w:pPr>
      <w:r w:rsidRPr="00DC5EC2">
        <w:rPr>
          <w:rFonts w:hint="eastAsia"/>
          <w:szCs w:val="21"/>
        </w:rPr>
        <w:t>年間計画書</w:t>
      </w:r>
    </w:p>
    <w:p w:rsidR="00DC5EC2" w:rsidRDefault="00DC5EC2" w:rsidP="00DC5EC2">
      <w:pPr>
        <w:pStyle w:val="a3"/>
        <w:numPr>
          <w:ilvl w:val="0"/>
          <w:numId w:val="8"/>
        </w:numPr>
        <w:ind w:leftChars="0"/>
        <w:jc w:val="left"/>
        <w:rPr>
          <w:szCs w:val="21"/>
        </w:rPr>
      </w:pPr>
      <w:r>
        <w:rPr>
          <w:rFonts w:hint="eastAsia"/>
          <w:szCs w:val="21"/>
        </w:rPr>
        <w:t>指導記録</w:t>
      </w:r>
    </w:p>
    <w:p w:rsidR="00DC5EC2" w:rsidRDefault="00DC5EC2" w:rsidP="00DC5EC2">
      <w:pPr>
        <w:pStyle w:val="a3"/>
        <w:numPr>
          <w:ilvl w:val="0"/>
          <w:numId w:val="8"/>
        </w:numPr>
        <w:ind w:leftChars="0"/>
        <w:jc w:val="left"/>
        <w:rPr>
          <w:szCs w:val="21"/>
        </w:rPr>
      </w:pPr>
      <w:r>
        <w:rPr>
          <w:rFonts w:hint="eastAsia"/>
          <w:szCs w:val="21"/>
        </w:rPr>
        <w:t>緊急連絡体制表等の書類</w:t>
      </w:r>
    </w:p>
    <w:p w:rsidR="00DC5EC2" w:rsidRDefault="00DC5EC2" w:rsidP="00DC5EC2">
      <w:pPr>
        <w:pStyle w:val="a3"/>
        <w:numPr>
          <w:ilvl w:val="0"/>
          <w:numId w:val="8"/>
        </w:numPr>
        <w:ind w:leftChars="0"/>
        <w:jc w:val="left"/>
        <w:rPr>
          <w:szCs w:val="21"/>
        </w:rPr>
      </w:pPr>
      <w:r>
        <w:rPr>
          <w:rFonts w:hint="eastAsia"/>
          <w:szCs w:val="21"/>
        </w:rPr>
        <w:t>従事者等（変更）報告書</w:t>
      </w:r>
    </w:p>
    <w:p w:rsidR="00DC5EC2" w:rsidRDefault="00DC5EC2" w:rsidP="00DC5EC2">
      <w:pPr>
        <w:pStyle w:val="a3"/>
        <w:numPr>
          <w:ilvl w:val="0"/>
          <w:numId w:val="8"/>
        </w:numPr>
        <w:ind w:leftChars="0"/>
        <w:jc w:val="left"/>
        <w:rPr>
          <w:szCs w:val="21"/>
        </w:rPr>
      </w:pPr>
      <w:r>
        <w:rPr>
          <w:rFonts w:hint="eastAsia"/>
          <w:szCs w:val="21"/>
        </w:rPr>
        <w:t>支援員経歴書</w:t>
      </w:r>
    </w:p>
    <w:p w:rsidR="00DC5EC2" w:rsidRDefault="00DC5EC2" w:rsidP="00DC5EC2">
      <w:pPr>
        <w:pStyle w:val="a3"/>
        <w:numPr>
          <w:ilvl w:val="0"/>
          <w:numId w:val="8"/>
        </w:numPr>
        <w:ind w:leftChars="0"/>
        <w:jc w:val="left"/>
        <w:rPr>
          <w:szCs w:val="21"/>
        </w:rPr>
      </w:pPr>
      <w:r>
        <w:rPr>
          <w:rFonts w:hint="eastAsia"/>
          <w:szCs w:val="21"/>
        </w:rPr>
        <w:t>出席児童数日計表</w:t>
      </w:r>
    </w:p>
    <w:p w:rsidR="00DC5EC2" w:rsidRDefault="00DC5EC2" w:rsidP="00DC5EC2">
      <w:pPr>
        <w:pStyle w:val="a3"/>
        <w:numPr>
          <w:ilvl w:val="0"/>
          <w:numId w:val="8"/>
        </w:numPr>
        <w:ind w:leftChars="0"/>
        <w:jc w:val="left"/>
        <w:rPr>
          <w:szCs w:val="21"/>
        </w:rPr>
      </w:pPr>
      <w:r>
        <w:rPr>
          <w:rFonts w:hint="eastAsia"/>
          <w:szCs w:val="21"/>
        </w:rPr>
        <w:t>事故報告書</w:t>
      </w:r>
    </w:p>
    <w:p w:rsidR="00DC5EC2" w:rsidRDefault="00DC5EC2" w:rsidP="00DC5EC2">
      <w:pPr>
        <w:pStyle w:val="a3"/>
        <w:numPr>
          <w:ilvl w:val="0"/>
          <w:numId w:val="8"/>
        </w:numPr>
        <w:ind w:leftChars="0"/>
        <w:jc w:val="left"/>
        <w:rPr>
          <w:szCs w:val="21"/>
        </w:rPr>
      </w:pPr>
      <w:r>
        <w:rPr>
          <w:rFonts w:hint="eastAsia"/>
          <w:szCs w:val="21"/>
        </w:rPr>
        <w:t>保護者への配布物（おたより等）</w:t>
      </w:r>
    </w:p>
    <w:p w:rsidR="00DC5EC2" w:rsidRDefault="00DC5EC2" w:rsidP="00DC5EC2">
      <w:pPr>
        <w:pStyle w:val="a3"/>
        <w:numPr>
          <w:ilvl w:val="0"/>
          <w:numId w:val="8"/>
        </w:numPr>
        <w:ind w:leftChars="0"/>
        <w:jc w:val="left"/>
        <w:rPr>
          <w:szCs w:val="21"/>
        </w:rPr>
      </w:pPr>
      <w:r>
        <w:rPr>
          <w:rFonts w:hint="eastAsia"/>
          <w:szCs w:val="21"/>
        </w:rPr>
        <w:t>その他業務に付随する書類</w:t>
      </w:r>
    </w:p>
    <w:p w:rsidR="00DC5EC2" w:rsidRDefault="00DC5EC2" w:rsidP="00DC5EC2">
      <w:pPr>
        <w:pStyle w:val="a3"/>
        <w:numPr>
          <w:ilvl w:val="0"/>
          <w:numId w:val="8"/>
        </w:numPr>
        <w:ind w:leftChars="0"/>
        <w:jc w:val="left"/>
        <w:rPr>
          <w:szCs w:val="21"/>
        </w:rPr>
      </w:pPr>
      <w:r>
        <w:rPr>
          <w:rFonts w:hint="eastAsia"/>
          <w:szCs w:val="21"/>
        </w:rPr>
        <w:t>従事者の勤務ローテーション表</w:t>
      </w:r>
    </w:p>
    <w:p w:rsidR="00DC5EC2" w:rsidRDefault="00DC5EC2" w:rsidP="00DC5EC2">
      <w:pPr>
        <w:ind w:left="420"/>
        <w:jc w:val="left"/>
        <w:rPr>
          <w:szCs w:val="21"/>
        </w:rPr>
      </w:pPr>
      <w:r>
        <w:rPr>
          <w:rFonts w:hint="eastAsia"/>
          <w:szCs w:val="21"/>
        </w:rPr>
        <w:t>イ　当該</w:t>
      </w:r>
      <w:r w:rsidR="00770F10">
        <w:rPr>
          <w:rFonts w:hint="eastAsia"/>
          <w:szCs w:val="21"/>
        </w:rPr>
        <w:t>放課後子ども</w:t>
      </w:r>
      <w:r>
        <w:rPr>
          <w:rFonts w:hint="eastAsia"/>
          <w:szCs w:val="21"/>
        </w:rPr>
        <w:t>クラブ室にて保管するもの</w:t>
      </w:r>
    </w:p>
    <w:p w:rsidR="00DC5EC2" w:rsidRDefault="00DC5EC2" w:rsidP="00DC5EC2">
      <w:pPr>
        <w:pStyle w:val="a3"/>
        <w:numPr>
          <w:ilvl w:val="0"/>
          <w:numId w:val="9"/>
        </w:numPr>
        <w:ind w:leftChars="0"/>
        <w:jc w:val="left"/>
        <w:rPr>
          <w:szCs w:val="21"/>
        </w:rPr>
      </w:pPr>
      <w:r>
        <w:rPr>
          <w:rFonts w:hint="eastAsia"/>
          <w:szCs w:val="21"/>
        </w:rPr>
        <w:t>設備点検表</w:t>
      </w:r>
    </w:p>
    <w:p w:rsidR="00DC5EC2" w:rsidRDefault="00DC5EC2" w:rsidP="00DC5EC2">
      <w:pPr>
        <w:pStyle w:val="a3"/>
        <w:numPr>
          <w:ilvl w:val="0"/>
          <w:numId w:val="9"/>
        </w:numPr>
        <w:ind w:leftChars="0"/>
        <w:jc w:val="left"/>
        <w:rPr>
          <w:szCs w:val="21"/>
        </w:rPr>
      </w:pPr>
      <w:r>
        <w:rPr>
          <w:rFonts w:hint="eastAsia"/>
          <w:szCs w:val="21"/>
        </w:rPr>
        <w:t>安全計画に基づく訓練・実績報告書</w:t>
      </w:r>
    </w:p>
    <w:p w:rsidR="00DC5EC2" w:rsidRDefault="00DC5EC2" w:rsidP="00DC5EC2">
      <w:pPr>
        <w:pStyle w:val="a3"/>
        <w:numPr>
          <w:ilvl w:val="0"/>
          <w:numId w:val="9"/>
        </w:numPr>
        <w:ind w:leftChars="0"/>
        <w:jc w:val="left"/>
        <w:rPr>
          <w:szCs w:val="21"/>
        </w:rPr>
      </w:pPr>
      <w:r>
        <w:rPr>
          <w:rFonts w:hint="eastAsia"/>
          <w:szCs w:val="21"/>
        </w:rPr>
        <w:t>出欠簿（入退室管理システムの使用で代用可）</w:t>
      </w:r>
    </w:p>
    <w:p w:rsidR="005F7FB1" w:rsidRDefault="005F7FB1" w:rsidP="005F7FB1">
      <w:pPr>
        <w:jc w:val="left"/>
        <w:rPr>
          <w:szCs w:val="21"/>
        </w:rPr>
      </w:pPr>
    </w:p>
    <w:p w:rsidR="005F7FB1" w:rsidRPr="00737283" w:rsidRDefault="005F7FB1" w:rsidP="005F7FB1">
      <w:pPr>
        <w:jc w:val="left"/>
        <w:rPr>
          <w:b/>
          <w:szCs w:val="21"/>
        </w:rPr>
      </w:pPr>
      <w:r w:rsidRPr="00737283">
        <w:rPr>
          <w:rFonts w:hint="eastAsia"/>
          <w:b/>
          <w:szCs w:val="21"/>
        </w:rPr>
        <w:t>11. 引継ぎ及び保護者との打ち合わせ</w:t>
      </w:r>
    </w:p>
    <w:p w:rsidR="005F7FB1" w:rsidRDefault="005F7FB1" w:rsidP="005F7FB1">
      <w:pPr>
        <w:jc w:val="left"/>
        <w:rPr>
          <w:szCs w:val="21"/>
        </w:rPr>
      </w:pPr>
      <w:r>
        <w:rPr>
          <w:rFonts w:hint="eastAsia"/>
          <w:szCs w:val="21"/>
        </w:rPr>
        <w:t>（１） 引継ぎ</w:t>
      </w:r>
    </w:p>
    <w:p w:rsidR="005F7FB1" w:rsidRDefault="00CF079E" w:rsidP="00387C10">
      <w:pPr>
        <w:ind w:left="630" w:hangingChars="300" w:hanging="630"/>
        <w:jc w:val="left"/>
        <w:rPr>
          <w:szCs w:val="21"/>
        </w:rPr>
      </w:pPr>
      <w:r>
        <w:rPr>
          <w:rFonts w:hint="eastAsia"/>
          <w:szCs w:val="21"/>
        </w:rPr>
        <w:t xml:space="preserve">　　ア　受託者は、履行開始日から</w:t>
      </w:r>
      <w:r w:rsidR="00387C10">
        <w:rPr>
          <w:rFonts w:hint="eastAsia"/>
          <w:szCs w:val="21"/>
        </w:rPr>
        <w:t>の運営業務が円滑に実施可能となるように、市と協議の上、引継ぎ等を実施すること。引継ぎの期間は、契約締結日から令和７年（2025年）11月30日までとする。</w:t>
      </w:r>
    </w:p>
    <w:p w:rsidR="00387C10" w:rsidRDefault="00387C10" w:rsidP="00387C10">
      <w:pPr>
        <w:ind w:left="630" w:hangingChars="300" w:hanging="630"/>
        <w:jc w:val="left"/>
        <w:rPr>
          <w:szCs w:val="21"/>
        </w:rPr>
      </w:pPr>
      <w:r>
        <w:rPr>
          <w:rFonts w:hint="eastAsia"/>
          <w:szCs w:val="21"/>
        </w:rPr>
        <w:t xml:space="preserve">　　イ　引継ぎについては、支援員と児童との関係づくりを主眼に置き、積極的に児童とコミュニケーションを図り、児童の性格、特徴等の把握に努めること。</w:t>
      </w:r>
    </w:p>
    <w:p w:rsidR="00387C10" w:rsidRDefault="00387C10" w:rsidP="00387C10">
      <w:pPr>
        <w:ind w:left="630" w:hangingChars="300" w:hanging="630"/>
        <w:jc w:val="left"/>
        <w:rPr>
          <w:szCs w:val="21"/>
        </w:rPr>
      </w:pPr>
      <w:r>
        <w:rPr>
          <w:rFonts w:hint="eastAsia"/>
          <w:szCs w:val="21"/>
        </w:rPr>
        <w:t xml:space="preserve">　　　　特に</w:t>
      </w:r>
      <w:r w:rsidR="00E76508">
        <w:rPr>
          <w:rFonts w:hint="eastAsia"/>
          <w:szCs w:val="21"/>
        </w:rPr>
        <w:t>配慮を要する児童（障害を有する児童）及び医療的ケアが必要な児童等、環境の変化や、他者との関係づくりが苦手な児童については、１対１で支援を行う等、十分な時間をかけ、信頼関係を構築すること。また、保護者の意見や、これま</w:t>
      </w:r>
      <w:r w:rsidR="00E76508">
        <w:rPr>
          <w:rFonts w:hint="eastAsia"/>
          <w:szCs w:val="21"/>
        </w:rPr>
        <w:lastRenderedPageBreak/>
        <w:t>での支援記録にも留意すること。</w:t>
      </w:r>
    </w:p>
    <w:p w:rsidR="001C018A" w:rsidRDefault="001C018A" w:rsidP="00387C10">
      <w:pPr>
        <w:ind w:left="630" w:hangingChars="300" w:hanging="630"/>
        <w:jc w:val="left"/>
        <w:rPr>
          <w:szCs w:val="21"/>
        </w:rPr>
      </w:pPr>
      <w:r>
        <w:rPr>
          <w:rFonts w:hint="eastAsia"/>
          <w:szCs w:val="21"/>
        </w:rPr>
        <w:t xml:space="preserve">　　ウ　</w:t>
      </w:r>
      <w:r w:rsidR="0005328D">
        <w:rPr>
          <w:rFonts w:hint="eastAsia"/>
          <w:szCs w:val="21"/>
        </w:rPr>
        <w:t>引継ぎは、施設長として配置予定の支援員により行うこと。実施にあたっては、</w:t>
      </w:r>
      <w:r w:rsidR="00CF079E">
        <w:rPr>
          <w:rFonts w:hint="eastAsia"/>
          <w:szCs w:val="21"/>
        </w:rPr>
        <w:t>入室児童数や配慮を要する児童数、運営する教</w:t>
      </w:r>
      <w:r w:rsidR="0005328D">
        <w:rPr>
          <w:rFonts w:hint="eastAsia"/>
          <w:szCs w:val="21"/>
        </w:rPr>
        <w:t>室等を考慮し、必要な指導員数、日数を確保して</w:t>
      </w:r>
      <w:r w:rsidR="002377FF">
        <w:rPr>
          <w:rFonts w:hint="eastAsia"/>
          <w:szCs w:val="21"/>
        </w:rPr>
        <w:t>丁寧に行うものとすること。</w:t>
      </w:r>
    </w:p>
    <w:p w:rsidR="002377FF" w:rsidRDefault="002377FF" w:rsidP="00387C10">
      <w:pPr>
        <w:ind w:left="630" w:hangingChars="300" w:hanging="630"/>
        <w:jc w:val="left"/>
        <w:rPr>
          <w:szCs w:val="21"/>
        </w:rPr>
      </w:pPr>
      <w:r>
        <w:rPr>
          <w:rFonts w:hint="eastAsia"/>
          <w:szCs w:val="21"/>
        </w:rPr>
        <w:t xml:space="preserve">　　　　なお、児童の育成支援業務以外の引継ぎ（事務の引継ぎや打合せ等）は児童の登室時間外に行い、児童の登室時間中は、育成支援を行うこと。</w:t>
      </w:r>
    </w:p>
    <w:p w:rsidR="005F7FB1" w:rsidRDefault="002377FF" w:rsidP="00737283">
      <w:pPr>
        <w:ind w:left="630" w:hangingChars="300" w:hanging="630"/>
        <w:jc w:val="left"/>
        <w:rPr>
          <w:szCs w:val="21"/>
        </w:rPr>
      </w:pPr>
      <w:r>
        <w:rPr>
          <w:rFonts w:hint="eastAsia"/>
          <w:szCs w:val="21"/>
        </w:rPr>
        <w:t xml:space="preserve">　　エ　引継ぎについては、随時、市と実施</w:t>
      </w:r>
      <w:r w:rsidR="00737283">
        <w:rPr>
          <w:rFonts w:hint="eastAsia"/>
          <w:szCs w:val="21"/>
        </w:rPr>
        <w:t>状況を確認しながら、上記イの内容が充足されるように行うこと。また、市が、引継ぎが不足していると判断した場合は、追加で引継ぎを行うこと。</w:t>
      </w:r>
    </w:p>
    <w:p w:rsidR="00737283" w:rsidRDefault="00737283" w:rsidP="00737283">
      <w:pPr>
        <w:jc w:val="left"/>
        <w:rPr>
          <w:szCs w:val="21"/>
        </w:rPr>
      </w:pPr>
      <w:r>
        <w:rPr>
          <w:rFonts w:hint="eastAsia"/>
          <w:szCs w:val="21"/>
        </w:rPr>
        <w:t>（２）保護者との打合せ</w:t>
      </w:r>
    </w:p>
    <w:p w:rsidR="00737283" w:rsidRDefault="00737283" w:rsidP="00292034">
      <w:pPr>
        <w:ind w:left="420" w:hangingChars="200" w:hanging="420"/>
        <w:jc w:val="left"/>
        <w:rPr>
          <w:szCs w:val="21"/>
        </w:rPr>
      </w:pPr>
      <w:r>
        <w:rPr>
          <w:rFonts w:hint="eastAsia"/>
          <w:szCs w:val="21"/>
        </w:rPr>
        <w:t xml:space="preserve">　　　受託者は運営方針等の</w:t>
      </w:r>
      <w:r w:rsidR="00292034">
        <w:rPr>
          <w:rFonts w:hint="eastAsia"/>
          <w:szCs w:val="21"/>
        </w:rPr>
        <w:t>説明や、情報共有、児童のアレルギーの把握等のため、保護者に対して懇談会等を開催すること。懇談会については、内容に応じて、全体懇談や個別懇談を行い、丁寧に進めること。</w:t>
      </w:r>
    </w:p>
    <w:p w:rsidR="00576493" w:rsidRDefault="00576493" w:rsidP="00292034">
      <w:pPr>
        <w:ind w:left="420" w:hangingChars="200" w:hanging="420"/>
        <w:jc w:val="left"/>
        <w:rPr>
          <w:szCs w:val="21"/>
        </w:rPr>
      </w:pPr>
    </w:p>
    <w:p w:rsidR="00576493" w:rsidRPr="00576493" w:rsidRDefault="00576493" w:rsidP="00576493">
      <w:pPr>
        <w:ind w:left="412" w:hangingChars="200" w:hanging="412"/>
        <w:jc w:val="left"/>
        <w:rPr>
          <w:b/>
          <w:szCs w:val="21"/>
        </w:rPr>
      </w:pPr>
      <w:r w:rsidRPr="00576493">
        <w:rPr>
          <w:rFonts w:hint="eastAsia"/>
          <w:b/>
          <w:szCs w:val="21"/>
        </w:rPr>
        <w:t>12. 保険等の加入</w:t>
      </w:r>
    </w:p>
    <w:p w:rsidR="00576493" w:rsidRDefault="00576493" w:rsidP="00576493">
      <w:pPr>
        <w:ind w:firstLineChars="100" w:firstLine="210"/>
        <w:jc w:val="left"/>
        <w:rPr>
          <w:szCs w:val="21"/>
        </w:rPr>
      </w:pPr>
      <w:r>
        <w:rPr>
          <w:rFonts w:hint="eastAsia"/>
          <w:szCs w:val="21"/>
        </w:rPr>
        <w:t>通</w:t>
      </w:r>
      <w:r w:rsidR="00C64742">
        <w:rPr>
          <w:rFonts w:hint="eastAsia"/>
          <w:szCs w:val="21"/>
        </w:rPr>
        <w:t>常のクラブ活動に際して発生する児童の負傷等に対応するため、受託者</w:t>
      </w:r>
      <w:r w:rsidR="001B1976">
        <w:rPr>
          <w:rFonts w:hint="eastAsia"/>
          <w:szCs w:val="21"/>
        </w:rPr>
        <w:t>は適切な傷害保険に加入し、加入証</w:t>
      </w:r>
      <w:r w:rsidR="00AA6EA5">
        <w:rPr>
          <w:rFonts w:hint="eastAsia"/>
          <w:szCs w:val="21"/>
        </w:rPr>
        <w:t>の写しを発注者に提出すること。</w:t>
      </w:r>
    </w:p>
    <w:p w:rsidR="00576493" w:rsidRDefault="00576493" w:rsidP="00576493">
      <w:pPr>
        <w:ind w:firstLineChars="100" w:firstLine="210"/>
        <w:jc w:val="left"/>
        <w:rPr>
          <w:szCs w:val="21"/>
        </w:rPr>
      </w:pPr>
    </w:p>
    <w:p w:rsidR="00723792" w:rsidRDefault="00576493" w:rsidP="00723792">
      <w:pPr>
        <w:ind w:left="412" w:hangingChars="200" w:hanging="412"/>
        <w:jc w:val="left"/>
        <w:rPr>
          <w:b/>
          <w:szCs w:val="21"/>
        </w:rPr>
      </w:pPr>
      <w:r>
        <w:rPr>
          <w:rFonts w:hint="eastAsia"/>
          <w:b/>
          <w:szCs w:val="21"/>
        </w:rPr>
        <w:t>13</w:t>
      </w:r>
      <w:r w:rsidR="00292034" w:rsidRPr="00EF1C5E">
        <w:rPr>
          <w:rFonts w:hint="eastAsia"/>
          <w:b/>
          <w:szCs w:val="21"/>
        </w:rPr>
        <w:t>. 安全衛生等</w:t>
      </w:r>
    </w:p>
    <w:p w:rsidR="00292034" w:rsidRPr="00723792" w:rsidRDefault="00CF079E" w:rsidP="00723792">
      <w:pPr>
        <w:ind w:firstLineChars="100" w:firstLine="210"/>
        <w:jc w:val="left"/>
        <w:rPr>
          <w:b/>
          <w:szCs w:val="21"/>
        </w:rPr>
      </w:pPr>
      <w:r>
        <w:rPr>
          <w:rFonts w:hint="eastAsia"/>
          <w:szCs w:val="21"/>
        </w:rPr>
        <w:t>児童の使用する設備や食器、お茶やおやつ等</w:t>
      </w:r>
      <w:r w:rsidR="00EF1C5E">
        <w:rPr>
          <w:rFonts w:hint="eastAsia"/>
          <w:szCs w:val="21"/>
        </w:rPr>
        <w:t>飲食物の衛生管理に万全を期し、</w:t>
      </w:r>
      <w:r w:rsidR="000112B3">
        <w:rPr>
          <w:rFonts w:hint="eastAsia"/>
          <w:szCs w:val="21"/>
        </w:rPr>
        <w:t>感</w:t>
      </w:r>
      <w:r w:rsidR="00EF1C5E">
        <w:rPr>
          <w:rFonts w:hint="eastAsia"/>
          <w:szCs w:val="21"/>
        </w:rPr>
        <w:t>染症や食中毒が発生し、又はまん延しないように適切な措置を講じること。また、感染症の発生状況について情報を収集し、予防に努めること。感染症の発生や疑いがある場合は必要に応じて市、保健所に連絡し、必要な措置を講じて二次感染を防ぐこと。</w:t>
      </w:r>
    </w:p>
    <w:p w:rsidR="00EF1C5E" w:rsidRDefault="00EF1C5E" w:rsidP="00292034">
      <w:pPr>
        <w:ind w:left="420" w:hangingChars="200" w:hanging="420"/>
        <w:jc w:val="left"/>
        <w:rPr>
          <w:szCs w:val="21"/>
        </w:rPr>
      </w:pPr>
    </w:p>
    <w:p w:rsidR="00EF1C5E" w:rsidRPr="00EF1C5E" w:rsidRDefault="00576493" w:rsidP="00292034">
      <w:pPr>
        <w:ind w:left="412" w:hangingChars="200" w:hanging="412"/>
        <w:jc w:val="left"/>
        <w:rPr>
          <w:b/>
          <w:szCs w:val="21"/>
        </w:rPr>
      </w:pPr>
      <w:r>
        <w:rPr>
          <w:rFonts w:hint="eastAsia"/>
          <w:b/>
          <w:szCs w:val="21"/>
        </w:rPr>
        <w:t>14</w:t>
      </w:r>
      <w:r w:rsidR="00EF1C5E" w:rsidRPr="00EF1C5E">
        <w:rPr>
          <w:rFonts w:hint="eastAsia"/>
          <w:b/>
          <w:szCs w:val="21"/>
        </w:rPr>
        <w:t>. 事故発生時の対応</w:t>
      </w:r>
    </w:p>
    <w:p w:rsidR="00EF1C5E" w:rsidRDefault="00EF1C5E" w:rsidP="00292034">
      <w:pPr>
        <w:ind w:left="420" w:hangingChars="200" w:hanging="420"/>
        <w:jc w:val="left"/>
        <w:rPr>
          <w:szCs w:val="21"/>
        </w:rPr>
      </w:pPr>
      <w:r>
        <w:rPr>
          <w:rFonts w:hint="eastAsia"/>
          <w:szCs w:val="21"/>
        </w:rPr>
        <w:t>（１）児童の事故等が発生したときは、医療機関への搬送</w:t>
      </w:r>
      <w:r w:rsidR="001B1976">
        <w:rPr>
          <w:rFonts w:hint="eastAsia"/>
          <w:szCs w:val="21"/>
        </w:rPr>
        <w:t>及び同乗</w:t>
      </w:r>
      <w:r>
        <w:rPr>
          <w:rFonts w:hint="eastAsia"/>
          <w:szCs w:val="21"/>
        </w:rPr>
        <w:t>等、直ちに適切な措置を講じるとともに、その内容を速やかに市及び保護者に連絡し、また必要に応じて学校にも連絡すること。</w:t>
      </w:r>
    </w:p>
    <w:p w:rsidR="00EF1C5E" w:rsidRDefault="00EF1C5E" w:rsidP="00292034">
      <w:pPr>
        <w:ind w:left="420" w:hangingChars="200" w:hanging="420"/>
        <w:jc w:val="left"/>
        <w:rPr>
          <w:szCs w:val="21"/>
        </w:rPr>
      </w:pPr>
      <w:r>
        <w:rPr>
          <w:rFonts w:hint="eastAsia"/>
          <w:szCs w:val="21"/>
        </w:rPr>
        <w:t>（２）事故等の原因究明を行い、今後の対応策を市へ報告すること。また、必要に応じて、保護者及び学校に対しても説明を行うこと。</w:t>
      </w:r>
    </w:p>
    <w:p w:rsidR="00EF1C5E" w:rsidRDefault="00EF1C5E" w:rsidP="00292034">
      <w:pPr>
        <w:ind w:left="420" w:hangingChars="200" w:hanging="420"/>
        <w:jc w:val="left"/>
        <w:rPr>
          <w:szCs w:val="21"/>
        </w:rPr>
      </w:pPr>
      <w:r>
        <w:rPr>
          <w:rFonts w:hint="eastAsia"/>
          <w:szCs w:val="21"/>
        </w:rPr>
        <w:t>（３）安全計画、安全マニュアルやヒヤリハットの事例集を作成し、事故防止に努めること。</w:t>
      </w:r>
    </w:p>
    <w:p w:rsidR="004A1A65" w:rsidRDefault="004A1A65" w:rsidP="00292034">
      <w:pPr>
        <w:ind w:left="420" w:hangingChars="200" w:hanging="420"/>
        <w:jc w:val="left"/>
        <w:rPr>
          <w:szCs w:val="21"/>
        </w:rPr>
      </w:pPr>
    </w:p>
    <w:p w:rsidR="004A1A65" w:rsidRPr="00723792" w:rsidRDefault="00576493" w:rsidP="00292034">
      <w:pPr>
        <w:ind w:left="412" w:hangingChars="200" w:hanging="412"/>
        <w:jc w:val="left"/>
        <w:rPr>
          <w:b/>
          <w:szCs w:val="21"/>
        </w:rPr>
      </w:pPr>
      <w:r>
        <w:rPr>
          <w:rFonts w:hint="eastAsia"/>
          <w:b/>
          <w:szCs w:val="21"/>
        </w:rPr>
        <w:t>15</w:t>
      </w:r>
      <w:r w:rsidR="004A1A65" w:rsidRPr="00723792">
        <w:rPr>
          <w:rFonts w:hint="eastAsia"/>
          <w:b/>
          <w:szCs w:val="21"/>
        </w:rPr>
        <w:t>. 損害賠償</w:t>
      </w:r>
    </w:p>
    <w:p w:rsidR="004A1A65" w:rsidRDefault="004A1A65" w:rsidP="00723792">
      <w:pPr>
        <w:ind w:firstLineChars="100" w:firstLine="210"/>
        <w:jc w:val="left"/>
        <w:rPr>
          <w:szCs w:val="21"/>
        </w:rPr>
      </w:pPr>
      <w:r>
        <w:rPr>
          <w:rFonts w:hint="eastAsia"/>
          <w:szCs w:val="21"/>
        </w:rPr>
        <w:t>受託者は、次の場合に該当する事案を生じ、市に損害を与えたときは、損害を賠償しなければならない。</w:t>
      </w:r>
    </w:p>
    <w:p w:rsidR="004A1A65" w:rsidRPr="00723792" w:rsidRDefault="004A1A65" w:rsidP="00723792">
      <w:pPr>
        <w:pStyle w:val="a3"/>
        <w:numPr>
          <w:ilvl w:val="0"/>
          <w:numId w:val="10"/>
        </w:numPr>
        <w:ind w:leftChars="0"/>
        <w:jc w:val="left"/>
        <w:rPr>
          <w:szCs w:val="21"/>
        </w:rPr>
      </w:pPr>
      <w:r w:rsidRPr="00723792">
        <w:rPr>
          <w:rFonts w:hint="eastAsia"/>
          <w:szCs w:val="21"/>
        </w:rPr>
        <w:lastRenderedPageBreak/>
        <w:t>故意</w:t>
      </w:r>
      <w:r w:rsidR="00723792" w:rsidRPr="00723792">
        <w:rPr>
          <w:rFonts w:hint="eastAsia"/>
          <w:szCs w:val="21"/>
        </w:rPr>
        <w:t>又は重大な過失により、児童や保護者等に怪我を負わせた場合</w:t>
      </w:r>
    </w:p>
    <w:p w:rsidR="00723792" w:rsidRDefault="00723792" w:rsidP="00723792">
      <w:pPr>
        <w:pStyle w:val="a3"/>
        <w:numPr>
          <w:ilvl w:val="0"/>
          <w:numId w:val="10"/>
        </w:numPr>
        <w:ind w:leftChars="0"/>
        <w:jc w:val="left"/>
        <w:rPr>
          <w:szCs w:val="21"/>
        </w:rPr>
      </w:pPr>
      <w:r>
        <w:rPr>
          <w:rFonts w:hint="eastAsia"/>
          <w:szCs w:val="21"/>
        </w:rPr>
        <w:t>故意又は重大な過失により、施設や設備等に損害を与えた場合</w:t>
      </w:r>
    </w:p>
    <w:p w:rsidR="00723792" w:rsidRDefault="00723792" w:rsidP="00723792">
      <w:pPr>
        <w:jc w:val="left"/>
        <w:rPr>
          <w:szCs w:val="21"/>
        </w:rPr>
      </w:pPr>
    </w:p>
    <w:p w:rsidR="00723792" w:rsidRPr="00723792" w:rsidRDefault="00576493" w:rsidP="00723792">
      <w:pPr>
        <w:jc w:val="left"/>
        <w:rPr>
          <w:b/>
          <w:szCs w:val="21"/>
        </w:rPr>
      </w:pPr>
      <w:r>
        <w:rPr>
          <w:rFonts w:hint="eastAsia"/>
          <w:b/>
          <w:szCs w:val="21"/>
        </w:rPr>
        <w:t>16</w:t>
      </w:r>
      <w:r w:rsidR="00723792" w:rsidRPr="00723792">
        <w:rPr>
          <w:rFonts w:hint="eastAsia"/>
          <w:b/>
          <w:szCs w:val="21"/>
        </w:rPr>
        <w:t>. 苦情等の対応</w:t>
      </w:r>
    </w:p>
    <w:p w:rsidR="00723792" w:rsidRDefault="00723792" w:rsidP="00723792">
      <w:pPr>
        <w:jc w:val="left"/>
        <w:rPr>
          <w:szCs w:val="21"/>
        </w:rPr>
      </w:pPr>
      <w:r>
        <w:rPr>
          <w:rFonts w:hint="eastAsia"/>
          <w:szCs w:val="21"/>
        </w:rPr>
        <w:t xml:space="preserve">　受託者は、業務の運営において保護者から苦情等を受けた場合、または市に苦情が寄せられた場合は、自己の責任において誠意を持って適切な対応に努め、解決を図ること。また、その処理状況を適宜市に報告すること。</w:t>
      </w:r>
      <w:r w:rsidR="001B0261">
        <w:rPr>
          <w:rFonts w:hint="eastAsia"/>
          <w:szCs w:val="21"/>
        </w:rPr>
        <w:t>特に、児童の人権に関するものなど、深刻な事案については速やかに報告し、対応について市と協議を行うこと。</w:t>
      </w:r>
    </w:p>
    <w:p w:rsidR="001B0261" w:rsidRDefault="001B0261" w:rsidP="00723792">
      <w:pPr>
        <w:jc w:val="left"/>
        <w:rPr>
          <w:szCs w:val="21"/>
        </w:rPr>
      </w:pPr>
    </w:p>
    <w:p w:rsidR="001B0261" w:rsidRPr="00580BAF" w:rsidRDefault="00576493" w:rsidP="00723792">
      <w:pPr>
        <w:jc w:val="left"/>
        <w:rPr>
          <w:b/>
          <w:szCs w:val="21"/>
        </w:rPr>
      </w:pPr>
      <w:r>
        <w:rPr>
          <w:rFonts w:hint="eastAsia"/>
          <w:b/>
          <w:szCs w:val="21"/>
        </w:rPr>
        <w:t>17</w:t>
      </w:r>
      <w:r w:rsidR="001B0261" w:rsidRPr="00580BAF">
        <w:rPr>
          <w:rFonts w:hint="eastAsia"/>
          <w:b/>
          <w:szCs w:val="21"/>
        </w:rPr>
        <w:t xml:space="preserve">. </w:t>
      </w:r>
      <w:r w:rsidR="000B19EC" w:rsidRPr="00580BAF">
        <w:rPr>
          <w:rFonts w:hint="eastAsia"/>
          <w:b/>
          <w:szCs w:val="21"/>
        </w:rPr>
        <w:t>現地検査・運営の検証・改善等</w:t>
      </w:r>
    </w:p>
    <w:p w:rsidR="000B19EC" w:rsidRDefault="000B19EC" w:rsidP="00562DAE">
      <w:pPr>
        <w:ind w:left="420" w:hangingChars="200" w:hanging="420"/>
        <w:jc w:val="left"/>
        <w:rPr>
          <w:szCs w:val="21"/>
        </w:rPr>
      </w:pPr>
      <w:r>
        <w:rPr>
          <w:rFonts w:hint="eastAsia"/>
          <w:szCs w:val="21"/>
        </w:rPr>
        <w:t>（１）</w:t>
      </w:r>
      <w:r w:rsidR="00562DAE">
        <w:rPr>
          <w:rFonts w:hint="eastAsia"/>
          <w:szCs w:val="21"/>
        </w:rPr>
        <w:t>市は、事業の実施状況について、受託者に随時報告を求め、必要に応じて現地検査を行うことができるものとする。</w:t>
      </w:r>
    </w:p>
    <w:p w:rsidR="00562DAE" w:rsidRDefault="00562DAE" w:rsidP="00562DAE">
      <w:pPr>
        <w:ind w:left="420" w:hangingChars="200" w:hanging="420"/>
        <w:jc w:val="left"/>
        <w:rPr>
          <w:szCs w:val="21"/>
        </w:rPr>
      </w:pPr>
      <w:r>
        <w:rPr>
          <w:rFonts w:hint="eastAsia"/>
          <w:szCs w:val="21"/>
        </w:rPr>
        <w:t>（２）市が、受託者の運営内容において、仕様書等に照らして不備があると判断した場合は、市は受託者に対し、随時、運営内容の改善を求め、受託者はそれに応じなければならないものとする。</w:t>
      </w:r>
    </w:p>
    <w:p w:rsidR="00562DAE" w:rsidRPr="00324208" w:rsidRDefault="00562DAE" w:rsidP="00562DAE">
      <w:pPr>
        <w:ind w:left="420" w:hangingChars="200" w:hanging="420"/>
        <w:jc w:val="left"/>
        <w:rPr>
          <w:szCs w:val="21"/>
        </w:rPr>
      </w:pPr>
      <w:r w:rsidRPr="00324208">
        <w:rPr>
          <w:rFonts w:hint="eastAsia"/>
          <w:szCs w:val="21"/>
        </w:rPr>
        <w:t>（３）</w:t>
      </w:r>
      <w:r w:rsidR="00F4145E" w:rsidRPr="00324208">
        <w:rPr>
          <w:rFonts w:hint="eastAsia"/>
          <w:szCs w:val="21"/>
        </w:rPr>
        <w:t>受託者の職員が、ハラスメント行為をはじめとする不祥事を発生させた場合は、</w:t>
      </w:r>
      <w:r w:rsidR="00310E23" w:rsidRPr="00324208">
        <w:rPr>
          <w:rFonts w:hint="eastAsia"/>
          <w:szCs w:val="21"/>
        </w:rPr>
        <w:t>市の懲戒基準に準じた処分を行わなければならないものとする。</w:t>
      </w:r>
    </w:p>
    <w:p w:rsidR="00310E23" w:rsidRDefault="00363779" w:rsidP="00562DAE">
      <w:pPr>
        <w:ind w:left="420" w:hangingChars="200" w:hanging="420"/>
        <w:jc w:val="left"/>
        <w:rPr>
          <w:szCs w:val="21"/>
        </w:rPr>
      </w:pPr>
      <w:r>
        <w:rPr>
          <w:rFonts w:hint="eastAsia"/>
          <w:szCs w:val="21"/>
        </w:rPr>
        <w:t>（４）業務実績の報告</w:t>
      </w:r>
    </w:p>
    <w:p w:rsidR="00363779" w:rsidRDefault="00363779" w:rsidP="00363779">
      <w:pPr>
        <w:ind w:left="420" w:hangingChars="200" w:hanging="420"/>
        <w:jc w:val="left"/>
        <w:rPr>
          <w:szCs w:val="21"/>
        </w:rPr>
      </w:pPr>
      <w:r>
        <w:rPr>
          <w:rFonts w:hint="eastAsia"/>
          <w:szCs w:val="21"/>
        </w:rPr>
        <w:t xml:space="preserve">　　　受託者は、</w:t>
      </w:r>
      <w:r w:rsidR="000112B3">
        <w:rPr>
          <w:rFonts w:hint="eastAsia"/>
          <w:szCs w:val="21"/>
        </w:rPr>
        <w:t>毎月</w:t>
      </w:r>
      <w:r>
        <w:rPr>
          <w:rFonts w:hint="eastAsia"/>
          <w:szCs w:val="21"/>
        </w:rPr>
        <w:t>業務実績や業務運営状況等を記載した業務月報を作成し、市に提出すること。</w:t>
      </w:r>
    </w:p>
    <w:p w:rsidR="00363779" w:rsidRPr="00363779" w:rsidRDefault="00363779" w:rsidP="00363779">
      <w:pPr>
        <w:ind w:left="420" w:hanging="420"/>
        <w:jc w:val="left"/>
        <w:rPr>
          <w:szCs w:val="21"/>
        </w:rPr>
      </w:pPr>
      <w:r w:rsidRPr="00363779">
        <w:rPr>
          <w:rFonts w:hint="eastAsia"/>
          <w:szCs w:val="21"/>
        </w:rPr>
        <w:t>（５</w:t>
      </w:r>
      <w:r>
        <w:rPr>
          <w:rFonts w:hint="eastAsia"/>
          <w:szCs w:val="21"/>
        </w:rPr>
        <w:t>）</w:t>
      </w:r>
      <w:r w:rsidRPr="00363779">
        <w:rPr>
          <w:rFonts w:hint="eastAsia"/>
          <w:szCs w:val="21"/>
        </w:rPr>
        <w:t>会議</w:t>
      </w:r>
    </w:p>
    <w:p w:rsidR="00363779" w:rsidRDefault="00363779" w:rsidP="00363779">
      <w:pPr>
        <w:ind w:left="420" w:hanging="420"/>
      </w:pPr>
      <w:r>
        <w:rPr>
          <w:rFonts w:hint="eastAsia"/>
        </w:rPr>
        <w:t xml:space="preserve">　　　業務の運営状況</w:t>
      </w:r>
      <w:r w:rsidR="00324208">
        <w:rPr>
          <w:rFonts w:hint="eastAsia"/>
        </w:rPr>
        <w:t>等を確認するため、受託者は、市及び保護者へ参加を募り、</w:t>
      </w:r>
      <w:r>
        <w:rPr>
          <w:rFonts w:hint="eastAsia"/>
        </w:rPr>
        <w:t>下記の会議を開催すること。また受託者は会議終了後に</w:t>
      </w:r>
      <w:r w:rsidR="00580BAF">
        <w:rPr>
          <w:rFonts w:hint="eastAsia"/>
        </w:rPr>
        <w:t>議事録を作成し、指定した日迄に市に提出すること。</w:t>
      </w:r>
    </w:p>
    <w:p w:rsidR="00580BAF" w:rsidRDefault="000112B3" w:rsidP="00580BAF">
      <w:pPr>
        <w:ind w:left="420" w:hanging="420"/>
      </w:pPr>
      <w:r>
        <w:rPr>
          <w:rFonts w:hint="eastAsia"/>
        </w:rPr>
        <w:t xml:space="preserve">　ア </w:t>
      </w:r>
      <w:r w:rsidR="00580BAF">
        <w:rPr>
          <w:rFonts w:hint="eastAsia"/>
        </w:rPr>
        <w:t>定例会議（年１回程度）</w:t>
      </w:r>
    </w:p>
    <w:p w:rsidR="002163D6" w:rsidRDefault="00580BAF" w:rsidP="002163D6">
      <w:pPr>
        <w:ind w:left="420" w:hanging="420"/>
      </w:pPr>
      <w:r>
        <w:rPr>
          <w:rFonts w:hint="eastAsia"/>
        </w:rPr>
        <w:t xml:space="preserve">　　業務の運営状況報告、履行確認等</w:t>
      </w:r>
    </w:p>
    <w:p w:rsidR="00580BAF" w:rsidRDefault="000112B3" w:rsidP="00580BAF">
      <w:pPr>
        <w:ind w:left="420" w:hanging="420"/>
      </w:pPr>
      <w:r>
        <w:rPr>
          <w:rFonts w:hint="eastAsia"/>
        </w:rPr>
        <w:t xml:space="preserve">　イ</w:t>
      </w:r>
      <w:r w:rsidR="00E6743B">
        <w:rPr>
          <w:rFonts w:hint="eastAsia"/>
        </w:rPr>
        <w:t xml:space="preserve"> </w:t>
      </w:r>
      <w:r w:rsidR="00580BAF">
        <w:rPr>
          <w:rFonts w:hint="eastAsia"/>
        </w:rPr>
        <w:t>臨時会議（随時）</w:t>
      </w:r>
    </w:p>
    <w:p w:rsidR="00580BAF" w:rsidRDefault="00580BAF" w:rsidP="00580BAF">
      <w:pPr>
        <w:ind w:left="420" w:hanging="420"/>
      </w:pPr>
      <w:r>
        <w:rPr>
          <w:rFonts w:hint="eastAsia"/>
        </w:rPr>
        <w:t xml:space="preserve">　　その他緊急を要する事項の協議・検討等</w:t>
      </w:r>
    </w:p>
    <w:p w:rsidR="00580BAF" w:rsidRDefault="00580BAF" w:rsidP="000112B3"/>
    <w:p w:rsidR="00580BAF" w:rsidRPr="00580BAF" w:rsidRDefault="00576493" w:rsidP="00580BAF">
      <w:pPr>
        <w:ind w:left="412" w:hangingChars="200" w:hanging="412"/>
        <w:rPr>
          <w:b/>
        </w:rPr>
      </w:pPr>
      <w:r>
        <w:rPr>
          <w:rFonts w:hint="eastAsia"/>
          <w:b/>
        </w:rPr>
        <w:t>18</w:t>
      </w:r>
      <w:r w:rsidR="00580BAF" w:rsidRPr="00580BAF">
        <w:rPr>
          <w:rFonts w:hint="eastAsia"/>
          <w:b/>
        </w:rPr>
        <w:t>. 業務及び費用の分担区分</w:t>
      </w:r>
    </w:p>
    <w:p w:rsidR="00580BAF" w:rsidRDefault="00580BAF" w:rsidP="00580BAF">
      <w:pPr>
        <w:ind w:left="420" w:hangingChars="200" w:hanging="420"/>
      </w:pPr>
      <w:r>
        <w:rPr>
          <w:rFonts w:hint="eastAsia"/>
        </w:rPr>
        <w:t>（１）業務の分担区分</w:t>
      </w:r>
    </w:p>
    <w:p w:rsidR="00580BAF" w:rsidRDefault="00580BAF" w:rsidP="00580BAF">
      <w:pPr>
        <w:ind w:left="420" w:hangingChars="200" w:hanging="420"/>
      </w:pPr>
      <w:r>
        <w:rPr>
          <w:rFonts w:hint="eastAsia"/>
        </w:rPr>
        <w:t xml:space="preserve">　　　受託者と市の分担する業務の区分は、別表１のとおりとする。</w:t>
      </w:r>
    </w:p>
    <w:p w:rsidR="00580BAF" w:rsidRDefault="00580BAF" w:rsidP="00580BAF">
      <w:pPr>
        <w:ind w:left="420" w:hangingChars="200" w:hanging="420"/>
      </w:pPr>
      <w:r>
        <w:rPr>
          <w:rFonts w:hint="eastAsia"/>
        </w:rPr>
        <w:t>（２）費用の分担区分</w:t>
      </w:r>
    </w:p>
    <w:p w:rsidR="00580BAF" w:rsidRDefault="00580BAF" w:rsidP="00580BAF">
      <w:pPr>
        <w:ind w:left="420" w:hangingChars="200" w:hanging="420"/>
      </w:pPr>
      <w:r>
        <w:rPr>
          <w:rFonts w:hint="eastAsia"/>
        </w:rPr>
        <w:t xml:space="preserve">　　　受託者と市の負担する費用の区分は、別表２のとおりとする。</w:t>
      </w:r>
    </w:p>
    <w:p w:rsidR="00580BAF" w:rsidRDefault="00580BAF" w:rsidP="00580BAF">
      <w:pPr>
        <w:ind w:left="420" w:hangingChars="200" w:hanging="420"/>
      </w:pPr>
      <w:r>
        <w:rPr>
          <w:rFonts w:hint="eastAsia"/>
        </w:rPr>
        <w:t>（３）リスクの分担区分</w:t>
      </w:r>
    </w:p>
    <w:p w:rsidR="00580BAF" w:rsidRPr="00580BAF" w:rsidRDefault="00580BAF" w:rsidP="00580BAF">
      <w:pPr>
        <w:ind w:left="420" w:hangingChars="200" w:hanging="420"/>
      </w:pPr>
      <w:r>
        <w:rPr>
          <w:rFonts w:hint="eastAsia"/>
        </w:rPr>
        <w:t xml:space="preserve">　　　受託者と市の負担するリスクの区分は、別表３のとおりとする</w:t>
      </w:r>
    </w:p>
    <w:p w:rsidR="00580BAF" w:rsidRDefault="00580BAF" w:rsidP="00580BAF">
      <w:pPr>
        <w:ind w:left="420" w:hangingChars="200" w:hanging="420"/>
      </w:pPr>
    </w:p>
    <w:p w:rsidR="00580BAF" w:rsidRPr="00DD4688" w:rsidRDefault="00576493" w:rsidP="00580BAF">
      <w:pPr>
        <w:ind w:left="412" w:hangingChars="200" w:hanging="412"/>
        <w:rPr>
          <w:b/>
        </w:rPr>
      </w:pPr>
      <w:r>
        <w:rPr>
          <w:rFonts w:hint="eastAsia"/>
          <w:b/>
        </w:rPr>
        <w:t>19</w:t>
      </w:r>
      <w:r w:rsidR="00580BAF" w:rsidRPr="00DD4688">
        <w:rPr>
          <w:rFonts w:hint="eastAsia"/>
          <w:b/>
        </w:rPr>
        <w:t>. 委託料の支払い</w:t>
      </w:r>
    </w:p>
    <w:p w:rsidR="00580BAF" w:rsidRPr="00324208" w:rsidRDefault="00A75B8A" w:rsidP="00580BAF">
      <w:pPr>
        <w:ind w:left="420" w:hangingChars="200" w:hanging="420"/>
      </w:pPr>
      <w:r w:rsidRPr="00324208">
        <w:rPr>
          <w:rFonts w:hint="eastAsia"/>
        </w:rPr>
        <w:t>（１）委託料の支払は年</w:t>
      </w:r>
      <w:r w:rsidR="00DD4688" w:rsidRPr="00324208">
        <w:rPr>
          <w:rFonts w:hint="eastAsia"/>
        </w:rPr>
        <w:t>払いとし、</w:t>
      </w:r>
      <w:r w:rsidRPr="00324208">
        <w:rPr>
          <w:rFonts w:hint="eastAsia"/>
        </w:rPr>
        <w:t>契約年度末に利用料を差し引いた金額を受託者からの請求により支払うものとする</w:t>
      </w:r>
      <w:r w:rsidR="00DD4688" w:rsidRPr="00324208">
        <w:rPr>
          <w:rFonts w:hint="eastAsia"/>
        </w:rPr>
        <w:t>。</w:t>
      </w:r>
    </w:p>
    <w:p w:rsidR="00DD4688" w:rsidRDefault="00DD4688" w:rsidP="00580BAF">
      <w:pPr>
        <w:ind w:left="420" w:hangingChars="200" w:hanging="420"/>
      </w:pPr>
      <w:r>
        <w:rPr>
          <w:rFonts w:hint="eastAsia"/>
        </w:rPr>
        <w:t>（２）</w:t>
      </w:r>
      <w:r w:rsidR="000112B3">
        <w:rPr>
          <w:rFonts w:hint="eastAsia"/>
        </w:rPr>
        <w:t>市は</w:t>
      </w:r>
      <w:r>
        <w:rPr>
          <w:rFonts w:hint="eastAsia"/>
        </w:rPr>
        <w:t>受託者からの請求を受理した日から30日以内に委託料を支払うものとする。</w:t>
      </w:r>
    </w:p>
    <w:p w:rsidR="00DD4688" w:rsidRDefault="00DD4688" w:rsidP="00580BAF">
      <w:pPr>
        <w:ind w:left="420" w:hangingChars="200" w:hanging="420"/>
      </w:pPr>
      <w:r>
        <w:rPr>
          <w:rFonts w:hint="eastAsia"/>
        </w:rPr>
        <w:t>（３）消費税については、消費税法（昭和63年法律第108号）第６条及び別表第１第７号ロの規定に基づき非課税とする。</w:t>
      </w:r>
    </w:p>
    <w:p w:rsidR="00DD4688" w:rsidRDefault="00DD4688" w:rsidP="00580BAF">
      <w:pPr>
        <w:ind w:left="420" w:hangingChars="200" w:hanging="420"/>
      </w:pPr>
      <w:r>
        <w:rPr>
          <w:rFonts w:hint="eastAsia"/>
        </w:rPr>
        <w:t xml:space="preserve">　※放課後児童健全育成事業は、社旗福祉法第２条第３項に規定する第２種社会福祉事業</w:t>
      </w:r>
    </w:p>
    <w:p w:rsidR="00DD4688" w:rsidRDefault="00DD4688" w:rsidP="00580BAF">
      <w:pPr>
        <w:ind w:left="420" w:hangingChars="200" w:hanging="420"/>
      </w:pPr>
    </w:p>
    <w:p w:rsidR="006B782A" w:rsidRPr="007E2388" w:rsidRDefault="00576493" w:rsidP="006B782A">
      <w:pPr>
        <w:ind w:left="412" w:hangingChars="200" w:hanging="412"/>
        <w:rPr>
          <w:b/>
        </w:rPr>
      </w:pPr>
      <w:r>
        <w:rPr>
          <w:rFonts w:hint="eastAsia"/>
          <w:b/>
        </w:rPr>
        <w:t>20</w:t>
      </w:r>
      <w:r w:rsidR="00DD4688" w:rsidRPr="007E2388">
        <w:rPr>
          <w:rFonts w:hint="eastAsia"/>
          <w:b/>
        </w:rPr>
        <w:t xml:space="preserve">. </w:t>
      </w:r>
      <w:r w:rsidR="00EE1DD7" w:rsidRPr="007E2388">
        <w:rPr>
          <w:rFonts w:hint="eastAsia"/>
          <w:b/>
        </w:rPr>
        <w:t>受託終了に伴う業務の引継ぎ</w:t>
      </w:r>
    </w:p>
    <w:p w:rsidR="003D1A20" w:rsidRDefault="00EE1DD7" w:rsidP="003D1A20">
      <w:pPr>
        <w:ind w:leftChars="100" w:left="210" w:firstLineChars="100" w:firstLine="210"/>
      </w:pPr>
      <w:r>
        <w:rPr>
          <w:rFonts w:hint="eastAsia"/>
        </w:rPr>
        <w:t>受託期間の終了に際しては、市と協議の上、市が指定する者との業務の引継ぎを適切に</w:t>
      </w:r>
      <w:r w:rsidR="006B782A">
        <w:rPr>
          <w:rFonts w:hint="eastAsia"/>
        </w:rPr>
        <w:t>実施すること</w:t>
      </w:r>
      <w:r w:rsidR="003D1A20">
        <w:rPr>
          <w:rFonts w:hint="eastAsia"/>
        </w:rPr>
        <w:t>。</w:t>
      </w:r>
    </w:p>
    <w:p w:rsidR="003D1A20" w:rsidRDefault="003D1A20" w:rsidP="003D1A20">
      <w:pPr>
        <w:ind w:left="420" w:hangingChars="200" w:hanging="420"/>
      </w:pPr>
      <w:r>
        <w:rPr>
          <w:rFonts w:hint="eastAsia"/>
        </w:rPr>
        <w:t>（１）</w:t>
      </w:r>
      <w:r w:rsidR="006B782A">
        <w:rPr>
          <w:rFonts w:hint="eastAsia"/>
        </w:rPr>
        <w:t>受託者は、契約期間満了又は契約解除により契約が終了した場合は、本業務に関し、供用を受けた施設、物品及び資料等を遅延なく市に返還しなければならない。なお供用を受けたものが減失し、又は損害等がある場合は、その損害を賠償し、施設等の不動産については、受託者の負担において原状回復するものとする。</w:t>
      </w:r>
    </w:p>
    <w:p w:rsidR="006B782A" w:rsidRDefault="003D1A20" w:rsidP="003D1A20">
      <w:pPr>
        <w:ind w:left="420" w:hangingChars="200" w:hanging="420"/>
      </w:pPr>
      <w:r>
        <w:rPr>
          <w:rFonts w:hint="eastAsia"/>
        </w:rPr>
        <w:t>（２）</w:t>
      </w:r>
      <w:r w:rsidR="00F36AE7">
        <w:rPr>
          <w:rFonts w:hint="eastAsia"/>
        </w:rPr>
        <w:t>本業務を他の者に引き継ぐ必要がある場合は</w:t>
      </w:r>
      <w:r w:rsidR="007E2388">
        <w:rPr>
          <w:rFonts w:hint="eastAsia"/>
        </w:rPr>
        <w:t>、本契約期間中に引継期間を設け、次期受託者が円滑に業務を行えるよう十分な引継ぎを行うこと。</w:t>
      </w:r>
    </w:p>
    <w:p w:rsidR="007E2388" w:rsidRDefault="003D1A20" w:rsidP="003D1A20">
      <w:pPr>
        <w:ind w:left="420" w:hangingChars="200" w:hanging="420"/>
      </w:pPr>
      <w:r>
        <w:rPr>
          <w:rFonts w:hint="eastAsia"/>
        </w:rPr>
        <w:t>（３）</w:t>
      </w:r>
      <w:r w:rsidR="007E2388">
        <w:rPr>
          <w:rFonts w:hint="eastAsia"/>
        </w:rPr>
        <w:t>受託者は、次期受託者が速やかに処理を開始できるように、契約終了時等に処理が完結していないもの又は将来に処理が必要となるものについて、進捗状況、事務の種類等を明確にした業務引継書を作成し、市に提出すること。</w:t>
      </w:r>
    </w:p>
    <w:p w:rsidR="007E2388" w:rsidRDefault="007E2388" w:rsidP="006B782A"/>
    <w:p w:rsidR="007E2388" w:rsidRPr="003D310D" w:rsidRDefault="00576493" w:rsidP="006B782A">
      <w:pPr>
        <w:rPr>
          <w:b/>
        </w:rPr>
      </w:pPr>
      <w:r>
        <w:rPr>
          <w:rFonts w:hint="eastAsia"/>
          <w:b/>
        </w:rPr>
        <w:t>21</w:t>
      </w:r>
      <w:r w:rsidR="007E2388" w:rsidRPr="003D310D">
        <w:rPr>
          <w:rFonts w:hint="eastAsia"/>
          <w:b/>
        </w:rPr>
        <w:t>. 契約の解除</w:t>
      </w:r>
    </w:p>
    <w:p w:rsidR="007E2388" w:rsidRDefault="007E2388" w:rsidP="006B782A">
      <w:r>
        <w:rPr>
          <w:rFonts w:hint="eastAsia"/>
        </w:rPr>
        <w:t xml:space="preserve">　　市は、次に掲げる場合は、契約を解除し、又は業務の一部停止を命じることができる。</w:t>
      </w:r>
    </w:p>
    <w:p w:rsidR="007E2388" w:rsidRDefault="007E2388" w:rsidP="00E6743B">
      <w:pPr>
        <w:ind w:left="420" w:hangingChars="200" w:hanging="420"/>
      </w:pPr>
      <w:r>
        <w:rPr>
          <w:rFonts w:hint="eastAsia"/>
        </w:rPr>
        <w:t>（１）受託者が、市が求める報告を行わないとき、又は現地検査、改善要求等必要な指示に従わないとき。</w:t>
      </w:r>
    </w:p>
    <w:p w:rsidR="007E2388" w:rsidRDefault="007E2388" w:rsidP="006B782A">
      <w:r>
        <w:rPr>
          <w:rFonts w:hint="eastAsia"/>
        </w:rPr>
        <w:t>（２）受託者による</w:t>
      </w:r>
      <w:r w:rsidR="003D310D">
        <w:rPr>
          <w:rFonts w:hint="eastAsia"/>
        </w:rPr>
        <w:t>運営の継続が適当でないと市が認めたとき。</w:t>
      </w:r>
    </w:p>
    <w:p w:rsidR="003D310D" w:rsidRDefault="003D310D" w:rsidP="006B782A"/>
    <w:p w:rsidR="003D310D" w:rsidRPr="003D310D" w:rsidRDefault="00576493" w:rsidP="006B782A">
      <w:pPr>
        <w:rPr>
          <w:b/>
        </w:rPr>
      </w:pPr>
      <w:r>
        <w:rPr>
          <w:rFonts w:hint="eastAsia"/>
          <w:b/>
        </w:rPr>
        <w:t>22</w:t>
      </w:r>
      <w:r w:rsidR="003D310D" w:rsidRPr="003D310D">
        <w:rPr>
          <w:rFonts w:hint="eastAsia"/>
          <w:b/>
        </w:rPr>
        <w:t xml:space="preserve">. </w:t>
      </w:r>
      <w:r w:rsidR="003D1A20">
        <w:rPr>
          <w:rFonts w:hint="eastAsia"/>
          <w:b/>
        </w:rPr>
        <w:t>その他</w:t>
      </w:r>
    </w:p>
    <w:p w:rsidR="003D310D" w:rsidRDefault="003D310D" w:rsidP="003D310D">
      <w:pPr>
        <w:ind w:left="210" w:hangingChars="100" w:hanging="210"/>
      </w:pPr>
      <w:r>
        <w:rPr>
          <w:rFonts w:hint="eastAsia"/>
        </w:rPr>
        <w:t xml:space="preserve">　　受託者は、この仕様書に規定しているものの他、受託者の業務内容等に疑義が生じたときは、市と協議し、決定するものとする。</w:t>
      </w:r>
    </w:p>
    <w:p w:rsidR="003D310D" w:rsidRDefault="003D310D" w:rsidP="003D310D">
      <w:pPr>
        <w:ind w:left="210" w:hangingChars="100" w:hanging="210"/>
      </w:pPr>
    </w:p>
    <w:p w:rsidR="00801504" w:rsidRDefault="00801504" w:rsidP="003D1A20"/>
    <w:p w:rsidR="00801504" w:rsidRDefault="00801504" w:rsidP="003D310D">
      <w:pPr>
        <w:ind w:left="210" w:hangingChars="100" w:hanging="210"/>
      </w:pPr>
    </w:p>
    <w:p w:rsidR="00801504" w:rsidRDefault="00801504" w:rsidP="003D310D">
      <w:pPr>
        <w:ind w:left="210" w:hangingChars="100" w:hanging="210"/>
      </w:pPr>
    </w:p>
    <w:p w:rsidR="00144C0B" w:rsidRDefault="00144C0B" w:rsidP="003D1A20"/>
    <w:p w:rsidR="00801504" w:rsidRDefault="00D83DAC" w:rsidP="003D310D">
      <w:pPr>
        <w:ind w:left="210" w:hangingChars="100" w:hanging="210"/>
      </w:pPr>
      <w:r>
        <w:rPr>
          <w:rFonts w:hint="eastAsia"/>
        </w:rPr>
        <w:lastRenderedPageBreak/>
        <w:t>（別表１）業務の</w:t>
      </w:r>
      <w:r w:rsidR="00713AFC">
        <w:rPr>
          <w:rFonts w:hint="eastAsia"/>
        </w:rPr>
        <w:t>分担</w:t>
      </w:r>
      <w:r>
        <w:rPr>
          <w:rFonts w:hint="eastAsia"/>
        </w:rPr>
        <w:t>区分</w:t>
      </w:r>
    </w:p>
    <w:tbl>
      <w:tblPr>
        <w:tblStyle w:val="a4"/>
        <w:tblW w:w="0" w:type="auto"/>
        <w:tblInd w:w="210" w:type="dxa"/>
        <w:tblLook w:val="04A0" w:firstRow="1" w:lastRow="0" w:firstColumn="1" w:lastColumn="0" w:noHBand="0" w:noVBand="1"/>
      </w:tblPr>
      <w:tblGrid>
        <w:gridCol w:w="1471"/>
        <w:gridCol w:w="5118"/>
        <w:gridCol w:w="851"/>
        <w:gridCol w:w="844"/>
      </w:tblGrid>
      <w:tr w:rsidR="00B94BC2" w:rsidTr="00B94BC2">
        <w:trPr>
          <w:trHeight w:val="350"/>
        </w:trPr>
        <w:tc>
          <w:tcPr>
            <w:tcW w:w="1471" w:type="dxa"/>
          </w:tcPr>
          <w:p w:rsidR="00B94BC2" w:rsidRDefault="00B94BC2" w:rsidP="00B94BC2">
            <w:pPr>
              <w:jc w:val="center"/>
            </w:pPr>
            <w:r>
              <w:rPr>
                <w:rFonts w:hint="eastAsia"/>
              </w:rPr>
              <w:t>項目</w:t>
            </w:r>
          </w:p>
        </w:tc>
        <w:tc>
          <w:tcPr>
            <w:tcW w:w="5118" w:type="dxa"/>
          </w:tcPr>
          <w:p w:rsidR="00B94BC2" w:rsidRDefault="00B94BC2" w:rsidP="00B94BC2">
            <w:pPr>
              <w:jc w:val="center"/>
            </w:pPr>
            <w:r>
              <w:rPr>
                <w:rFonts w:hint="eastAsia"/>
              </w:rPr>
              <w:t>内容</w:t>
            </w:r>
          </w:p>
        </w:tc>
        <w:tc>
          <w:tcPr>
            <w:tcW w:w="851" w:type="dxa"/>
          </w:tcPr>
          <w:p w:rsidR="00B94BC2" w:rsidRDefault="00C64742" w:rsidP="00B94BC2">
            <w:pPr>
              <w:jc w:val="center"/>
            </w:pPr>
            <w:r>
              <w:rPr>
                <w:rFonts w:hint="eastAsia"/>
              </w:rPr>
              <w:t>受託者</w:t>
            </w:r>
          </w:p>
        </w:tc>
        <w:tc>
          <w:tcPr>
            <w:tcW w:w="844" w:type="dxa"/>
          </w:tcPr>
          <w:p w:rsidR="00B94BC2" w:rsidRDefault="00B94BC2" w:rsidP="00B94BC2">
            <w:pPr>
              <w:jc w:val="center"/>
            </w:pPr>
            <w:r>
              <w:rPr>
                <w:rFonts w:hint="eastAsia"/>
              </w:rPr>
              <w:t>市</w:t>
            </w:r>
          </w:p>
        </w:tc>
      </w:tr>
      <w:tr w:rsidR="00B94BC2" w:rsidTr="00B94BC2">
        <w:tc>
          <w:tcPr>
            <w:tcW w:w="1471" w:type="dxa"/>
            <w:vMerge w:val="restart"/>
          </w:tcPr>
          <w:p w:rsidR="00B94BC2" w:rsidRDefault="00B94BC2" w:rsidP="00B94BC2">
            <w:r>
              <w:rPr>
                <w:rFonts w:hint="eastAsia"/>
              </w:rPr>
              <w:t>放課後子どもクラブの運営</w:t>
            </w:r>
          </w:p>
        </w:tc>
        <w:tc>
          <w:tcPr>
            <w:tcW w:w="5118" w:type="dxa"/>
          </w:tcPr>
          <w:p w:rsidR="00B94BC2" w:rsidRDefault="00B94BC2" w:rsidP="00B94BC2">
            <w:r>
              <w:rPr>
                <w:rFonts w:hint="eastAsia"/>
              </w:rPr>
              <w:t>事業運営の企画</w:t>
            </w:r>
          </w:p>
        </w:tc>
        <w:tc>
          <w:tcPr>
            <w:tcW w:w="851" w:type="dxa"/>
          </w:tcPr>
          <w:p w:rsidR="00B94BC2" w:rsidRDefault="00B94BC2" w:rsidP="00B94BC2">
            <w:pPr>
              <w:jc w:val="center"/>
            </w:pPr>
            <w:r>
              <w:rPr>
                <w:rFonts w:hint="eastAsia"/>
              </w:rPr>
              <w:t>〇</w:t>
            </w:r>
          </w:p>
        </w:tc>
        <w:tc>
          <w:tcPr>
            <w:tcW w:w="844" w:type="dxa"/>
          </w:tcPr>
          <w:p w:rsidR="00B94BC2" w:rsidRDefault="00B94BC2" w:rsidP="00B94BC2">
            <w:pPr>
              <w:jc w:val="center"/>
            </w:pPr>
          </w:p>
        </w:tc>
      </w:tr>
      <w:tr w:rsidR="00B94BC2" w:rsidTr="00B94BC2">
        <w:tc>
          <w:tcPr>
            <w:tcW w:w="1471" w:type="dxa"/>
            <w:vMerge/>
          </w:tcPr>
          <w:p w:rsidR="00B94BC2" w:rsidRDefault="00B94BC2" w:rsidP="00B94BC2"/>
        </w:tc>
        <w:tc>
          <w:tcPr>
            <w:tcW w:w="5118" w:type="dxa"/>
          </w:tcPr>
          <w:p w:rsidR="00B94BC2" w:rsidRDefault="00B94BC2" w:rsidP="00B94BC2">
            <w:r>
              <w:rPr>
                <w:rFonts w:hint="eastAsia"/>
              </w:rPr>
              <w:t>事業運営の総括</w:t>
            </w:r>
          </w:p>
        </w:tc>
        <w:tc>
          <w:tcPr>
            <w:tcW w:w="851" w:type="dxa"/>
          </w:tcPr>
          <w:p w:rsidR="00B94BC2" w:rsidRDefault="00B94BC2" w:rsidP="00B94BC2">
            <w:pPr>
              <w:jc w:val="center"/>
            </w:pPr>
            <w:r>
              <w:rPr>
                <w:rFonts w:hint="eastAsia"/>
              </w:rPr>
              <w:t>〇</w:t>
            </w:r>
          </w:p>
        </w:tc>
        <w:tc>
          <w:tcPr>
            <w:tcW w:w="844" w:type="dxa"/>
          </w:tcPr>
          <w:p w:rsidR="00B94BC2" w:rsidRDefault="00B94BC2" w:rsidP="00B94BC2">
            <w:pPr>
              <w:jc w:val="center"/>
            </w:pPr>
          </w:p>
        </w:tc>
      </w:tr>
      <w:tr w:rsidR="00B94BC2" w:rsidTr="00B94BC2">
        <w:tc>
          <w:tcPr>
            <w:tcW w:w="1471" w:type="dxa"/>
            <w:vMerge/>
          </w:tcPr>
          <w:p w:rsidR="00B94BC2" w:rsidRDefault="00B94BC2" w:rsidP="00B94BC2"/>
        </w:tc>
        <w:tc>
          <w:tcPr>
            <w:tcW w:w="5118" w:type="dxa"/>
          </w:tcPr>
          <w:p w:rsidR="00B94BC2" w:rsidRDefault="00B94BC2" w:rsidP="00B94BC2">
            <w:r>
              <w:rPr>
                <w:rFonts w:hint="eastAsia"/>
              </w:rPr>
              <w:t>保護者連絡・入退室管理システムの導入・運用</w:t>
            </w:r>
          </w:p>
        </w:tc>
        <w:tc>
          <w:tcPr>
            <w:tcW w:w="851" w:type="dxa"/>
          </w:tcPr>
          <w:p w:rsidR="00B94BC2" w:rsidRDefault="00B94BC2" w:rsidP="00B94BC2">
            <w:pPr>
              <w:jc w:val="center"/>
            </w:pPr>
            <w:r>
              <w:rPr>
                <w:rFonts w:hint="eastAsia"/>
              </w:rPr>
              <w:t>〇</w:t>
            </w:r>
          </w:p>
        </w:tc>
        <w:tc>
          <w:tcPr>
            <w:tcW w:w="844" w:type="dxa"/>
          </w:tcPr>
          <w:p w:rsidR="00B94BC2" w:rsidRDefault="00B94BC2" w:rsidP="00B94BC2">
            <w:pPr>
              <w:jc w:val="center"/>
            </w:pPr>
          </w:p>
        </w:tc>
      </w:tr>
      <w:tr w:rsidR="00B94BC2" w:rsidTr="00B94BC2">
        <w:tc>
          <w:tcPr>
            <w:tcW w:w="1471" w:type="dxa"/>
            <w:vMerge/>
          </w:tcPr>
          <w:p w:rsidR="00B94BC2" w:rsidRDefault="00B94BC2" w:rsidP="00B94BC2"/>
        </w:tc>
        <w:tc>
          <w:tcPr>
            <w:tcW w:w="5118" w:type="dxa"/>
          </w:tcPr>
          <w:p w:rsidR="00B94BC2" w:rsidRDefault="00B94BC2" w:rsidP="00B94BC2">
            <w:r>
              <w:rPr>
                <w:rFonts w:hint="eastAsia"/>
              </w:rPr>
              <w:t>保護者との連絡や相談（個別懇談を含む）</w:t>
            </w:r>
          </w:p>
        </w:tc>
        <w:tc>
          <w:tcPr>
            <w:tcW w:w="851" w:type="dxa"/>
          </w:tcPr>
          <w:p w:rsidR="00B94BC2" w:rsidRDefault="00B94BC2" w:rsidP="00B94BC2">
            <w:pPr>
              <w:jc w:val="center"/>
            </w:pPr>
            <w:r>
              <w:rPr>
                <w:rFonts w:hint="eastAsia"/>
              </w:rPr>
              <w:t>〇</w:t>
            </w:r>
          </w:p>
        </w:tc>
        <w:tc>
          <w:tcPr>
            <w:tcW w:w="844" w:type="dxa"/>
          </w:tcPr>
          <w:p w:rsidR="00B94BC2" w:rsidRDefault="00B94BC2" w:rsidP="00B94BC2">
            <w:pPr>
              <w:jc w:val="center"/>
            </w:pPr>
          </w:p>
        </w:tc>
      </w:tr>
      <w:tr w:rsidR="00B94BC2" w:rsidTr="00B94BC2">
        <w:tc>
          <w:tcPr>
            <w:tcW w:w="1471" w:type="dxa"/>
            <w:vMerge/>
          </w:tcPr>
          <w:p w:rsidR="00B94BC2" w:rsidRDefault="00B94BC2" w:rsidP="00B94BC2"/>
        </w:tc>
        <w:tc>
          <w:tcPr>
            <w:tcW w:w="5118" w:type="dxa"/>
          </w:tcPr>
          <w:p w:rsidR="00B94BC2" w:rsidRDefault="00B94BC2" w:rsidP="00B94BC2">
            <w:r>
              <w:rPr>
                <w:rFonts w:hint="eastAsia"/>
              </w:rPr>
              <w:t>学校等各関係機関との連絡調整</w:t>
            </w:r>
          </w:p>
        </w:tc>
        <w:tc>
          <w:tcPr>
            <w:tcW w:w="851" w:type="dxa"/>
          </w:tcPr>
          <w:p w:rsidR="00B94BC2" w:rsidRDefault="00B94BC2" w:rsidP="00B94BC2">
            <w:pPr>
              <w:jc w:val="center"/>
            </w:pPr>
            <w:r>
              <w:rPr>
                <w:rFonts w:hint="eastAsia"/>
              </w:rPr>
              <w:t>〇</w:t>
            </w:r>
          </w:p>
        </w:tc>
        <w:tc>
          <w:tcPr>
            <w:tcW w:w="844" w:type="dxa"/>
          </w:tcPr>
          <w:p w:rsidR="00B94BC2" w:rsidRDefault="00B94BC2" w:rsidP="00B94BC2">
            <w:pPr>
              <w:jc w:val="center"/>
            </w:pPr>
          </w:p>
        </w:tc>
      </w:tr>
      <w:tr w:rsidR="00B94BC2" w:rsidTr="00B94BC2">
        <w:tc>
          <w:tcPr>
            <w:tcW w:w="1471" w:type="dxa"/>
            <w:vMerge/>
          </w:tcPr>
          <w:p w:rsidR="00B94BC2" w:rsidRDefault="00B94BC2" w:rsidP="00B94BC2"/>
        </w:tc>
        <w:tc>
          <w:tcPr>
            <w:tcW w:w="5118" w:type="dxa"/>
          </w:tcPr>
          <w:p w:rsidR="00B94BC2" w:rsidRPr="00185760" w:rsidRDefault="00B94BC2" w:rsidP="00B94BC2">
            <w:r>
              <w:rPr>
                <w:rFonts w:hint="eastAsia"/>
              </w:rPr>
              <w:t>履行の確認</w:t>
            </w:r>
          </w:p>
        </w:tc>
        <w:tc>
          <w:tcPr>
            <w:tcW w:w="851" w:type="dxa"/>
          </w:tcPr>
          <w:p w:rsidR="00B94BC2" w:rsidRDefault="00B94BC2" w:rsidP="00B94BC2">
            <w:pPr>
              <w:jc w:val="center"/>
            </w:pPr>
          </w:p>
        </w:tc>
        <w:tc>
          <w:tcPr>
            <w:tcW w:w="844" w:type="dxa"/>
          </w:tcPr>
          <w:p w:rsidR="00B94BC2" w:rsidRDefault="00B94BC2" w:rsidP="00B94BC2">
            <w:pPr>
              <w:jc w:val="center"/>
            </w:pPr>
            <w:r>
              <w:rPr>
                <w:rFonts w:hint="eastAsia"/>
              </w:rPr>
              <w:t>〇</w:t>
            </w:r>
          </w:p>
        </w:tc>
      </w:tr>
      <w:tr w:rsidR="00B94BC2" w:rsidTr="00B94BC2">
        <w:tc>
          <w:tcPr>
            <w:tcW w:w="1471" w:type="dxa"/>
            <w:vMerge w:val="restart"/>
          </w:tcPr>
          <w:p w:rsidR="00B94BC2" w:rsidRDefault="00B94BC2" w:rsidP="00B94BC2">
            <w:r>
              <w:rPr>
                <w:rFonts w:hint="eastAsia"/>
              </w:rPr>
              <w:t>入会手続き等</w:t>
            </w:r>
          </w:p>
        </w:tc>
        <w:tc>
          <w:tcPr>
            <w:tcW w:w="5118" w:type="dxa"/>
          </w:tcPr>
          <w:p w:rsidR="00B94BC2" w:rsidRDefault="00B94BC2" w:rsidP="00B94BC2">
            <w:r>
              <w:rPr>
                <w:rFonts w:hint="eastAsia"/>
              </w:rPr>
              <w:t>入会案内・申請書の作成</w:t>
            </w:r>
          </w:p>
        </w:tc>
        <w:tc>
          <w:tcPr>
            <w:tcW w:w="851" w:type="dxa"/>
          </w:tcPr>
          <w:p w:rsidR="00B94BC2" w:rsidRDefault="00B94BC2" w:rsidP="00B94BC2">
            <w:pPr>
              <w:jc w:val="center"/>
            </w:pPr>
          </w:p>
        </w:tc>
        <w:tc>
          <w:tcPr>
            <w:tcW w:w="844" w:type="dxa"/>
          </w:tcPr>
          <w:p w:rsidR="00B94BC2" w:rsidRDefault="00B94BC2" w:rsidP="00B94BC2">
            <w:pPr>
              <w:jc w:val="center"/>
            </w:pPr>
            <w:r>
              <w:rPr>
                <w:rFonts w:hint="eastAsia"/>
              </w:rPr>
              <w:t>〇</w:t>
            </w:r>
          </w:p>
        </w:tc>
      </w:tr>
      <w:tr w:rsidR="00B94BC2" w:rsidTr="00B94BC2">
        <w:tc>
          <w:tcPr>
            <w:tcW w:w="1471" w:type="dxa"/>
            <w:vMerge/>
          </w:tcPr>
          <w:p w:rsidR="00B94BC2" w:rsidRDefault="00B94BC2" w:rsidP="00B94BC2"/>
        </w:tc>
        <w:tc>
          <w:tcPr>
            <w:tcW w:w="5118" w:type="dxa"/>
          </w:tcPr>
          <w:p w:rsidR="00B94BC2" w:rsidRDefault="00B94BC2" w:rsidP="00B94BC2">
            <w:r>
              <w:rPr>
                <w:rFonts w:hint="eastAsia"/>
              </w:rPr>
              <w:t>入会案内・申請書類の配布</w:t>
            </w:r>
          </w:p>
        </w:tc>
        <w:tc>
          <w:tcPr>
            <w:tcW w:w="851" w:type="dxa"/>
          </w:tcPr>
          <w:p w:rsidR="00B94BC2" w:rsidRDefault="00B94BC2" w:rsidP="00B94BC2">
            <w:pPr>
              <w:jc w:val="center"/>
            </w:pPr>
            <w:r>
              <w:rPr>
                <w:rFonts w:hint="eastAsia"/>
              </w:rPr>
              <w:t>〇</w:t>
            </w:r>
          </w:p>
        </w:tc>
        <w:tc>
          <w:tcPr>
            <w:tcW w:w="844" w:type="dxa"/>
          </w:tcPr>
          <w:p w:rsidR="00B94BC2" w:rsidRDefault="00B94BC2" w:rsidP="00B94BC2">
            <w:pPr>
              <w:jc w:val="center"/>
            </w:pPr>
          </w:p>
        </w:tc>
      </w:tr>
      <w:tr w:rsidR="00B94BC2" w:rsidTr="00B94BC2">
        <w:tc>
          <w:tcPr>
            <w:tcW w:w="1471" w:type="dxa"/>
            <w:vMerge/>
          </w:tcPr>
          <w:p w:rsidR="00B94BC2" w:rsidRDefault="00B94BC2" w:rsidP="00B94BC2"/>
        </w:tc>
        <w:tc>
          <w:tcPr>
            <w:tcW w:w="5118" w:type="dxa"/>
          </w:tcPr>
          <w:p w:rsidR="00B94BC2" w:rsidRPr="00233540" w:rsidRDefault="00B94BC2" w:rsidP="00B94BC2">
            <w:r>
              <w:rPr>
                <w:rFonts w:hint="eastAsia"/>
              </w:rPr>
              <w:t>申請書類（入会届・退会届・各種変更届等）の預かり</w:t>
            </w:r>
          </w:p>
        </w:tc>
        <w:tc>
          <w:tcPr>
            <w:tcW w:w="851" w:type="dxa"/>
          </w:tcPr>
          <w:p w:rsidR="00B94BC2" w:rsidRDefault="00B94BC2" w:rsidP="00B94BC2">
            <w:pPr>
              <w:jc w:val="center"/>
            </w:pPr>
            <w:r>
              <w:rPr>
                <w:rFonts w:hint="eastAsia"/>
              </w:rPr>
              <w:t>〇</w:t>
            </w:r>
          </w:p>
        </w:tc>
        <w:tc>
          <w:tcPr>
            <w:tcW w:w="844" w:type="dxa"/>
          </w:tcPr>
          <w:p w:rsidR="00B94BC2" w:rsidRDefault="00B94BC2" w:rsidP="00B94BC2">
            <w:pPr>
              <w:jc w:val="center"/>
            </w:pPr>
          </w:p>
        </w:tc>
      </w:tr>
      <w:tr w:rsidR="00B94BC2" w:rsidTr="00B94BC2">
        <w:tc>
          <w:tcPr>
            <w:tcW w:w="1471" w:type="dxa"/>
            <w:vMerge/>
          </w:tcPr>
          <w:p w:rsidR="00B94BC2" w:rsidRDefault="00B94BC2" w:rsidP="00B94BC2"/>
        </w:tc>
        <w:tc>
          <w:tcPr>
            <w:tcW w:w="5118" w:type="dxa"/>
          </w:tcPr>
          <w:p w:rsidR="00B94BC2" w:rsidRDefault="001533F5" w:rsidP="00B94BC2">
            <w:r>
              <w:rPr>
                <w:rFonts w:hint="eastAsia"/>
              </w:rPr>
              <w:t>入会申請受付</w:t>
            </w:r>
            <w:r w:rsidR="00C64742">
              <w:rPr>
                <w:rFonts w:hint="eastAsia"/>
              </w:rPr>
              <w:t>及び</w:t>
            </w:r>
            <w:r w:rsidR="00AF7296">
              <w:rPr>
                <w:rFonts w:hint="eastAsia"/>
              </w:rPr>
              <w:t>入会決定通知</w:t>
            </w:r>
          </w:p>
        </w:tc>
        <w:tc>
          <w:tcPr>
            <w:tcW w:w="851" w:type="dxa"/>
          </w:tcPr>
          <w:p w:rsidR="00B94BC2" w:rsidRDefault="00B94BC2" w:rsidP="00B94BC2">
            <w:pPr>
              <w:jc w:val="center"/>
            </w:pPr>
          </w:p>
        </w:tc>
        <w:tc>
          <w:tcPr>
            <w:tcW w:w="844" w:type="dxa"/>
          </w:tcPr>
          <w:p w:rsidR="00B94BC2" w:rsidRDefault="00B94BC2" w:rsidP="00B94BC2">
            <w:pPr>
              <w:jc w:val="center"/>
            </w:pPr>
            <w:r>
              <w:rPr>
                <w:rFonts w:hint="eastAsia"/>
              </w:rPr>
              <w:t>〇</w:t>
            </w:r>
          </w:p>
        </w:tc>
      </w:tr>
      <w:tr w:rsidR="00B94BC2" w:rsidTr="00B94BC2">
        <w:tc>
          <w:tcPr>
            <w:tcW w:w="1471" w:type="dxa"/>
            <w:vMerge w:val="restart"/>
          </w:tcPr>
          <w:p w:rsidR="00B94BC2" w:rsidRDefault="00626627" w:rsidP="00B94BC2">
            <w:r>
              <w:rPr>
                <w:rFonts w:hint="eastAsia"/>
              </w:rPr>
              <w:t>保護者負担金の徴収</w:t>
            </w:r>
            <w:r w:rsidR="00B94BC2">
              <w:rPr>
                <w:rFonts w:hint="eastAsia"/>
              </w:rPr>
              <w:t>等</w:t>
            </w:r>
          </w:p>
        </w:tc>
        <w:tc>
          <w:tcPr>
            <w:tcW w:w="5118" w:type="dxa"/>
          </w:tcPr>
          <w:p w:rsidR="00B94BC2" w:rsidRDefault="00B94BC2" w:rsidP="00B94BC2">
            <w:r>
              <w:rPr>
                <w:rFonts w:hint="eastAsia"/>
              </w:rPr>
              <w:t>保護者負担金の請求書の作成・配布</w:t>
            </w:r>
          </w:p>
        </w:tc>
        <w:tc>
          <w:tcPr>
            <w:tcW w:w="851" w:type="dxa"/>
          </w:tcPr>
          <w:p w:rsidR="00B94BC2" w:rsidRDefault="00B94BC2" w:rsidP="00B94BC2">
            <w:pPr>
              <w:jc w:val="center"/>
            </w:pPr>
            <w:r w:rsidRPr="001F781E">
              <w:rPr>
                <w:rFonts w:hint="eastAsia"/>
              </w:rPr>
              <w:t>〇</w:t>
            </w:r>
          </w:p>
        </w:tc>
        <w:tc>
          <w:tcPr>
            <w:tcW w:w="844" w:type="dxa"/>
          </w:tcPr>
          <w:p w:rsidR="00B94BC2" w:rsidRDefault="00B94BC2" w:rsidP="00B94BC2">
            <w:pPr>
              <w:jc w:val="center"/>
            </w:pPr>
          </w:p>
        </w:tc>
      </w:tr>
      <w:tr w:rsidR="00B94BC2" w:rsidTr="00B94BC2">
        <w:tc>
          <w:tcPr>
            <w:tcW w:w="1471" w:type="dxa"/>
            <w:vMerge/>
          </w:tcPr>
          <w:p w:rsidR="00B94BC2" w:rsidRDefault="00B94BC2" w:rsidP="00B94BC2"/>
        </w:tc>
        <w:tc>
          <w:tcPr>
            <w:tcW w:w="5118" w:type="dxa"/>
          </w:tcPr>
          <w:p w:rsidR="00B94BC2" w:rsidRDefault="000403F4" w:rsidP="00B94BC2">
            <w:r>
              <w:rPr>
                <w:rFonts w:hint="eastAsia"/>
              </w:rPr>
              <w:t>保護者負担金</w:t>
            </w:r>
            <w:r w:rsidR="001533F5">
              <w:rPr>
                <w:rFonts w:hint="eastAsia"/>
              </w:rPr>
              <w:t>の徴収</w:t>
            </w:r>
          </w:p>
        </w:tc>
        <w:tc>
          <w:tcPr>
            <w:tcW w:w="851" w:type="dxa"/>
          </w:tcPr>
          <w:p w:rsidR="00B94BC2" w:rsidRDefault="00B94BC2" w:rsidP="00B94BC2">
            <w:pPr>
              <w:jc w:val="center"/>
            </w:pPr>
            <w:r w:rsidRPr="001F781E">
              <w:rPr>
                <w:rFonts w:hint="eastAsia"/>
              </w:rPr>
              <w:t>〇</w:t>
            </w:r>
          </w:p>
        </w:tc>
        <w:tc>
          <w:tcPr>
            <w:tcW w:w="844" w:type="dxa"/>
          </w:tcPr>
          <w:p w:rsidR="00B94BC2" w:rsidRDefault="00B94BC2" w:rsidP="00B94BC2">
            <w:pPr>
              <w:jc w:val="center"/>
            </w:pPr>
          </w:p>
        </w:tc>
      </w:tr>
      <w:tr w:rsidR="00B94BC2" w:rsidTr="00B94BC2">
        <w:tc>
          <w:tcPr>
            <w:tcW w:w="1471" w:type="dxa"/>
            <w:vMerge/>
          </w:tcPr>
          <w:p w:rsidR="00B94BC2" w:rsidRDefault="00B94BC2" w:rsidP="00B94BC2"/>
        </w:tc>
        <w:tc>
          <w:tcPr>
            <w:tcW w:w="5118" w:type="dxa"/>
          </w:tcPr>
          <w:p w:rsidR="00B94BC2" w:rsidRDefault="000403F4" w:rsidP="00B94BC2">
            <w:r>
              <w:rPr>
                <w:rFonts w:hint="eastAsia"/>
              </w:rPr>
              <w:t>保護者負担金</w:t>
            </w:r>
            <w:r w:rsidR="00B94BC2">
              <w:rPr>
                <w:rFonts w:hint="eastAsia"/>
              </w:rPr>
              <w:t>の未納者の対応</w:t>
            </w:r>
          </w:p>
        </w:tc>
        <w:tc>
          <w:tcPr>
            <w:tcW w:w="851" w:type="dxa"/>
          </w:tcPr>
          <w:p w:rsidR="00B94BC2" w:rsidRDefault="00B94BC2" w:rsidP="00B94BC2">
            <w:pPr>
              <w:jc w:val="center"/>
            </w:pPr>
            <w:r w:rsidRPr="001F781E">
              <w:rPr>
                <w:rFonts w:hint="eastAsia"/>
              </w:rPr>
              <w:t>〇</w:t>
            </w:r>
          </w:p>
        </w:tc>
        <w:tc>
          <w:tcPr>
            <w:tcW w:w="844" w:type="dxa"/>
          </w:tcPr>
          <w:p w:rsidR="00B94BC2" w:rsidRDefault="00B94BC2" w:rsidP="00B94BC2">
            <w:pPr>
              <w:jc w:val="center"/>
            </w:pPr>
          </w:p>
        </w:tc>
      </w:tr>
      <w:tr w:rsidR="00B94BC2" w:rsidTr="00B94BC2">
        <w:tc>
          <w:tcPr>
            <w:tcW w:w="1471" w:type="dxa"/>
            <w:vMerge/>
          </w:tcPr>
          <w:p w:rsidR="00B94BC2" w:rsidRDefault="00B94BC2" w:rsidP="00B94BC2"/>
        </w:tc>
        <w:tc>
          <w:tcPr>
            <w:tcW w:w="5118" w:type="dxa"/>
          </w:tcPr>
          <w:p w:rsidR="00B94BC2" w:rsidRDefault="000403F4" w:rsidP="00B94BC2">
            <w:r>
              <w:rPr>
                <w:rFonts w:hint="eastAsia"/>
              </w:rPr>
              <w:t>保護者負担金</w:t>
            </w:r>
            <w:r w:rsidR="00B94BC2">
              <w:rPr>
                <w:rFonts w:hint="eastAsia"/>
              </w:rPr>
              <w:t>の収納管理、督促及び催促</w:t>
            </w:r>
          </w:p>
        </w:tc>
        <w:tc>
          <w:tcPr>
            <w:tcW w:w="851" w:type="dxa"/>
          </w:tcPr>
          <w:p w:rsidR="00B94BC2" w:rsidRDefault="00B94BC2" w:rsidP="00B94BC2">
            <w:pPr>
              <w:jc w:val="center"/>
            </w:pPr>
            <w:r w:rsidRPr="001F781E">
              <w:rPr>
                <w:rFonts w:hint="eastAsia"/>
              </w:rPr>
              <w:t>〇</w:t>
            </w:r>
          </w:p>
        </w:tc>
        <w:tc>
          <w:tcPr>
            <w:tcW w:w="844" w:type="dxa"/>
          </w:tcPr>
          <w:p w:rsidR="00B94BC2" w:rsidRDefault="00B94BC2" w:rsidP="00B94BC2">
            <w:pPr>
              <w:jc w:val="center"/>
            </w:pPr>
          </w:p>
        </w:tc>
      </w:tr>
      <w:tr w:rsidR="00B94BC2" w:rsidTr="00B94BC2">
        <w:tc>
          <w:tcPr>
            <w:tcW w:w="1471" w:type="dxa"/>
            <w:vMerge/>
          </w:tcPr>
          <w:p w:rsidR="00B94BC2" w:rsidRDefault="00B94BC2" w:rsidP="00B94BC2"/>
        </w:tc>
        <w:tc>
          <w:tcPr>
            <w:tcW w:w="5118" w:type="dxa"/>
          </w:tcPr>
          <w:p w:rsidR="00B94BC2" w:rsidRDefault="000403F4" w:rsidP="00B94BC2">
            <w:r>
              <w:rPr>
                <w:rFonts w:hint="eastAsia"/>
              </w:rPr>
              <w:t>保護者負担金の減免</w:t>
            </w:r>
          </w:p>
        </w:tc>
        <w:tc>
          <w:tcPr>
            <w:tcW w:w="851" w:type="dxa"/>
          </w:tcPr>
          <w:p w:rsidR="00B94BC2" w:rsidRDefault="00B94BC2" w:rsidP="00B94BC2">
            <w:pPr>
              <w:jc w:val="center"/>
            </w:pPr>
          </w:p>
        </w:tc>
        <w:tc>
          <w:tcPr>
            <w:tcW w:w="844" w:type="dxa"/>
          </w:tcPr>
          <w:p w:rsidR="00B94BC2" w:rsidRDefault="001533F5" w:rsidP="00B94BC2">
            <w:pPr>
              <w:jc w:val="center"/>
            </w:pPr>
            <w:r>
              <w:rPr>
                <w:rFonts w:hint="eastAsia"/>
              </w:rPr>
              <w:t>〇</w:t>
            </w:r>
          </w:p>
        </w:tc>
      </w:tr>
      <w:tr w:rsidR="000403F4" w:rsidTr="00B94BC2">
        <w:tc>
          <w:tcPr>
            <w:tcW w:w="1471" w:type="dxa"/>
          </w:tcPr>
          <w:p w:rsidR="000403F4" w:rsidRDefault="000403F4" w:rsidP="000403F4">
            <w:r>
              <w:rPr>
                <w:rFonts w:hint="eastAsia"/>
              </w:rPr>
              <w:t>おやつ</w:t>
            </w:r>
          </w:p>
        </w:tc>
        <w:tc>
          <w:tcPr>
            <w:tcW w:w="5118" w:type="dxa"/>
          </w:tcPr>
          <w:p w:rsidR="000403F4" w:rsidRDefault="000403F4" w:rsidP="000403F4">
            <w:r>
              <w:rPr>
                <w:rFonts w:hint="eastAsia"/>
              </w:rPr>
              <w:t>おやつの発注・管理、児童への提供</w:t>
            </w:r>
          </w:p>
        </w:tc>
        <w:tc>
          <w:tcPr>
            <w:tcW w:w="851" w:type="dxa"/>
          </w:tcPr>
          <w:p w:rsidR="000403F4" w:rsidRDefault="000403F4" w:rsidP="000403F4">
            <w:pPr>
              <w:jc w:val="center"/>
            </w:pPr>
            <w:r w:rsidRPr="00150E46">
              <w:rPr>
                <w:rFonts w:hint="eastAsia"/>
              </w:rPr>
              <w:t>〇</w:t>
            </w:r>
          </w:p>
        </w:tc>
        <w:tc>
          <w:tcPr>
            <w:tcW w:w="844" w:type="dxa"/>
          </w:tcPr>
          <w:p w:rsidR="000403F4" w:rsidRDefault="000403F4" w:rsidP="000403F4">
            <w:pPr>
              <w:jc w:val="center"/>
            </w:pPr>
          </w:p>
        </w:tc>
      </w:tr>
      <w:tr w:rsidR="000403F4" w:rsidTr="00B94BC2">
        <w:tc>
          <w:tcPr>
            <w:tcW w:w="1471" w:type="dxa"/>
            <w:vMerge w:val="restart"/>
          </w:tcPr>
          <w:p w:rsidR="000403F4" w:rsidRDefault="000403F4" w:rsidP="000403F4">
            <w:r>
              <w:rPr>
                <w:rFonts w:hint="eastAsia"/>
              </w:rPr>
              <w:t>消耗品</w:t>
            </w:r>
          </w:p>
        </w:tc>
        <w:tc>
          <w:tcPr>
            <w:tcW w:w="5118" w:type="dxa"/>
          </w:tcPr>
          <w:p w:rsidR="000403F4" w:rsidRDefault="000403F4" w:rsidP="000403F4">
            <w:r>
              <w:rPr>
                <w:rFonts w:hint="eastAsia"/>
              </w:rPr>
              <w:t>児童に関わるもの（教材等）</w:t>
            </w:r>
          </w:p>
        </w:tc>
        <w:tc>
          <w:tcPr>
            <w:tcW w:w="851" w:type="dxa"/>
          </w:tcPr>
          <w:p w:rsidR="000403F4" w:rsidRDefault="000403F4" w:rsidP="000403F4">
            <w:pPr>
              <w:jc w:val="center"/>
            </w:pPr>
            <w:r w:rsidRPr="00150E46">
              <w:rPr>
                <w:rFonts w:hint="eastAsia"/>
              </w:rPr>
              <w:t>〇</w:t>
            </w:r>
          </w:p>
        </w:tc>
        <w:tc>
          <w:tcPr>
            <w:tcW w:w="844" w:type="dxa"/>
          </w:tcPr>
          <w:p w:rsidR="000403F4" w:rsidRDefault="000403F4" w:rsidP="000403F4">
            <w:pPr>
              <w:jc w:val="center"/>
            </w:pPr>
          </w:p>
        </w:tc>
      </w:tr>
      <w:tr w:rsidR="000403F4" w:rsidTr="00B94BC2">
        <w:tc>
          <w:tcPr>
            <w:tcW w:w="1471" w:type="dxa"/>
            <w:vMerge/>
          </w:tcPr>
          <w:p w:rsidR="000403F4" w:rsidRDefault="000403F4" w:rsidP="000403F4"/>
        </w:tc>
        <w:tc>
          <w:tcPr>
            <w:tcW w:w="5118" w:type="dxa"/>
          </w:tcPr>
          <w:p w:rsidR="000403F4" w:rsidRDefault="000403F4" w:rsidP="000403F4">
            <w:r>
              <w:rPr>
                <w:rFonts w:hint="eastAsia"/>
              </w:rPr>
              <w:t>支援員が使用するもの</w:t>
            </w:r>
          </w:p>
        </w:tc>
        <w:tc>
          <w:tcPr>
            <w:tcW w:w="851" w:type="dxa"/>
          </w:tcPr>
          <w:p w:rsidR="000403F4" w:rsidRDefault="000403F4" w:rsidP="000403F4">
            <w:pPr>
              <w:jc w:val="center"/>
            </w:pPr>
            <w:r w:rsidRPr="00150E46">
              <w:rPr>
                <w:rFonts w:hint="eastAsia"/>
              </w:rPr>
              <w:t>〇</w:t>
            </w:r>
          </w:p>
        </w:tc>
        <w:tc>
          <w:tcPr>
            <w:tcW w:w="844" w:type="dxa"/>
          </w:tcPr>
          <w:p w:rsidR="000403F4" w:rsidRDefault="000403F4" w:rsidP="000403F4">
            <w:pPr>
              <w:jc w:val="center"/>
            </w:pPr>
          </w:p>
        </w:tc>
      </w:tr>
      <w:tr w:rsidR="000403F4" w:rsidTr="00B94BC2">
        <w:tc>
          <w:tcPr>
            <w:tcW w:w="1471" w:type="dxa"/>
            <w:vMerge w:val="restart"/>
          </w:tcPr>
          <w:p w:rsidR="000403F4" w:rsidRDefault="000403F4" w:rsidP="000403F4">
            <w:r>
              <w:rPr>
                <w:rFonts w:hint="eastAsia"/>
              </w:rPr>
              <w:t>支援員等の労務管理等</w:t>
            </w:r>
          </w:p>
        </w:tc>
        <w:tc>
          <w:tcPr>
            <w:tcW w:w="5118" w:type="dxa"/>
          </w:tcPr>
          <w:p w:rsidR="000403F4" w:rsidRDefault="000403F4" w:rsidP="000403F4">
            <w:r>
              <w:rPr>
                <w:rFonts w:hint="eastAsia"/>
              </w:rPr>
              <w:t>採用、配置、給与等の支払い</w:t>
            </w:r>
          </w:p>
        </w:tc>
        <w:tc>
          <w:tcPr>
            <w:tcW w:w="851" w:type="dxa"/>
          </w:tcPr>
          <w:p w:rsidR="000403F4" w:rsidRDefault="000403F4" w:rsidP="000403F4">
            <w:pPr>
              <w:jc w:val="center"/>
            </w:pPr>
            <w:r w:rsidRPr="00BE6389">
              <w:rPr>
                <w:rFonts w:hint="eastAsia"/>
              </w:rPr>
              <w:t>〇</w:t>
            </w:r>
          </w:p>
        </w:tc>
        <w:tc>
          <w:tcPr>
            <w:tcW w:w="844" w:type="dxa"/>
          </w:tcPr>
          <w:p w:rsidR="000403F4" w:rsidRDefault="000403F4" w:rsidP="000403F4">
            <w:pPr>
              <w:jc w:val="center"/>
            </w:pPr>
          </w:p>
        </w:tc>
      </w:tr>
      <w:tr w:rsidR="000403F4" w:rsidTr="00B94BC2">
        <w:tc>
          <w:tcPr>
            <w:tcW w:w="1471" w:type="dxa"/>
            <w:vMerge/>
          </w:tcPr>
          <w:p w:rsidR="000403F4" w:rsidRDefault="000403F4" w:rsidP="000403F4"/>
        </w:tc>
        <w:tc>
          <w:tcPr>
            <w:tcW w:w="5118" w:type="dxa"/>
          </w:tcPr>
          <w:p w:rsidR="000403F4" w:rsidRDefault="000403F4" w:rsidP="000403F4">
            <w:r>
              <w:rPr>
                <w:rFonts w:hint="eastAsia"/>
              </w:rPr>
              <w:t>指導、指示</w:t>
            </w:r>
          </w:p>
        </w:tc>
        <w:tc>
          <w:tcPr>
            <w:tcW w:w="851" w:type="dxa"/>
          </w:tcPr>
          <w:p w:rsidR="000403F4" w:rsidRDefault="000403F4" w:rsidP="000403F4">
            <w:pPr>
              <w:jc w:val="center"/>
            </w:pPr>
            <w:r w:rsidRPr="00BE6389">
              <w:rPr>
                <w:rFonts w:hint="eastAsia"/>
              </w:rPr>
              <w:t>〇</w:t>
            </w:r>
          </w:p>
        </w:tc>
        <w:tc>
          <w:tcPr>
            <w:tcW w:w="844" w:type="dxa"/>
          </w:tcPr>
          <w:p w:rsidR="000403F4" w:rsidRDefault="000403F4" w:rsidP="000403F4">
            <w:pPr>
              <w:jc w:val="center"/>
            </w:pPr>
          </w:p>
        </w:tc>
      </w:tr>
      <w:tr w:rsidR="000403F4" w:rsidTr="00B94BC2">
        <w:tc>
          <w:tcPr>
            <w:tcW w:w="1471" w:type="dxa"/>
            <w:vMerge/>
          </w:tcPr>
          <w:p w:rsidR="000403F4" w:rsidRDefault="000403F4" w:rsidP="000403F4"/>
        </w:tc>
        <w:tc>
          <w:tcPr>
            <w:tcW w:w="5118" w:type="dxa"/>
          </w:tcPr>
          <w:p w:rsidR="000403F4" w:rsidRDefault="000403F4" w:rsidP="000403F4">
            <w:r>
              <w:rPr>
                <w:rFonts w:hint="eastAsia"/>
              </w:rPr>
              <w:t>研修の実施</w:t>
            </w:r>
          </w:p>
        </w:tc>
        <w:tc>
          <w:tcPr>
            <w:tcW w:w="851" w:type="dxa"/>
          </w:tcPr>
          <w:p w:rsidR="000403F4" w:rsidRDefault="000403F4" w:rsidP="000403F4">
            <w:pPr>
              <w:jc w:val="center"/>
            </w:pPr>
            <w:r w:rsidRPr="00BE6389">
              <w:rPr>
                <w:rFonts w:hint="eastAsia"/>
              </w:rPr>
              <w:t>〇</w:t>
            </w:r>
          </w:p>
        </w:tc>
        <w:tc>
          <w:tcPr>
            <w:tcW w:w="844" w:type="dxa"/>
          </w:tcPr>
          <w:p w:rsidR="000403F4" w:rsidRDefault="000403F4" w:rsidP="000403F4">
            <w:pPr>
              <w:jc w:val="center"/>
            </w:pPr>
          </w:p>
        </w:tc>
      </w:tr>
      <w:tr w:rsidR="000403F4" w:rsidTr="00B94BC2">
        <w:tc>
          <w:tcPr>
            <w:tcW w:w="1471" w:type="dxa"/>
            <w:vMerge/>
          </w:tcPr>
          <w:p w:rsidR="000403F4" w:rsidRDefault="000403F4" w:rsidP="000403F4"/>
        </w:tc>
        <w:tc>
          <w:tcPr>
            <w:tcW w:w="5118" w:type="dxa"/>
          </w:tcPr>
          <w:p w:rsidR="000403F4" w:rsidRDefault="000403F4" w:rsidP="000403F4">
            <w:r>
              <w:rPr>
                <w:rFonts w:hint="eastAsia"/>
              </w:rPr>
              <w:t>健康診断</w:t>
            </w:r>
          </w:p>
        </w:tc>
        <w:tc>
          <w:tcPr>
            <w:tcW w:w="851" w:type="dxa"/>
          </w:tcPr>
          <w:p w:rsidR="000403F4" w:rsidRDefault="000403F4" w:rsidP="000403F4">
            <w:pPr>
              <w:jc w:val="center"/>
            </w:pPr>
            <w:r w:rsidRPr="00BE6389">
              <w:rPr>
                <w:rFonts w:hint="eastAsia"/>
              </w:rPr>
              <w:t>〇</w:t>
            </w:r>
          </w:p>
        </w:tc>
        <w:tc>
          <w:tcPr>
            <w:tcW w:w="844" w:type="dxa"/>
          </w:tcPr>
          <w:p w:rsidR="000403F4" w:rsidRDefault="000403F4" w:rsidP="000403F4">
            <w:pPr>
              <w:jc w:val="center"/>
            </w:pPr>
          </w:p>
        </w:tc>
      </w:tr>
      <w:tr w:rsidR="000403F4" w:rsidTr="00B94BC2">
        <w:tc>
          <w:tcPr>
            <w:tcW w:w="1471" w:type="dxa"/>
            <w:vMerge w:val="restart"/>
          </w:tcPr>
          <w:p w:rsidR="000403F4" w:rsidRDefault="000403F4" w:rsidP="000403F4">
            <w:r>
              <w:rPr>
                <w:rFonts w:hint="eastAsia"/>
              </w:rPr>
              <w:t>安全管理</w:t>
            </w:r>
          </w:p>
        </w:tc>
        <w:tc>
          <w:tcPr>
            <w:tcW w:w="5118" w:type="dxa"/>
          </w:tcPr>
          <w:p w:rsidR="00C64742" w:rsidRDefault="00C64742" w:rsidP="000403F4">
            <w:r>
              <w:rPr>
                <w:rFonts w:hint="eastAsia"/>
              </w:rPr>
              <w:t>安全計画の策定、施設内外の安全点検</w:t>
            </w:r>
          </w:p>
          <w:p w:rsidR="000403F4" w:rsidRDefault="000403F4" w:rsidP="000403F4">
            <w:r>
              <w:rPr>
                <w:rFonts w:hint="eastAsia"/>
              </w:rPr>
              <w:t>防災訓練</w:t>
            </w:r>
            <w:r w:rsidR="00C64742">
              <w:rPr>
                <w:rFonts w:hint="eastAsia"/>
              </w:rPr>
              <w:t>（年２回以上）</w:t>
            </w:r>
          </w:p>
        </w:tc>
        <w:tc>
          <w:tcPr>
            <w:tcW w:w="851" w:type="dxa"/>
          </w:tcPr>
          <w:p w:rsidR="000403F4" w:rsidRDefault="000403F4" w:rsidP="000403F4">
            <w:pPr>
              <w:jc w:val="center"/>
            </w:pPr>
            <w:r w:rsidRPr="00676DCE">
              <w:rPr>
                <w:rFonts w:hint="eastAsia"/>
              </w:rPr>
              <w:t>〇</w:t>
            </w:r>
          </w:p>
        </w:tc>
        <w:tc>
          <w:tcPr>
            <w:tcW w:w="844" w:type="dxa"/>
          </w:tcPr>
          <w:p w:rsidR="000403F4" w:rsidRDefault="000403F4" w:rsidP="000403F4">
            <w:pPr>
              <w:jc w:val="center"/>
            </w:pPr>
          </w:p>
        </w:tc>
      </w:tr>
      <w:tr w:rsidR="000403F4" w:rsidTr="00B94BC2">
        <w:tc>
          <w:tcPr>
            <w:tcW w:w="1471" w:type="dxa"/>
            <w:vMerge/>
          </w:tcPr>
          <w:p w:rsidR="000403F4" w:rsidRDefault="000403F4" w:rsidP="000403F4"/>
        </w:tc>
        <w:tc>
          <w:tcPr>
            <w:tcW w:w="5118" w:type="dxa"/>
          </w:tcPr>
          <w:p w:rsidR="000403F4" w:rsidRDefault="000403F4" w:rsidP="000403F4">
            <w:r>
              <w:rPr>
                <w:rFonts w:hint="eastAsia"/>
              </w:rPr>
              <w:t>防火管理者の選定</w:t>
            </w:r>
          </w:p>
        </w:tc>
        <w:tc>
          <w:tcPr>
            <w:tcW w:w="851" w:type="dxa"/>
          </w:tcPr>
          <w:p w:rsidR="000403F4" w:rsidRDefault="000403F4" w:rsidP="000403F4">
            <w:pPr>
              <w:jc w:val="center"/>
            </w:pPr>
            <w:r w:rsidRPr="00676DCE">
              <w:rPr>
                <w:rFonts w:hint="eastAsia"/>
              </w:rPr>
              <w:t>〇</w:t>
            </w:r>
          </w:p>
        </w:tc>
        <w:tc>
          <w:tcPr>
            <w:tcW w:w="844" w:type="dxa"/>
          </w:tcPr>
          <w:p w:rsidR="000403F4" w:rsidRDefault="000403F4" w:rsidP="000403F4">
            <w:pPr>
              <w:jc w:val="center"/>
            </w:pPr>
          </w:p>
        </w:tc>
      </w:tr>
      <w:tr w:rsidR="000403F4" w:rsidTr="00B94BC2">
        <w:tc>
          <w:tcPr>
            <w:tcW w:w="1471" w:type="dxa"/>
            <w:vMerge/>
          </w:tcPr>
          <w:p w:rsidR="000403F4" w:rsidRDefault="000403F4" w:rsidP="000403F4"/>
        </w:tc>
        <w:tc>
          <w:tcPr>
            <w:tcW w:w="5118" w:type="dxa"/>
          </w:tcPr>
          <w:p w:rsidR="000403F4" w:rsidRDefault="000403F4" w:rsidP="000403F4">
            <w:r>
              <w:rPr>
                <w:rFonts w:hint="eastAsia"/>
              </w:rPr>
              <w:t>事故発生時の対応（タクシーでの病院搬送</w:t>
            </w:r>
            <w:r w:rsidR="001973D2">
              <w:rPr>
                <w:rFonts w:hint="eastAsia"/>
              </w:rPr>
              <w:t>及び同乗</w:t>
            </w:r>
            <w:r>
              <w:rPr>
                <w:rFonts w:hint="eastAsia"/>
              </w:rPr>
              <w:t>等を含む）</w:t>
            </w:r>
          </w:p>
        </w:tc>
        <w:tc>
          <w:tcPr>
            <w:tcW w:w="851" w:type="dxa"/>
          </w:tcPr>
          <w:p w:rsidR="000403F4" w:rsidRDefault="000403F4" w:rsidP="000403F4">
            <w:pPr>
              <w:jc w:val="center"/>
            </w:pPr>
            <w:r w:rsidRPr="00676DCE">
              <w:rPr>
                <w:rFonts w:hint="eastAsia"/>
              </w:rPr>
              <w:t>〇</w:t>
            </w:r>
          </w:p>
        </w:tc>
        <w:tc>
          <w:tcPr>
            <w:tcW w:w="844" w:type="dxa"/>
          </w:tcPr>
          <w:p w:rsidR="000403F4" w:rsidRDefault="000403F4" w:rsidP="000403F4">
            <w:pPr>
              <w:jc w:val="center"/>
            </w:pPr>
          </w:p>
        </w:tc>
      </w:tr>
      <w:tr w:rsidR="000403F4" w:rsidTr="00B94BC2">
        <w:tc>
          <w:tcPr>
            <w:tcW w:w="1471" w:type="dxa"/>
            <w:vMerge/>
          </w:tcPr>
          <w:p w:rsidR="000403F4" w:rsidRDefault="000403F4" w:rsidP="000403F4"/>
        </w:tc>
        <w:tc>
          <w:tcPr>
            <w:tcW w:w="5118" w:type="dxa"/>
          </w:tcPr>
          <w:p w:rsidR="000403F4" w:rsidRDefault="000403F4" w:rsidP="000403F4">
            <w:r>
              <w:rPr>
                <w:rFonts w:hint="eastAsia"/>
              </w:rPr>
              <w:t>事故報告書・保険金請求書の作成</w:t>
            </w:r>
          </w:p>
        </w:tc>
        <w:tc>
          <w:tcPr>
            <w:tcW w:w="851" w:type="dxa"/>
          </w:tcPr>
          <w:p w:rsidR="000403F4" w:rsidRDefault="000403F4" w:rsidP="000403F4">
            <w:pPr>
              <w:jc w:val="center"/>
            </w:pPr>
            <w:r w:rsidRPr="00676DCE">
              <w:rPr>
                <w:rFonts w:hint="eastAsia"/>
              </w:rPr>
              <w:t>〇</w:t>
            </w:r>
          </w:p>
        </w:tc>
        <w:tc>
          <w:tcPr>
            <w:tcW w:w="844" w:type="dxa"/>
          </w:tcPr>
          <w:p w:rsidR="000403F4" w:rsidRDefault="000403F4" w:rsidP="000403F4">
            <w:pPr>
              <w:jc w:val="center"/>
            </w:pPr>
          </w:p>
        </w:tc>
      </w:tr>
      <w:tr w:rsidR="001841EF" w:rsidTr="00B94BC2">
        <w:tc>
          <w:tcPr>
            <w:tcW w:w="1471" w:type="dxa"/>
            <w:vMerge w:val="restart"/>
          </w:tcPr>
          <w:p w:rsidR="001841EF" w:rsidRDefault="001841EF" w:rsidP="000403F4">
            <w:r>
              <w:rPr>
                <w:rFonts w:hint="eastAsia"/>
              </w:rPr>
              <w:t>施設管理</w:t>
            </w:r>
          </w:p>
        </w:tc>
        <w:tc>
          <w:tcPr>
            <w:tcW w:w="5118" w:type="dxa"/>
          </w:tcPr>
          <w:p w:rsidR="001841EF" w:rsidRDefault="001841EF" w:rsidP="000403F4">
            <w:r>
              <w:rPr>
                <w:rFonts w:hint="eastAsia"/>
              </w:rPr>
              <w:t>施設内の清掃・整頓</w:t>
            </w:r>
          </w:p>
        </w:tc>
        <w:tc>
          <w:tcPr>
            <w:tcW w:w="851" w:type="dxa"/>
          </w:tcPr>
          <w:p w:rsidR="001841EF" w:rsidRDefault="001841EF" w:rsidP="000403F4">
            <w:pPr>
              <w:jc w:val="center"/>
            </w:pPr>
            <w:r w:rsidRPr="00B60FDD">
              <w:rPr>
                <w:rFonts w:hint="eastAsia"/>
              </w:rPr>
              <w:t>〇</w:t>
            </w:r>
          </w:p>
        </w:tc>
        <w:tc>
          <w:tcPr>
            <w:tcW w:w="844" w:type="dxa"/>
          </w:tcPr>
          <w:p w:rsidR="001841EF" w:rsidRDefault="001841EF" w:rsidP="000403F4">
            <w:pPr>
              <w:jc w:val="center"/>
            </w:pPr>
          </w:p>
        </w:tc>
      </w:tr>
      <w:tr w:rsidR="001841EF" w:rsidTr="00B94BC2">
        <w:tc>
          <w:tcPr>
            <w:tcW w:w="1471" w:type="dxa"/>
            <w:vMerge/>
          </w:tcPr>
          <w:p w:rsidR="001841EF" w:rsidRDefault="001841EF" w:rsidP="000403F4"/>
        </w:tc>
        <w:tc>
          <w:tcPr>
            <w:tcW w:w="5118" w:type="dxa"/>
          </w:tcPr>
          <w:p w:rsidR="001841EF" w:rsidRDefault="001841EF" w:rsidP="000403F4">
            <w:r>
              <w:rPr>
                <w:rFonts w:hint="eastAsia"/>
              </w:rPr>
              <w:t>施設・設備・備品の点検、適正な安全管理</w:t>
            </w:r>
          </w:p>
        </w:tc>
        <w:tc>
          <w:tcPr>
            <w:tcW w:w="851" w:type="dxa"/>
          </w:tcPr>
          <w:p w:rsidR="001841EF" w:rsidRDefault="001841EF" w:rsidP="000403F4">
            <w:pPr>
              <w:jc w:val="center"/>
            </w:pPr>
            <w:r w:rsidRPr="00B60FDD">
              <w:rPr>
                <w:rFonts w:hint="eastAsia"/>
              </w:rPr>
              <w:t>〇</w:t>
            </w:r>
          </w:p>
        </w:tc>
        <w:tc>
          <w:tcPr>
            <w:tcW w:w="844" w:type="dxa"/>
          </w:tcPr>
          <w:p w:rsidR="001841EF" w:rsidRDefault="001841EF" w:rsidP="000403F4">
            <w:pPr>
              <w:jc w:val="center"/>
            </w:pPr>
          </w:p>
        </w:tc>
      </w:tr>
      <w:tr w:rsidR="001841EF" w:rsidTr="00B94BC2">
        <w:tc>
          <w:tcPr>
            <w:tcW w:w="1471" w:type="dxa"/>
            <w:vMerge/>
          </w:tcPr>
          <w:p w:rsidR="001841EF" w:rsidRDefault="001841EF" w:rsidP="000403F4"/>
        </w:tc>
        <w:tc>
          <w:tcPr>
            <w:tcW w:w="5118" w:type="dxa"/>
          </w:tcPr>
          <w:p w:rsidR="001841EF" w:rsidRDefault="001841EF" w:rsidP="000403F4">
            <w:r>
              <w:rPr>
                <w:rFonts w:hint="eastAsia"/>
              </w:rPr>
              <w:t>施設修繕（30万円以下）</w:t>
            </w:r>
          </w:p>
        </w:tc>
        <w:tc>
          <w:tcPr>
            <w:tcW w:w="851" w:type="dxa"/>
          </w:tcPr>
          <w:p w:rsidR="001841EF" w:rsidRDefault="001841EF" w:rsidP="000403F4">
            <w:pPr>
              <w:jc w:val="center"/>
            </w:pPr>
            <w:r w:rsidRPr="00B60FDD">
              <w:rPr>
                <w:rFonts w:hint="eastAsia"/>
              </w:rPr>
              <w:t>〇</w:t>
            </w:r>
          </w:p>
        </w:tc>
        <w:tc>
          <w:tcPr>
            <w:tcW w:w="844" w:type="dxa"/>
          </w:tcPr>
          <w:p w:rsidR="001841EF" w:rsidRDefault="001841EF" w:rsidP="000403F4">
            <w:pPr>
              <w:jc w:val="center"/>
            </w:pPr>
          </w:p>
        </w:tc>
      </w:tr>
      <w:tr w:rsidR="001841EF" w:rsidTr="00B94BC2">
        <w:tc>
          <w:tcPr>
            <w:tcW w:w="1471" w:type="dxa"/>
            <w:vMerge/>
          </w:tcPr>
          <w:p w:rsidR="001841EF" w:rsidRDefault="001841EF" w:rsidP="000403F4"/>
        </w:tc>
        <w:tc>
          <w:tcPr>
            <w:tcW w:w="5118" w:type="dxa"/>
          </w:tcPr>
          <w:p w:rsidR="001841EF" w:rsidRDefault="001841EF" w:rsidP="000403F4">
            <w:r>
              <w:rPr>
                <w:rFonts w:hint="eastAsia"/>
              </w:rPr>
              <w:t>施設玄関付近の除雪</w:t>
            </w:r>
          </w:p>
        </w:tc>
        <w:tc>
          <w:tcPr>
            <w:tcW w:w="851" w:type="dxa"/>
          </w:tcPr>
          <w:p w:rsidR="001841EF" w:rsidRPr="00B60FDD" w:rsidRDefault="001841EF" w:rsidP="000403F4">
            <w:pPr>
              <w:jc w:val="center"/>
            </w:pPr>
            <w:r w:rsidRPr="00B60FDD">
              <w:rPr>
                <w:rFonts w:hint="eastAsia"/>
              </w:rPr>
              <w:t>〇</w:t>
            </w:r>
          </w:p>
        </w:tc>
        <w:tc>
          <w:tcPr>
            <w:tcW w:w="844" w:type="dxa"/>
          </w:tcPr>
          <w:p w:rsidR="001841EF" w:rsidRDefault="001841EF" w:rsidP="000403F4">
            <w:pPr>
              <w:jc w:val="center"/>
            </w:pPr>
          </w:p>
        </w:tc>
      </w:tr>
      <w:tr w:rsidR="001841EF" w:rsidTr="00B94BC2">
        <w:tc>
          <w:tcPr>
            <w:tcW w:w="1471" w:type="dxa"/>
            <w:vMerge/>
          </w:tcPr>
          <w:p w:rsidR="001841EF" w:rsidRDefault="001841EF" w:rsidP="000403F4"/>
        </w:tc>
        <w:tc>
          <w:tcPr>
            <w:tcW w:w="5118" w:type="dxa"/>
          </w:tcPr>
          <w:p w:rsidR="001841EF" w:rsidRDefault="001841EF" w:rsidP="000403F4">
            <w:r>
              <w:rPr>
                <w:rFonts w:hint="eastAsia"/>
              </w:rPr>
              <w:t>施設駐車場の除雪</w:t>
            </w:r>
          </w:p>
        </w:tc>
        <w:tc>
          <w:tcPr>
            <w:tcW w:w="851" w:type="dxa"/>
          </w:tcPr>
          <w:p w:rsidR="001841EF" w:rsidRPr="00B60FDD" w:rsidRDefault="001841EF" w:rsidP="000403F4">
            <w:pPr>
              <w:jc w:val="center"/>
            </w:pPr>
          </w:p>
        </w:tc>
        <w:tc>
          <w:tcPr>
            <w:tcW w:w="844" w:type="dxa"/>
          </w:tcPr>
          <w:p w:rsidR="001841EF" w:rsidRDefault="001841EF" w:rsidP="000403F4">
            <w:pPr>
              <w:jc w:val="center"/>
            </w:pPr>
            <w:r w:rsidRPr="00B60FDD">
              <w:rPr>
                <w:rFonts w:hint="eastAsia"/>
              </w:rPr>
              <w:t>〇</w:t>
            </w:r>
          </w:p>
        </w:tc>
      </w:tr>
      <w:tr w:rsidR="005B6975" w:rsidTr="00B94BC2">
        <w:tc>
          <w:tcPr>
            <w:tcW w:w="1471" w:type="dxa"/>
            <w:vMerge w:val="restart"/>
          </w:tcPr>
          <w:p w:rsidR="005B6975" w:rsidRDefault="005B6975" w:rsidP="005B6975">
            <w:r>
              <w:rPr>
                <w:rFonts w:hint="eastAsia"/>
              </w:rPr>
              <w:lastRenderedPageBreak/>
              <w:t>各種報告書等の作成</w:t>
            </w:r>
          </w:p>
        </w:tc>
        <w:tc>
          <w:tcPr>
            <w:tcW w:w="5118" w:type="dxa"/>
          </w:tcPr>
          <w:p w:rsidR="005B6975" w:rsidRDefault="005B6975" w:rsidP="005B6975">
            <w:r>
              <w:rPr>
                <w:rFonts w:hint="eastAsia"/>
              </w:rPr>
              <w:t>事業日誌作成</w:t>
            </w:r>
          </w:p>
        </w:tc>
        <w:tc>
          <w:tcPr>
            <w:tcW w:w="851" w:type="dxa"/>
          </w:tcPr>
          <w:p w:rsidR="005B6975" w:rsidRDefault="005B6975" w:rsidP="005B6975">
            <w:pPr>
              <w:jc w:val="center"/>
            </w:pPr>
            <w:r>
              <w:rPr>
                <w:rFonts w:hint="eastAsia"/>
              </w:rPr>
              <w:t>〇</w:t>
            </w:r>
          </w:p>
        </w:tc>
        <w:tc>
          <w:tcPr>
            <w:tcW w:w="844" w:type="dxa"/>
          </w:tcPr>
          <w:p w:rsidR="005B6975" w:rsidRDefault="005B6975" w:rsidP="005B6975">
            <w:pPr>
              <w:jc w:val="center"/>
            </w:pPr>
          </w:p>
        </w:tc>
      </w:tr>
      <w:tr w:rsidR="005B6975" w:rsidTr="00B94BC2">
        <w:tc>
          <w:tcPr>
            <w:tcW w:w="1471" w:type="dxa"/>
            <w:vMerge/>
          </w:tcPr>
          <w:p w:rsidR="005B6975" w:rsidRDefault="005B6975" w:rsidP="005B6975"/>
        </w:tc>
        <w:tc>
          <w:tcPr>
            <w:tcW w:w="5118" w:type="dxa"/>
          </w:tcPr>
          <w:p w:rsidR="005B6975" w:rsidRDefault="005B6975" w:rsidP="005B6975">
            <w:r>
              <w:rPr>
                <w:rFonts w:hint="eastAsia"/>
              </w:rPr>
              <w:t>児童出席簿（原則として入退室管理システムを使用）</w:t>
            </w:r>
          </w:p>
        </w:tc>
        <w:tc>
          <w:tcPr>
            <w:tcW w:w="851" w:type="dxa"/>
          </w:tcPr>
          <w:p w:rsidR="005B6975" w:rsidRDefault="005B6975" w:rsidP="005B6975">
            <w:pPr>
              <w:jc w:val="center"/>
            </w:pPr>
            <w:r>
              <w:rPr>
                <w:rFonts w:hint="eastAsia"/>
              </w:rPr>
              <w:t>〇</w:t>
            </w:r>
          </w:p>
        </w:tc>
        <w:tc>
          <w:tcPr>
            <w:tcW w:w="844" w:type="dxa"/>
          </w:tcPr>
          <w:p w:rsidR="005B6975" w:rsidRDefault="005B6975" w:rsidP="005B6975">
            <w:pPr>
              <w:jc w:val="center"/>
            </w:pPr>
          </w:p>
        </w:tc>
      </w:tr>
      <w:tr w:rsidR="005B6975" w:rsidTr="00B94BC2">
        <w:tc>
          <w:tcPr>
            <w:tcW w:w="1471" w:type="dxa"/>
            <w:vMerge/>
          </w:tcPr>
          <w:p w:rsidR="005B6975" w:rsidRDefault="005B6975" w:rsidP="005B6975"/>
        </w:tc>
        <w:tc>
          <w:tcPr>
            <w:tcW w:w="5118" w:type="dxa"/>
          </w:tcPr>
          <w:p w:rsidR="005B6975" w:rsidRPr="00FB7575" w:rsidRDefault="005B6975" w:rsidP="005B6975">
            <w:r>
              <w:rPr>
                <w:rFonts w:hint="eastAsia"/>
              </w:rPr>
              <w:t>年間及び月間計画書作成</w:t>
            </w:r>
          </w:p>
        </w:tc>
        <w:tc>
          <w:tcPr>
            <w:tcW w:w="851" w:type="dxa"/>
          </w:tcPr>
          <w:p w:rsidR="005B6975" w:rsidRDefault="005B6975" w:rsidP="005B6975">
            <w:pPr>
              <w:jc w:val="center"/>
            </w:pPr>
            <w:r>
              <w:rPr>
                <w:rFonts w:hint="eastAsia"/>
              </w:rPr>
              <w:t>〇</w:t>
            </w:r>
          </w:p>
        </w:tc>
        <w:tc>
          <w:tcPr>
            <w:tcW w:w="844" w:type="dxa"/>
          </w:tcPr>
          <w:p w:rsidR="005B6975" w:rsidRDefault="005B6975" w:rsidP="005B6975">
            <w:pPr>
              <w:jc w:val="center"/>
            </w:pPr>
          </w:p>
        </w:tc>
      </w:tr>
      <w:tr w:rsidR="00576493" w:rsidTr="00B94BC2">
        <w:tc>
          <w:tcPr>
            <w:tcW w:w="1471" w:type="dxa"/>
            <w:vMerge w:val="restart"/>
          </w:tcPr>
          <w:p w:rsidR="00576493" w:rsidRDefault="00576493" w:rsidP="005B6975">
            <w:r>
              <w:rPr>
                <w:rFonts w:hint="eastAsia"/>
              </w:rPr>
              <w:t>苦情や要望</w:t>
            </w:r>
          </w:p>
          <w:p w:rsidR="00576493" w:rsidRDefault="00576493" w:rsidP="005B6975">
            <w:r>
              <w:rPr>
                <w:rFonts w:hint="eastAsia"/>
              </w:rPr>
              <w:t>への対応</w:t>
            </w:r>
          </w:p>
        </w:tc>
        <w:tc>
          <w:tcPr>
            <w:tcW w:w="5118" w:type="dxa"/>
          </w:tcPr>
          <w:p w:rsidR="00576493" w:rsidRDefault="00576493" w:rsidP="005B6975">
            <w:r>
              <w:rPr>
                <w:rFonts w:hint="eastAsia"/>
              </w:rPr>
              <w:t>業務の運営において寄せられるもの</w:t>
            </w:r>
          </w:p>
        </w:tc>
        <w:tc>
          <w:tcPr>
            <w:tcW w:w="851" w:type="dxa"/>
          </w:tcPr>
          <w:p w:rsidR="00576493" w:rsidRDefault="00576493" w:rsidP="005B6975">
            <w:pPr>
              <w:jc w:val="center"/>
            </w:pPr>
            <w:r>
              <w:rPr>
                <w:rFonts w:hint="eastAsia"/>
              </w:rPr>
              <w:t>〇</w:t>
            </w:r>
          </w:p>
        </w:tc>
        <w:tc>
          <w:tcPr>
            <w:tcW w:w="844" w:type="dxa"/>
          </w:tcPr>
          <w:p w:rsidR="00576493" w:rsidRDefault="00576493" w:rsidP="005B6975"/>
        </w:tc>
      </w:tr>
      <w:tr w:rsidR="00576493" w:rsidTr="00B94BC2">
        <w:tc>
          <w:tcPr>
            <w:tcW w:w="1471" w:type="dxa"/>
            <w:vMerge/>
          </w:tcPr>
          <w:p w:rsidR="00576493" w:rsidRDefault="00576493" w:rsidP="005B6975"/>
        </w:tc>
        <w:tc>
          <w:tcPr>
            <w:tcW w:w="5118" w:type="dxa"/>
          </w:tcPr>
          <w:p w:rsidR="00576493" w:rsidRDefault="00576493" w:rsidP="005B6975">
            <w:r>
              <w:rPr>
                <w:rFonts w:hint="eastAsia"/>
              </w:rPr>
              <w:t>市の施策や要望に関するもの</w:t>
            </w:r>
          </w:p>
        </w:tc>
        <w:tc>
          <w:tcPr>
            <w:tcW w:w="851" w:type="dxa"/>
          </w:tcPr>
          <w:p w:rsidR="00576493" w:rsidRDefault="00576493" w:rsidP="005B6975">
            <w:pPr>
              <w:jc w:val="center"/>
            </w:pPr>
          </w:p>
        </w:tc>
        <w:tc>
          <w:tcPr>
            <w:tcW w:w="844" w:type="dxa"/>
          </w:tcPr>
          <w:p w:rsidR="00576493" w:rsidRDefault="00576493" w:rsidP="005B6975">
            <w:pPr>
              <w:jc w:val="center"/>
            </w:pPr>
            <w:r>
              <w:rPr>
                <w:rFonts w:hint="eastAsia"/>
              </w:rPr>
              <w:t>〇</w:t>
            </w:r>
          </w:p>
        </w:tc>
      </w:tr>
      <w:tr w:rsidR="00015BA0" w:rsidTr="00B94BC2">
        <w:tc>
          <w:tcPr>
            <w:tcW w:w="1471" w:type="dxa"/>
            <w:vMerge w:val="restart"/>
          </w:tcPr>
          <w:p w:rsidR="00015BA0" w:rsidRDefault="00015BA0" w:rsidP="00015BA0">
            <w:r>
              <w:rPr>
                <w:rFonts w:hint="eastAsia"/>
              </w:rPr>
              <w:t>引継ぎ</w:t>
            </w:r>
          </w:p>
        </w:tc>
        <w:tc>
          <w:tcPr>
            <w:tcW w:w="5118" w:type="dxa"/>
          </w:tcPr>
          <w:p w:rsidR="00015BA0" w:rsidRDefault="00015BA0" w:rsidP="00015BA0">
            <w:r>
              <w:rPr>
                <w:rFonts w:hint="eastAsia"/>
              </w:rPr>
              <w:t>同一業者で支援員等が変更になる場合</w:t>
            </w:r>
          </w:p>
        </w:tc>
        <w:tc>
          <w:tcPr>
            <w:tcW w:w="851" w:type="dxa"/>
          </w:tcPr>
          <w:p w:rsidR="00015BA0" w:rsidRDefault="00015BA0" w:rsidP="00015BA0">
            <w:pPr>
              <w:jc w:val="center"/>
            </w:pPr>
            <w:r w:rsidRPr="000A07F7">
              <w:rPr>
                <w:rFonts w:hint="eastAsia"/>
              </w:rPr>
              <w:t>〇</w:t>
            </w:r>
          </w:p>
        </w:tc>
        <w:tc>
          <w:tcPr>
            <w:tcW w:w="844" w:type="dxa"/>
          </w:tcPr>
          <w:p w:rsidR="00015BA0" w:rsidRDefault="00015BA0" w:rsidP="00015BA0">
            <w:pPr>
              <w:jc w:val="center"/>
            </w:pPr>
          </w:p>
        </w:tc>
      </w:tr>
      <w:tr w:rsidR="00015BA0" w:rsidTr="00B94BC2">
        <w:tc>
          <w:tcPr>
            <w:tcW w:w="1471" w:type="dxa"/>
            <w:vMerge/>
          </w:tcPr>
          <w:p w:rsidR="00015BA0" w:rsidRDefault="00015BA0" w:rsidP="00015BA0"/>
        </w:tc>
        <w:tc>
          <w:tcPr>
            <w:tcW w:w="5118" w:type="dxa"/>
          </w:tcPr>
          <w:p w:rsidR="00015BA0" w:rsidRDefault="00015BA0" w:rsidP="00015BA0">
            <w:r>
              <w:rPr>
                <w:rFonts w:hint="eastAsia"/>
              </w:rPr>
              <w:t>事業者が変更となる場合</w:t>
            </w:r>
          </w:p>
        </w:tc>
        <w:tc>
          <w:tcPr>
            <w:tcW w:w="851" w:type="dxa"/>
          </w:tcPr>
          <w:p w:rsidR="00015BA0" w:rsidRDefault="00015BA0" w:rsidP="00015BA0">
            <w:pPr>
              <w:jc w:val="center"/>
            </w:pPr>
            <w:r w:rsidRPr="000A07F7">
              <w:rPr>
                <w:rFonts w:hint="eastAsia"/>
              </w:rPr>
              <w:t>〇</w:t>
            </w:r>
          </w:p>
        </w:tc>
        <w:tc>
          <w:tcPr>
            <w:tcW w:w="844" w:type="dxa"/>
          </w:tcPr>
          <w:p w:rsidR="00015BA0" w:rsidRDefault="00015BA0" w:rsidP="00015BA0">
            <w:pPr>
              <w:jc w:val="center"/>
            </w:pPr>
            <w:r w:rsidRPr="00B60FDD">
              <w:rPr>
                <w:rFonts w:hint="eastAsia"/>
              </w:rPr>
              <w:t>〇</w:t>
            </w:r>
          </w:p>
        </w:tc>
      </w:tr>
      <w:tr w:rsidR="00015BA0" w:rsidTr="00856B85">
        <w:tc>
          <w:tcPr>
            <w:tcW w:w="1471" w:type="dxa"/>
          </w:tcPr>
          <w:p w:rsidR="00015BA0" w:rsidRDefault="00015BA0" w:rsidP="00015BA0">
            <w:r>
              <w:rPr>
                <w:rFonts w:hint="eastAsia"/>
              </w:rPr>
              <w:t>その他</w:t>
            </w:r>
          </w:p>
        </w:tc>
        <w:tc>
          <w:tcPr>
            <w:tcW w:w="5118" w:type="dxa"/>
          </w:tcPr>
          <w:p w:rsidR="00015BA0" w:rsidRDefault="00015BA0" w:rsidP="00015BA0">
            <w:r>
              <w:rPr>
                <w:rFonts w:hint="eastAsia"/>
              </w:rPr>
              <w:t>想定外の事務が生じた場合</w:t>
            </w:r>
          </w:p>
        </w:tc>
        <w:tc>
          <w:tcPr>
            <w:tcW w:w="1695" w:type="dxa"/>
            <w:gridSpan w:val="2"/>
          </w:tcPr>
          <w:p w:rsidR="00015BA0" w:rsidRDefault="00015BA0" w:rsidP="00015BA0">
            <w:pPr>
              <w:jc w:val="center"/>
            </w:pPr>
            <w:r>
              <w:rPr>
                <w:rFonts w:hint="eastAsia"/>
              </w:rPr>
              <w:t>協議事項</w:t>
            </w:r>
          </w:p>
        </w:tc>
      </w:tr>
    </w:tbl>
    <w:p w:rsidR="00D45185" w:rsidRDefault="00D45185" w:rsidP="003D310D">
      <w:pPr>
        <w:ind w:left="210" w:hangingChars="100" w:hanging="210"/>
      </w:pPr>
    </w:p>
    <w:p w:rsidR="00015BA0" w:rsidRDefault="00015BA0" w:rsidP="00015BA0">
      <w:pPr>
        <w:ind w:left="210" w:hangingChars="100" w:hanging="210"/>
      </w:pPr>
      <w:r>
        <w:rPr>
          <w:rFonts w:hint="eastAsia"/>
        </w:rPr>
        <w:t>（別表２）費用の分担区分</w:t>
      </w:r>
    </w:p>
    <w:tbl>
      <w:tblPr>
        <w:tblStyle w:val="a4"/>
        <w:tblW w:w="0" w:type="auto"/>
        <w:tblInd w:w="210" w:type="dxa"/>
        <w:tblLook w:val="04A0" w:firstRow="1" w:lastRow="0" w:firstColumn="1" w:lastColumn="0" w:noHBand="0" w:noVBand="1"/>
      </w:tblPr>
      <w:tblGrid>
        <w:gridCol w:w="1345"/>
        <w:gridCol w:w="5244"/>
        <w:gridCol w:w="851"/>
        <w:gridCol w:w="844"/>
      </w:tblGrid>
      <w:tr w:rsidR="00C86BDC" w:rsidTr="00C86BDC">
        <w:trPr>
          <w:trHeight w:val="195"/>
        </w:trPr>
        <w:tc>
          <w:tcPr>
            <w:tcW w:w="1345" w:type="dxa"/>
          </w:tcPr>
          <w:p w:rsidR="00C86BDC" w:rsidRDefault="00C86BDC" w:rsidP="00856B85">
            <w:pPr>
              <w:jc w:val="center"/>
            </w:pPr>
            <w:r>
              <w:rPr>
                <w:rFonts w:hint="eastAsia"/>
              </w:rPr>
              <w:t>項目</w:t>
            </w:r>
          </w:p>
        </w:tc>
        <w:tc>
          <w:tcPr>
            <w:tcW w:w="5244" w:type="dxa"/>
          </w:tcPr>
          <w:p w:rsidR="00C86BDC" w:rsidRDefault="00C86BDC" w:rsidP="00856B85">
            <w:pPr>
              <w:jc w:val="center"/>
            </w:pPr>
            <w:r>
              <w:rPr>
                <w:rFonts w:hint="eastAsia"/>
              </w:rPr>
              <w:t>内容</w:t>
            </w:r>
          </w:p>
        </w:tc>
        <w:tc>
          <w:tcPr>
            <w:tcW w:w="851" w:type="dxa"/>
          </w:tcPr>
          <w:p w:rsidR="00C86BDC" w:rsidRDefault="00C64742" w:rsidP="00856B85">
            <w:pPr>
              <w:jc w:val="center"/>
            </w:pPr>
            <w:r>
              <w:rPr>
                <w:rFonts w:hint="eastAsia"/>
              </w:rPr>
              <w:t>受託者</w:t>
            </w:r>
          </w:p>
        </w:tc>
        <w:tc>
          <w:tcPr>
            <w:tcW w:w="844" w:type="dxa"/>
          </w:tcPr>
          <w:p w:rsidR="00C86BDC" w:rsidRDefault="00C86BDC" w:rsidP="00856B85">
            <w:pPr>
              <w:jc w:val="center"/>
            </w:pPr>
            <w:r>
              <w:rPr>
                <w:rFonts w:hint="eastAsia"/>
              </w:rPr>
              <w:t>市</w:t>
            </w:r>
          </w:p>
        </w:tc>
      </w:tr>
      <w:tr w:rsidR="00C86BDC" w:rsidTr="00C86BDC">
        <w:trPr>
          <w:trHeight w:val="195"/>
        </w:trPr>
        <w:tc>
          <w:tcPr>
            <w:tcW w:w="1345" w:type="dxa"/>
            <w:vMerge w:val="restart"/>
          </w:tcPr>
          <w:p w:rsidR="00C86BDC" w:rsidRDefault="00C86BDC" w:rsidP="00C86BDC">
            <w:pPr>
              <w:jc w:val="left"/>
            </w:pPr>
            <w:r>
              <w:rPr>
                <w:rFonts w:hint="eastAsia"/>
              </w:rPr>
              <w:t>施設・設備等の使用</w:t>
            </w:r>
          </w:p>
        </w:tc>
        <w:tc>
          <w:tcPr>
            <w:tcW w:w="5244" w:type="dxa"/>
          </w:tcPr>
          <w:p w:rsidR="00C86BDC" w:rsidRDefault="003A636B" w:rsidP="00C86BDC">
            <w:pPr>
              <w:jc w:val="left"/>
            </w:pPr>
            <w:r>
              <w:rPr>
                <w:rFonts w:hint="eastAsia"/>
              </w:rPr>
              <w:t>光熱水費</w:t>
            </w:r>
          </w:p>
        </w:tc>
        <w:tc>
          <w:tcPr>
            <w:tcW w:w="851" w:type="dxa"/>
          </w:tcPr>
          <w:p w:rsidR="00C86BDC" w:rsidRDefault="00C86BDC" w:rsidP="00C86BDC">
            <w:pPr>
              <w:jc w:val="center"/>
            </w:pPr>
          </w:p>
        </w:tc>
        <w:tc>
          <w:tcPr>
            <w:tcW w:w="844" w:type="dxa"/>
          </w:tcPr>
          <w:p w:rsidR="00C86BDC" w:rsidRDefault="00C86BDC" w:rsidP="00C86BDC">
            <w:pPr>
              <w:jc w:val="center"/>
            </w:pPr>
            <w:r w:rsidRPr="000A07F7">
              <w:rPr>
                <w:rFonts w:hint="eastAsia"/>
              </w:rPr>
              <w:t>〇</w:t>
            </w:r>
          </w:p>
        </w:tc>
      </w:tr>
      <w:tr w:rsidR="00C86BDC" w:rsidTr="00C86BDC">
        <w:trPr>
          <w:trHeight w:val="195"/>
        </w:trPr>
        <w:tc>
          <w:tcPr>
            <w:tcW w:w="1345" w:type="dxa"/>
            <w:vMerge/>
          </w:tcPr>
          <w:p w:rsidR="00C86BDC" w:rsidRDefault="00C86BDC" w:rsidP="00C86BDC">
            <w:pPr>
              <w:jc w:val="left"/>
            </w:pPr>
          </w:p>
        </w:tc>
        <w:tc>
          <w:tcPr>
            <w:tcW w:w="5244" w:type="dxa"/>
          </w:tcPr>
          <w:p w:rsidR="00C86BDC" w:rsidRDefault="00C86BDC" w:rsidP="00C86BDC">
            <w:pPr>
              <w:jc w:val="left"/>
            </w:pPr>
            <w:r>
              <w:rPr>
                <w:rFonts w:hint="eastAsia"/>
              </w:rPr>
              <w:t>灯油代</w:t>
            </w:r>
          </w:p>
        </w:tc>
        <w:tc>
          <w:tcPr>
            <w:tcW w:w="851" w:type="dxa"/>
          </w:tcPr>
          <w:p w:rsidR="00C86BDC" w:rsidRDefault="00C86BDC" w:rsidP="00C86BDC">
            <w:pPr>
              <w:jc w:val="center"/>
            </w:pPr>
            <w:r w:rsidRPr="0006671B">
              <w:rPr>
                <w:rFonts w:hint="eastAsia"/>
              </w:rPr>
              <w:t>〇</w:t>
            </w:r>
          </w:p>
        </w:tc>
        <w:tc>
          <w:tcPr>
            <w:tcW w:w="844" w:type="dxa"/>
          </w:tcPr>
          <w:p w:rsidR="00C86BDC" w:rsidRPr="000A07F7" w:rsidRDefault="00C86BDC" w:rsidP="00C86BDC">
            <w:pPr>
              <w:jc w:val="center"/>
            </w:pPr>
          </w:p>
        </w:tc>
      </w:tr>
      <w:tr w:rsidR="00C86BDC" w:rsidTr="00C86BDC">
        <w:trPr>
          <w:trHeight w:val="195"/>
        </w:trPr>
        <w:tc>
          <w:tcPr>
            <w:tcW w:w="1345" w:type="dxa"/>
            <w:vMerge/>
          </w:tcPr>
          <w:p w:rsidR="00C86BDC" w:rsidRDefault="00C86BDC" w:rsidP="00C86BDC">
            <w:pPr>
              <w:jc w:val="left"/>
            </w:pPr>
          </w:p>
        </w:tc>
        <w:tc>
          <w:tcPr>
            <w:tcW w:w="5244" w:type="dxa"/>
          </w:tcPr>
          <w:p w:rsidR="00C86BDC" w:rsidRDefault="00C86BDC" w:rsidP="00C86BDC">
            <w:pPr>
              <w:jc w:val="left"/>
            </w:pPr>
            <w:r>
              <w:rPr>
                <w:rFonts w:hint="eastAsia"/>
              </w:rPr>
              <w:t>携帯</w:t>
            </w:r>
            <w:r w:rsidR="00C52774">
              <w:rPr>
                <w:rFonts w:hint="eastAsia"/>
              </w:rPr>
              <w:t>タブレット等</w:t>
            </w:r>
            <w:r w:rsidR="001533F5">
              <w:rPr>
                <w:rFonts w:hint="eastAsia"/>
              </w:rPr>
              <w:t>端末代</w:t>
            </w:r>
            <w:r>
              <w:rPr>
                <w:rFonts w:hint="eastAsia"/>
              </w:rPr>
              <w:t>・</w:t>
            </w:r>
            <w:r w:rsidR="00C52774">
              <w:rPr>
                <w:rFonts w:hint="eastAsia"/>
              </w:rPr>
              <w:t>ス</w:t>
            </w:r>
            <w:r w:rsidR="001533F5">
              <w:rPr>
                <w:rFonts w:hint="eastAsia"/>
              </w:rPr>
              <w:t>マートフォン等</w:t>
            </w:r>
            <w:r w:rsidR="00C52774">
              <w:rPr>
                <w:rFonts w:hint="eastAsia"/>
              </w:rPr>
              <w:t>通信費</w:t>
            </w:r>
          </w:p>
        </w:tc>
        <w:tc>
          <w:tcPr>
            <w:tcW w:w="851" w:type="dxa"/>
          </w:tcPr>
          <w:p w:rsidR="00C86BDC" w:rsidRDefault="00C86BDC" w:rsidP="00C86BDC">
            <w:pPr>
              <w:jc w:val="center"/>
            </w:pPr>
            <w:r w:rsidRPr="0006671B">
              <w:rPr>
                <w:rFonts w:hint="eastAsia"/>
              </w:rPr>
              <w:t>〇</w:t>
            </w:r>
          </w:p>
        </w:tc>
        <w:tc>
          <w:tcPr>
            <w:tcW w:w="844" w:type="dxa"/>
          </w:tcPr>
          <w:p w:rsidR="00C86BDC" w:rsidRDefault="00C86BDC" w:rsidP="00C86BDC">
            <w:pPr>
              <w:jc w:val="center"/>
            </w:pPr>
          </w:p>
        </w:tc>
      </w:tr>
      <w:tr w:rsidR="00C86BDC" w:rsidTr="00C86BDC">
        <w:trPr>
          <w:trHeight w:val="195"/>
        </w:trPr>
        <w:tc>
          <w:tcPr>
            <w:tcW w:w="1345" w:type="dxa"/>
            <w:vMerge/>
          </w:tcPr>
          <w:p w:rsidR="00C86BDC" w:rsidRDefault="00C86BDC" w:rsidP="00C86BDC">
            <w:pPr>
              <w:jc w:val="left"/>
            </w:pPr>
          </w:p>
        </w:tc>
        <w:tc>
          <w:tcPr>
            <w:tcW w:w="5244" w:type="dxa"/>
          </w:tcPr>
          <w:p w:rsidR="00C86BDC" w:rsidRDefault="00C86BDC" w:rsidP="00C86BDC">
            <w:pPr>
              <w:jc w:val="left"/>
            </w:pPr>
            <w:r>
              <w:rPr>
                <w:rFonts w:hint="eastAsia"/>
              </w:rPr>
              <w:t>保護者連絡・入退室管理システムの導入・運用（設備の設置及び通信費含む）</w:t>
            </w:r>
          </w:p>
        </w:tc>
        <w:tc>
          <w:tcPr>
            <w:tcW w:w="851" w:type="dxa"/>
          </w:tcPr>
          <w:p w:rsidR="00C86BDC" w:rsidRDefault="00C86BDC" w:rsidP="00C86BDC">
            <w:pPr>
              <w:jc w:val="center"/>
            </w:pPr>
            <w:r w:rsidRPr="0006671B">
              <w:rPr>
                <w:rFonts w:hint="eastAsia"/>
              </w:rPr>
              <w:t>〇</w:t>
            </w:r>
          </w:p>
        </w:tc>
        <w:tc>
          <w:tcPr>
            <w:tcW w:w="844" w:type="dxa"/>
          </w:tcPr>
          <w:p w:rsidR="00C86BDC" w:rsidRDefault="00C86BDC" w:rsidP="00C86BDC">
            <w:pPr>
              <w:jc w:val="center"/>
            </w:pPr>
          </w:p>
        </w:tc>
      </w:tr>
      <w:tr w:rsidR="00C86BDC" w:rsidTr="00C86BDC">
        <w:trPr>
          <w:trHeight w:val="195"/>
        </w:trPr>
        <w:tc>
          <w:tcPr>
            <w:tcW w:w="1345" w:type="dxa"/>
          </w:tcPr>
          <w:p w:rsidR="00C86BDC" w:rsidRDefault="00C86BDC" w:rsidP="00C86BDC">
            <w:pPr>
              <w:jc w:val="left"/>
            </w:pPr>
            <w:r>
              <w:rPr>
                <w:rFonts w:hint="eastAsia"/>
              </w:rPr>
              <w:t>備品</w:t>
            </w:r>
          </w:p>
        </w:tc>
        <w:tc>
          <w:tcPr>
            <w:tcW w:w="5244" w:type="dxa"/>
          </w:tcPr>
          <w:p w:rsidR="00C86BDC" w:rsidRDefault="00C86BDC" w:rsidP="00C86BDC">
            <w:pPr>
              <w:jc w:val="left"/>
            </w:pPr>
            <w:r>
              <w:rPr>
                <w:rFonts w:hint="eastAsia"/>
              </w:rPr>
              <w:t>家具類・家電類・遊具等</w:t>
            </w:r>
          </w:p>
        </w:tc>
        <w:tc>
          <w:tcPr>
            <w:tcW w:w="851" w:type="dxa"/>
          </w:tcPr>
          <w:p w:rsidR="00C86BDC" w:rsidRDefault="00C86BDC" w:rsidP="00C86BDC">
            <w:pPr>
              <w:jc w:val="center"/>
            </w:pPr>
            <w:r w:rsidRPr="00FA6EBF">
              <w:rPr>
                <w:rFonts w:hint="eastAsia"/>
              </w:rPr>
              <w:t>〇</w:t>
            </w:r>
          </w:p>
        </w:tc>
        <w:tc>
          <w:tcPr>
            <w:tcW w:w="844" w:type="dxa"/>
          </w:tcPr>
          <w:p w:rsidR="00C86BDC" w:rsidRDefault="00C86BDC" w:rsidP="00C86BDC">
            <w:pPr>
              <w:jc w:val="center"/>
            </w:pPr>
          </w:p>
        </w:tc>
      </w:tr>
      <w:tr w:rsidR="00C86BDC" w:rsidTr="00C86BDC">
        <w:trPr>
          <w:trHeight w:val="195"/>
        </w:trPr>
        <w:tc>
          <w:tcPr>
            <w:tcW w:w="1345" w:type="dxa"/>
          </w:tcPr>
          <w:p w:rsidR="00C86BDC" w:rsidRDefault="00C86BDC" w:rsidP="00C86BDC">
            <w:pPr>
              <w:jc w:val="left"/>
            </w:pPr>
            <w:r>
              <w:rPr>
                <w:rFonts w:hint="eastAsia"/>
              </w:rPr>
              <w:t>使用料</w:t>
            </w:r>
          </w:p>
        </w:tc>
        <w:tc>
          <w:tcPr>
            <w:tcW w:w="5244" w:type="dxa"/>
          </w:tcPr>
          <w:p w:rsidR="00C86BDC" w:rsidRDefault="00C86BDC" w:rsidP="00C86BDC">
            <w:pPr>
              <w:jc w:val="left"/>
            </w:pPr>
            <w:r>
              <w:rPr>
                <w:rFonts w:hint="eastAsia"/>
              </w:rPr>
              <w:t>上記備品をリースした場合の費用</w:t>
            </w:r>
          </w:p>
        </w:tc>
        <w:tc>
          <w:tcPr>
            <w:tcW w:w="851" w:type="dxa"/>
          </w:tcPr>
          <w:p w:rsidR="00C86BDC" w:rsidRDefault="00C86BDC" w:rsidP="00C86BDC">
            <w:pPr>
              <w:jc w:val="center"/>
            </w:pPr>
            <w:r w:rsidRPr="00285F18">
              <w:rPr>
                <w:rFonts w:hint="eastAsia"/>
              </w:rPr>
              <w:t>〇</w:t>
            </w:r>
          </w:p>
        </w:tc>
        <w:tc>
          <w:tcPr>
            <w:tcW w:w="844" w:type="dxa"/>
          </w:tcPr>
          <w:p w:rsidR="00C86BDC" w:rsidRDefault="00C86BDC" w:rsidP="00C86BDC">
            <w:pPr>
              <w:jc w:val="center"/>
            </w:pPr>
          </w:p>
        </w:tc>
      </w:tr>
      <w:tr w:rsidR="00C86BDC" w:rsidTr="00C86BDC">
        <w:trPr>
          <w:trHeight w:val="195"/>
        </w:trPr>
        <w:tc>
          <w:tcPr>
            <w:tcW w:w="1345" w:type="dxa"/>
          </w:tcPr>
          <w:p w:rsidR="00C86BDC" w:rsidRDefault="00C86BDC" w:rsidP="00C86BDC">
            <w:pPr>
              <w:jc w:val="left"/>
            </w:pPr>
            <w:r>
              <w:rPr>
                <w:rFonts w:hint="eastAsia"/>
              </w:rPr>
              <w:t>消耗品費</w:t>
            </w:r>
          </w:p>
        </w:tc>
        <w:tc>
          <w:tcPr>
            <w:tcW w:w="5244" w:type="dxa"/>
          </w:tcPr>
          <w:p w:rsidR="00C86BDC" w:rsidRDefault="00C86BDC" w:rsidP="00C86BDC">
            <w:pPr>
              <w:jc w:val="left"/>
            </w:pPr>
            <w:r>
              <w:rPr>
                <w:rFonts w:hint="eastAsia"/>
              </w:rPr>
              <w:t>指導用消耗品・救急材料など</w:t>
            </w:r>
          </w:p>
        </w:tc>
        <w:tc>
          <w:tcPr>
            <w:tcW w:w="851" w:type="dxa"/>
          </w:tcPr>
          <w:p w:rsidR="00C86BDC" w:rsidRDefault="00C86BDC" w:rsidP="00C86BDC">
            <w:pPr>
              <w:jc w:val="center"/>
            </w:pPr>
            <w:r w:rsidRPr="00285F18">
              <w:rPr>
                <w:rFonts w:hint="eastAsia"/>
              </w:rPr>
              <w:t>〇</w:t>
            </w:r>
          </w:p>
        </w:tc>
        <w:tc>
          <w:tcPr>
            <w:tcW w:w="844" w:type="dxa"/>
          </w:tcPr>
          <w:p w:rsidR="00C86BDC" w:rsidRDefault="00C86BDC" w:rsidP="00C86BDC">
            <w:pPr>
              <w:jc w:val="center"/>
            </w:pPr>
          </w:p>
        </w:tc>
      </w:tr>
      <w:tr w:rsidR="00C86BDC" w:rsidTr="00C86BDC">
        <w:trPr>
          <w:trHeight w:val="195"/>
        </w:trPr>
        <w:tc>
          <w:tcPr>
            <w:tcW w:w="1345" w:type="dxa"/>
          </w:tcPr>
          <w:p w:rsidR="00C86BDC" w:rsidRDefault="00C86BDC" w:rsidP="00C86BDC">
            <w:pPr>
              <w:jc w:val="left"/>
            </w:pPr>
            <w:r>
              <w:rPr>
                <w:rFonts w:hint="eastAsia"/>
              </w:rPr>
              <w:t>旅費</w:t>
            </w:r>
          </w:p>
        </w:tc>
        <w:tc>
          <w:tcPr>
            <w:tcW w:w="5244" w:type="dxa"/>
          </w:tcPr>
          <w:p w:rsidR="00C86BDC" w:rsidRDefault="001973D2" w:rsidP="00C86BDC">
            <w:pPr>
              <w:jc w:val="left"/>
            </w:pPr>
            <w:r>
              <w:rPr>
                <w:rFonts w:hint="eastAsia"/>
              </w:rPr>
              <w:t>屋外活動時のバス代、</w:t>
            </w:r>
            <w:r w:rsidR="00C86BDC">
              <w:rPr>
                <w:rFonts w:hint="eastAsia"/>
              </w:rPr>
              <w:t>児童病院搬送時のタクシー代等</w:t>
            </w:r>
          </w:p>
        </w:tc>
        <w:tc>
          <w:tcPr>
            <w:tcW w:w="851" w:type="dxa"/>
          </w:tcPr>
          <w:p w:rsidR="00C86BDC" w:rsidRDefault="00C86BDC" w:rsidP="00C86BDC">
            <w:pPr>
              <w:jc w:val="center"/>
            </w:pPr>
            <w:r w:rsidRPr="00285F18">
              <w:rPr>
                <w:rFonts w:hint="eastAsia"/>
              </w:rPr>
              <w:t>〇</w:t>
            </w:r>
          </w:p>
        </w:tc>
        <w:tc>
          <w:tcPr>
            <w:tcW w:w="844" w:type="dxa"/>
          </w:tcPr>
          <w:p w:rsidR="00C86BDC" w:rsidRDefault="00C86BDC" w:rsidP="00C86BDC">
            <w:pPr>
              <w:jc w:val="center"/>
            </w:pPr>
          </w:p>
        </w:tc>
      </w:tr>
      <w:tr w:rsidR="00C86BDC" w:rsidTr="00C86BDC">
        <w:trPr>
          <w:trHeight w:val="195"/>
        </w:trPr>
        <w:tc>
          <w:tcPr>
            <w:tcW w:w="1345" w:type="dxa"/>
          </w:tcPr>
          <w:p w:rsidR="00C86BDC" w:rsidRDefault="00C86BDC" w:rsidP="00C86BDC">
            <w:pPr>
              <w:jc w:val="left"/>
            </w:pPr>
            <w:r>
              <w:rPr>
                <w:rFonts w:hint="eastAsia"/>
              </w:rPr>
              <w:t>保険料</w:t>
            </w:r>
          </w:p>
        </w:tc>
        <w:tc>
          <w:tcPr>
            <w:tcW w:w="5244" w:type="dxa"/>
          </w:tcPr>
          <w:p w:rsidR="00C86BDC" w:rsidRDefault="00C86BDC" w:rsidP="00C86BDC">
            <w:pPr>
              <w:jc w:val="left"/>
            </w:pPr>
            <w:r>
              <w:rPr>
                <w:rFonts w:hint="eastAsia"/>
              </w:rPr>
              <w:t>傷害保険</w:t>
            </w:r>
          </w:p>
        </w:tc>
        <w:tc>
          <w:tcPr>
            <w:tcW w:w="851" w:type="dxa"/>
          </w:tcPr>
          <w:p w:rsidR="00C86BDC" w:rsidRDefault="00C86BDC" w:rsidP="00C86BDC">
            <w:pPr>
              <w:jc w:val="center"/>
            </w:pPr>
            <w:r w:rsidRPr="00285F18">
              <w:rPr>
                <w:rFonts w:hint="eastAsia"/>
              </w:rPr>
              <w:t>〇</w:t>
            </w:r>
          </w:p>
        </w:tc>
        <w:tc>
          <w:tcPr>
            <w:tcW w:w="844" w:type="dxa"/>
          </w:tcPr>
          <w:p w:rsidR="00C86BDC" w:rsidRDefault="00C86BDC" w:rsidP="00C86BDC">
            <w:pPr>
              <w:jc w:val="center"/>
            </w:pPr>
          </w:p>
        </w:tc>
      </w:tr>
      <w:tr w:rsidR="00C86BDC" w:rsidTr="00C86BDC">
        <w:trPr>
          <w:trHeight w:val="195"/>
        </w:trPr>
        <w:tc>
          <w:tcPr>
            <w:tcW w:w="1345" w:type="dxa"/>
            <w:vMerge w:val="restart"/>
          </w:tcPr>
          <w:p w:rsidR="00C86BDC" w:rsidRDefault="00C86BDC" w:rsidP="00C86BDC">
            <w:pPr>
              <w:jc w:val="left"/>
            </w:pPr>
            <w:r>
              <w:rPr>
                <w:rFonts w:hint="eastAsia"/>
              </w:rPr>
              <w:t>その他</w:t>
            </w:r>
          </w:p>
        </w:tc>
        <w:tc>
          <w:tcPr>
            <w:tcW w:w="5244" w:type="dxa"/>
          </w:tcPr>
          <w:p w:rsidR="00C86BDC" w:rsidRDefault="00C86BDC" w:rsidP="00C86BDC">
            <w:pPr>
              <w:jc w:val="left"/>
            </w:pPr>
            <w:r>
              <w:rPr>
                <w:rFonts w:hint="eastAsia"/>
              </w:rPr>
              <w:t>支援員等に要する経費（賃金、被服、研修費ほか）</w:t>
            </w:r>
          </w:p>
        </w:tc>
        <w:tc>
          <w:tcPr>
            <w:tcW w:w="851" w:type="dxa"/>
          </w:tcPr>
          <w:p w:rsidR="00C86BDC" w:rsidRDefault="00C86BDC" w:rsidP="00C86BDC">
            <w:pPr>
              <w:jc w:val="center"/>
            </w:pPr>
            <w:r w:rsidRPr="00FE2488">
              <w:rPr>
                <w:rFonts w:hint="eastAsia"/>
              </w:rPr>
              <w:t>〇</w:t>
            </w:r>
          </w:p>
        </w:tc>
        <w:tc>
          <w:tcPr>
            <w:tcW w:w="844" w:type="dxa"/>
          </w:tcPr>
          <w:p w:rsidR="00C86BDC" w:rsidRDefault="00C86BDC" w:rsidP="00C86BDC">
            <w:pPr>
              <w:jc w:val="center"/>
            </w:pPr>
          </w:p>
        </w:tc>
      </w:tr>
      <w:tr w:rsidR="00C86BDC" w:rsidTr="00C86BDC">
        <w:trPr>
          <w:trHeight w:val="195"/>
        </w:trPr>
        <w:tc>
          <w:tcPr>
            <w:tcW w:w="1345" w:type="dxa"/>
            <w:vMerge/>
          </w:tcPr>
          <w:p w:rsidR="00C86BDC" w:rsidRDefault="00C86BDC" w:rsidP="00C86BDC">
            <w:pPr>
              <w:jc w:val="left"/>
            </w:pPr>
          </w:p>
        </w:tc>
        <w:tc>
          <w:tcPr>
            <w:tcW w:w="5244" w:type="dxa"/>
          </w:tcPr>
          <w:p w:rsidR="00C86BDC" w:rsidRDefault="00C86BDC" w:rsidP="00C86BDC">
            <w:pPr>
              <w:jc w:val="left"/>
            </w:pPr>
            <w:r>
              <w:rPr>
                <w:rFonts w:hint="eastAsia"/>
              </w:rPr>
              <w:t>事業者の故意または重過失による施設・設備の破損の修繕・補修に係る費用</w:t>
            </w:r>
          </w:p>
        </w:tc>
        <w:tc>
          <w:tcPr>
            <w:tcW w:w="851" w:type="dxa"/>
          </w:tcPr>
          <w:p w:rsidR="00C86BDC" w:rsidRDefault="00C86BDC" w:rsidP="00C86BDC">
            <w:pPr>
              <w:jc w:val="center"/>
            </w:pPr>
            <w:r w:rsidRPr="00FE2488">
              <w:rPr>
                <w:rFonts w:hint="eastAsia"/>
              </w:rPr>
              <w:t>〇</w:t>
            </w:r>
          </w:p>
        </w:tc>
        <w:tc>
          <w:tcPr>
            <w:tcW w:w="844" w:type="dxa"/>
          </w:tcPr>
          <w:p w:rsidR="00C86BDC" w:rsidRDefault="00C86BDC" w:rsidP="00C86BDC">
            <w:pPr>
              <w:jc w:val="center"/>
            </w:pPr>
          </w:p>
        </w:tc>
      </w:tr>
    </w:tbl>
    <w:p w:rsidR="00015BA0" w:rsidRDefault="00015BA0" w:rsidP="003D310D">
      <w:pPr>
        <w:ind w:left="210" w:hangingChars="100" w:hanging="210"/>
      </w:pPr>
    </w:p>
    <w:p w:rsidR="000717EC" w:rsidRDefault="000717EC" w:rsidP="000717EC">
      <w:pPr>
        <w:ind w:left="210" w:hangingChars="100" w:hanging="210"/>
      </w:pPr>
      <w:r>
        <w:rPr>
          <w:rFonts w:hint="eastAsia"/>
        </w:rPr>
        <w:t>（別表３）リスクの分担区分</w:t>
      </w:r>
    </w:p>
    <w:tbl>
      <w:tblPr>
        <w:tblStyle w:val="a4"/>
        <w:tblW w:w="0" w:type="auto"/>
        <w:tblInd w:w="210" w:type="dxa"/>
        <w:tblLook w:val="04A0" w:firstRow="1" w:lastRow="0" w:firstColumn="1" w:lastColumn="0" w:noHBand="0" w:noVBand="1"/>
      </w:tblPr>
      <w:tblGrid>
        <w:gridCol w:w="1345"/>
        <w:gridCol w:w="5244"/>
        <w:gridCol w:w="851"/>
        <w:gridCol w:w="844"/>
      </w:tblGrid>
      <w:tr w:rsidR="000717EC" w:rsidTr="00856B85">
        <w:trPr>
          <w:trHeight w:val="195"/>
        </w:trPr>
        <w:tc>
          <w:tcPr>
            <w:tcW w:w="1345" w:type="dxa"/>
          </w:tcPr>
          <w:p w:rsidR="000717EC" w:rsidRDefault="000717EC" w:rsidP="00856B85">
            <w:pPr>
              <w:jc w:val="center"/>
            </w:pPr>
            <w:r>
              <w:rPr>
                <w:rFonts w:hint="eastAsia"/>
              </w:rPr>
              <w:t>項目</w:t>
            </w:r>
          </w:p>
        </w:tc>
        <w:tc>
          <w:tcPr>
            <w:tcW w:w="5244" w:type="dxa"/>
          </w:tcPr>
          <w:p w:rsidR="000717EC" w:rsidRDefault="000717EC" w:rsidP="00856B85">
            <w:pPr>
              <w:jc w:val="center"/>
            </w:pPr>
            <w:r>
              <w:rPr>
                <w:rFonts w:hint="eastAsia"/>
              </w:rPr>
              <w:t>内容</w:t>
            </w:r>
          </w:p>
        </w:tc>
        <w:tc>
          <w:tcPr>
            <w:tcW w:w="851" w:type="dxa"/>
          </w:tcPr>
          <w:p w:rsidR="000717EC" w:rsidRDefault="00C64742" w:rsidP="00856B85">
            <w:pPr>
              <w:jc w:val="center"/>
            </w:pPr>
            <w:r>
              <w:rPr>
                <w:rFonts w:hint="eastAsia"/>
              </w:rPr>
              <w:t>受託者</w:t>
            </w:r>
          </w:p>
        </w:tc>
        <w:tc>
          <w:tcPr>
            <w:tcW w:w="844" w:type="dxa"/>
          </w:tcPr>
          <w:p w:rsidR="000717EC" w:rsidRDefault="000717EC" w:rsidP="00856B85">
            <w:pPr>
              <w:jc w:val="center"/>
            </w:pPr>
            <w:r>
              <w:rPr>
                <w:rFonts w:hint="eastAsia"/>
              </w:rPr>
              <w:t>市</w:t>
            </w:r>
          </w:p>
        </w:tc>
      </w:tr>
      <w:tr w:rsidR="00D07DBA" w:rsidTr="00856B85">
        <w:trPr>
          <w:trHeight w:val="195"/>
        </w:trPr>
        <w:tc>
          <w:tcPr>
            <w:tcW w:w="1345" w:type="dxa"/>
          </w:tcPr>
          <w:p w:rsidR="00D07DBA" w:rsidRDefault="00D07DBA" w:rsidP="00D07DBA">
            <w:pPr>
              <w:jc w:val="left"/>
            </w:pPr>
            <w:r>
              <w:rPr>
                <w:rFonts w:hint="eastAsia"/>
              </w:rPr>
              <w:t>法令変更</w:t>
            </w:r>
          </w:p>
        </w:tc>
        <w:tc>
          <w:tcPr>
            <w:tcW w:w="5244" w:type="dxa"/>
          </w:tcPr>
          <w:p w:rsidR="00D07DBA" w:rsidRDefault="00D07DBA" w:rsidP="00D07DBA">
            <w:pPr>
              <w:jc w:val="left"/>
            </w:pPr>
            <w:r>
              <w:rPr>
                <w:rFonts w:hint="eastAsia"/>
              </w:rPr>
              <w:t>事業運営に影響のある法令の変更</w:t>
            </w:r>
          </w:p>
        </w:tc>
        <w:tc>
          <w:tcPr>
            <w:tcW w:w="1695" w:type="dxa"/>
            <w:gridSpan w:val="2"/>
          </w:tcPr>
          <w:p w:rsidR="00D07DBA" w:rsidRDefault="00D07DBA" w:rsidP="00D07DBA">
            <w:pPr>
              <w:jc w:val="center"/>
            </w:pPr>
            <w:r w:rsidRPr="00923A92">
              <w:rPr>
                <w:rFonts w:hint="eastAsia"/>
              </w:rPr>
              <w:t>協議事項</w:t>
            </w:r>
          </w:p>
        </w:tc>
      </w:tr>
      <w:tr w:rsidR="00CA14E0" w:rsidTr="00856B85">
        <w:trPr>
          <w:trHeight w:val="195"/>
        </w:trPr>
        <w:tc>
          <w:tcPr>
            <w:tcW w:w="1345" w:type="dxa"/>
          </w:tcPr>
          <w:p w:rsidR="00CA14E0" w:rsidRDefault="00CA14E0" w:rsidP="00CA14E0">
            <w:pPr>
              <w:jc w:val="left"/>
            </w:pPr>
            <w:r>
              <w:rPr>
                <w:rFonts w:hint="eastAsia"/>
              </w:rPr>
              <w:t>不可抗力</w:t>
            </w:r>
          </w:p>
        </w:tc>
        <w:tc>
          <w:tcPr>
            <w:tcW w:w="5244" w:type="dxa"/>
          </w:tcPr>
          <w:p w:rsidR="00CA14E0" w:rsidRDefault="00CA14E0" w:rsidP="00CA14E0">
            <w:pPr>
              <w:jc w:val="left"/>
            </w:pPr>
            <w:r>
              <w:rPr>
                <w:rFonts w:hint="eastAsia"/>
              </w:rPr>
              <w:t>自然災害等による業務の変更、中止、延期</w:t>
            </w:r>
          </w:p>
        </w:tc>
        <w:tc>
          <w:tcPr>
            <w:tcW w:w="1695" w:type="dxa"/>
            <w:gridSpan w:val="2"/>
          </w:tcPr>
          <w:p w:rsidR="00CA14E0" w:rsidRDefault="00CA14E0" w:rsidP="00CA14E0">
            <w:pPr>
              <w:jc w:val="center"/>
            </w:pPr>
            <w:r w:rsidRPr="00923A92">
              <w:rPr>
                <w:rFonts w:hint="eastAsia"/>
              </w:rPr>
              <w:t>協議事項</w:t>
            </w:r>
          </w:p>
        </w:tc>
      </w:tr>
      <w:tr w:rsidR="00CA14E0" w:rsidTr="00856B85">
        <w:trPr>
          <w:trHeight w:val="195"/>
        </w:trPr>
        <w:tc>
          <w:tcPr>
            <w:tcW w:w="1345" w:type="dxa"/>
            <w:vMerge w:val="restart"/>
          </w:tcPr>
          <w:p w:rsidR="00CA14E0" w:rsidRDefault="00CA14E0" w:rsidP="00CA14E0">
            <w:pPr>
              <w:jc w:val="left"/>
            </w:pPr>
            <w:r>
              <w:rPr>
                <w:rFonts w:hint="eastAsia"/>
              </w:rPr>
              <w:t xml:space="preserve">業務内容の変更及び　　　</w:t>
            </w:r>
          </w:p>
          <w:p w:rsidR="00CA14E0" w:rsidRDefault="00CA14E0" w:rsidP="00CA14E0">
            <w:pPr>
              <w:jc w:val="left"/>
            </w:pPr>
            <w:r>
              <w:rPr>
                <w:rFonts w:hint="eastAsia"/>
              </w:rPr>
              <w:t>委託料変更</w:t>
            </w:r>
          </w:p>
        </w:tc>
        <w:tc>
          <w:tcPr>
            <w:tcW w:w="5244" w:type="dxa"/>
          </w:tcPr>
          <w:p w:rsidR="00CA14E0" w:rsidRDefault="00CA14E0" w:rsidP="00CA14E0">
            <w:pPr>
              <w:jc w:val="left"/>
            </w:pPr>
            <w:r>
              <w:rPr>
                <w:rFonts w:hint="eastAsia"/>
              </w:rPr>
              <w:t>児童数増などによる事業拡大</w:t>
            </w:r>
          </w:p>
        </w:tc>
        <w:tc>
          <w:tcPr>
            <w:tcW w:w="1695" w:type="dxa"/>
            <w:gridSpan w:val="2"/>
          </w:tcPr>
          <w:p w:rsidR="00CA14E0" w:rsidRDefault="00CA14E0" w:rsidP="00CA14E0">
            <w:pPr>
              <w:jc w:val="center"/>
            </w:pPr>
            <w:r w:rsidRPr="00923A92">
              <w:rPr>
                <w:rFonts w:hint="eastAsia"/>
              </w:rPr>
              <w:t>協議事項</w:t>
            </w:r>
          </w:p>
        </w:tc>
      </w:tr>
      <w:tr w:rsidR="00CA14E0" w:rsidTr="00856B85">
        <w:trPr>
          <w:trHeight w:val="195"/>
        </w:trPr>
        <w:tc>
          <w:tcPr>
            <w:tcW w:w="1345" w:type="dxa"/>
            <w:vMerge/>
          </w:tcPr>
          <w:p w:rsidR="00CA14E0" w:rsidRDefault="00CA14E0" w:rsidP="00CA14E0">
            <w:pPr>
              <w:jc w:val="left"/>
            </w:pPr>
          </w:p>
        </w:tc>
        <w:tc>
          <w:tcPr>
            <w:tcW w:w="5244" w:type="dxa"/>
          </w:tcPr>
          <w:p w:rsidR="00CA14E0" w:rsidRDefault="00CA14E0" w:rsidP="00CA14E0">
            <w:pPr>
              <w:jc w:val="left"/>
            </w:pPr>
            <w:r>
              <w:rPr>
                <w:rFonts w:hint="eastAsia"/>
              </w:rPr>
              <w:t>児童数減などによる事業縮小</w:t>
            </w:r>
          </w:p>
        </w:tc>
        <w:tc>
          <w:tcPr>
            <w:tcW w:w="1695" w:type="dxa"/>
            <w:gridSpan w:val="2"/>
          </w:tcPr>
          <w:p w:rsidR="00CA14E0" w:rsidRDefault="00CA14E0" w:rsidP="00CA14E0">
            <w:pPr>
              <w:jc w:val="center"/>
            </w:pPr>
            <w:r w:rsidRPr="00923A92">
              <w:rPr>
                <w:rFonts w:hint="eastAsia"/>
              </w:rPr>
              <w:t>協議事項</w:t>
            </w:r>
          </w:p>
        </w:tc>
      </w:tr>
      <w:tr w:rsidR="00CA14E0" w:rsidTr="00856B85">
        <w:trPr>
          <w:trHeight w:val="195"/>
        </w:trPr>
        <w:tc>
          <w:tcPr>
            <w:tcW w:w="1345" w:type="dxa"/>
            <w:vMerge/>
          </w:tcPr>
          <w:p w:rsidR="00CA14E0" w:rsidRDefault="00CA14E0" w:rsidP="00CA14E0">
            <w:pPr>
              <w:jc w:val="left"/>
            </w:pPr>
          </w:p>
        </w:tc>
        <w:tc>
          <w:tcPr>
            <w:tcW w:w="5244" w:type="dxa"/>
          </w:tcPr>
          <w:p w:rsidR="00CA14E0" w:rsidRDefault="00CA14E0" w:rsidP="00CA14E0">
            <w:pPr>
              <w:jc w:val="left"/>
            </w:pPr>
            <w:r>
              <w:rPr>
                <w:rFonts w:hint="eastAsia"/>
              </w:rPr>
              <w:t>重度障害児・要医療的ケア児受入による業務量変動</w:t>
            </w:r>
          </w:p>
        </w:tc>
        <w:tc>
          <w:tcPr>
            <w:tcW w:w="1695" w:type="dxa"/>
            <w:gridSpan w:val="2"/>
          </w:tcPr>
          <w:p w:rsidR="00CA14E0" w:rsidRDefault="00CA14E0" w:rsidP="00CA14E0">
            <w:pPr>
              <w:jc w:val="center"/>
            </w:pPr>
            <w:r w:rsidRPr="00923A92">
              <w:rPr>
                <w:rFonts w:hint="eastAsia"/>
              </w:rPr>
              <w:t>協議事項</w:t>
            </w:r>
          </w:p>
        </w:tc>
      </w:tr>
      <w:tr w:rsidR="00CA14E0" w:rsidTr="00856B85">
        <w:trPr>
          <w:trHeight w:val="195"/>
        </w:trPr>
        <w:tc>
          <w:tcPr>
            <w:tcW w:w="1345" w:type="dxa"/>
            <w:vMerge w:val="restart"/>
          </w:tcPr>
          <w:p w:rsidR="00CA14E0" w:rsidRDefault="00CA14E0" w:rsidP="00CA14E0">
            <w:pPr>
              <w:jc w:val="left"/>
            </w:pPr>
            <w:r>
              <w:rPr>
                <w:rFonts w:hint="eastAsia"/>
              </w:rPr>
              <w:t>事業の中止・延期</w:t>
            </w:r>
          </w:p>
        </w:tc>
        <w:tc>
          <w:tcPr>
            <w:tcW w:w="5244" w:type="dxa"/>
          </w:tcPr>
          <w:p w:rsidR="00CA14E0" w:rsidRDefault="00CA14E0" w:rsidP="00CA14E0">
            <w:pPr>
              <w:jc w:val="left"/>
            </w:pPr>
            <w:r>
              <w:rPr>
                <w:rFonts w:hint="eastAsia"/>
              </w:rPr>
              <w:t>市の責任によるもの</w:t>
            </w:r>
          </w:p>
        </w:tc>
        <w:tc>
          <w:tcPr>
            <w:tcW w:w="851" w:type="dxa"/>
          </w:tcPr>
          <w:p w:rsidR="00CA14E0" w:rsidRDefault="00CA14E0" w:rsidP="00CA14E0">
            <w:pPr>
              <w:jc w:val="center"/>
            </w:pPr>
          </w:p>
        </w:tc>
        <w:tc>
          <w:tcPr>
            <w:tcW w:w="844" w:type="dxa"/>
          </w:tcPr>
          <w:p w:rsidR="00CA14E0" w:rsidRDefault="00CA14E0" w:rsidP="00CA14E0">
            <w:pPr>
              <w:jc w:val="center"/>
            </w:pPr>
            <w:r w:rsidRPr="00FE2488">
              <w:rPr>
                <w:rFonts w:hint="eastAsia"/>
              </w:rPr>
              <w:t>〇</w:t>
            </w:r>
          </w:p>
        </w:tc>
      </w:tr>
      <w:tr w:rsidR="00CA14E0" w:rsidTr="00856B85">
        <w:trPr>
          <w:trHeight w:val="195"/>
        </w:trPr>
        <w:tc>
          <w:tcPr>
            <w:tcW w:w="1345" w:type="dxa"/>
            <w:vMerge/>
          </w:tcPr>
          <w:p w:rsidR="00CA14E0" w:rsidRDefault="00CA14E0" w:rsidP="00CA14E0">
            <w:pPr>
              <w:jc w:val="left"/>
            </w:pPr>
          </w:p>
        </w:tc>
        <w:tc>
          <w:tcPr>
            <w:tcW w:w="5244" w:type="dxa"/>
          </w:tcPr>
          <w:p w:rsidR="00CA14E0" w:rsidRDefault="00CA14E0" w:rsidP="00CA14E0">
            <w:pPr>
              <w:jc w:val="left"/>
            </w:pPr>
            <w:r>
              <w:rPr>
                <w:rFonts w:hint="eastAsia"/>
              </w:rPr>
              <w:t>事業者の責任によるもの</w:t>
            </w:r>
          </w:p>
        </w:tc>
        <w:tc>
          <w:tcPr>
            <w:tcW w:w="851" w:type="dxa"/>
          </w:tcPr>
          <w:p w:rsidR="00CA14E0" w:rsidRDefault="00CA14E0" w:rsidP="00CA14E0">
            <w:pPr>
              <w:jc w:val="center"/>
            </w:pPr>
            <w:r w:rsidRPr="002D7792">
              <w:rPr>
                <w:rFonts w:hint="eastAsia"/>
              </w:rPr>
              <w:t>〇</w:t>
            </w:r>
          </w:p>
        </w:tc>
        <w:tc>
          <w:tcPr>
            <w:tcW w:w="844" w:type="dxa"/>
          </w:tcPr>
          <w:p w:rsidR="00CA14E0" w:rsidRDefault="00CA14E0" w:rsidP="00CA14E0">
            <w:pPr>
              <w:jc w:val="center"/>
            </w:pPr>
          </w:p>
        </w:tc>
      </w:tr>
      <w:tr w:rsidR="00CA14E0" w:rsidTr="00856B85">
        <w:trPr>
          <w:trHeight w:val="195"/>
        </w:trPr>
        <w:tc>
          <w:tcPr>
            <w:tcW w:w="1345" w:type="dxa"/>
            <w:vMerge/>
          </w:tcPr>
          <w:p w:rsidR="00CA14E0" w:rsidRDefault="00CA14E0" w:rsidP="00CA14E0">
            <w:pPr>
              <w:jc w:val="left"/>
            </w:pPr>
          </w:p>
        </w:tc>
        <w:tc>
          <w:tcPr>
            <w:tcW w:w="5244" w:type="dxa"/>
          </w:tcPr>
          <w:p w:rsidR="00CA14E0" w:rsidRDefault="00CA14E0" w:rsidP="00CA14E0">
            <w:pPr>
              <w:jc w:val="left"/>
            </w:pPr>
            <w:r>
              <w:rPr>
                <w:rFonts w:hint="eastAsia"/>
              </w:rPr>
              <w:t>事業者の事業放棄、破綻</w:t>
            </w:r>
          </w:p>
        </w:tc>
        <w:tc>
          <w:tcPr>
            <w:tcW w:w="851" w:type="dxa"/>
          </w:tcPr>
          <w:p w:rsidR="00CA14E0" w:rsidRDefault="00CA14E0" w:rsidP="00CA14E0">
            <w:pPr>
              <w:jc w:val="center"/>
            </w:pPr>
            <w:r w:rsidRPr="002D7792">
              <w:rPr>
                <w:rFonts w:hint="eastAsia"/>
              </w:rPr>
              <w:t>〇</w:t>
            </w:r>
          </w:p>
        </w:tc>
        <w:tc>
          <w:tcPr>
            <w:tcW w:w="844" w:type="dxa"/>
          </w:tcPr>
          <w:p w:rsidR="00CA14E0" w:rsidRDefault="00CA14E0" w:rsidP="00CA14E0">
            <w:pPr>
              <w:jc w:val="center"/>
            </w:pPr>
          </w:p>
        </w:tc>
      </w:tr>
      <w:tr w:rsidR="00CA14E0" w:rsidTr="00856B85">
        <w:trPr>
          <w:trHeight w:val="195"/>
        </w:trPr>
        <w:tc>
          <w:tcPr>
            <w:tcW w:w="1345" w:type="dxa"/>
            <w:vMerge w:val="restart"/>
          </w:tcPr>
          <w:p w:rsidR="00CA14E0" w:rsidRDefault="00CA14E0" w:rsidP="00CA14E0">
            <w:pPr>
              <w:jc w:val="left"/>
            </w:pPr>
            <w:r>
              <w:rPr>
                <w:rFonts w:hint="eastAsia"/>
              </w:rPr>
              <w:t>引継ぎ</w:t>
            </w:r>
          </w:p>
        </w:tc>
        <w:tc>
          <w:tcPr>
            <w:tcW w:w="5244" w:type="dxa"/>
          </w:tcPr>
          <w:p w:rsidR="00CA14E0" w:rsidRDefault="00CA14E0" w:rsidP="00CA14E0">
            <w:pPr>
              <w:jc w:val="left"/>
            </w:pPr>
            <w:r>
              <w:rPr>
                <w:rFonts w:hint="eastAsia"/>
              </w:rPr>
              <w:t>受託業務開始前の事務、準備に要する費用</w:t>
            </w:r>
          </w:p>
        </w:tc>
        <w:tc>
          <w:tcPr>
            <w:tcW w:w="851" w:type="dxa"/>
          </w:tcPr>
          <w:p w:rsidR="00CA14E0" w:rsidRDefault="00CA14E0" w:rsidP="00CA14E0">
            <w:pPr>
              <w:jc w:val="center"/>
            </w:pPr>
            <w:r w:rsidRPr="001E5BB4">
              <w:rPr>
                <w:rFonts w:hint="eastAsia"/>
              </w:rPr>
              <w:t>〇</w:t>
            </w:r>
          </w:p>
        </w:tc>
        <w:tc>
          <w:tcPr>
            <w:tcW w:w="844" w:type="dxa"/>
          </w:tcPr>
          <w:p w:rsidR="00CA14E0" w:rsidRDefault="00CA14E0" w:rsidP="00CA14E0">
            <w:pPr>
              <w:jc w:val="center"/>
            </w:pPr>
          </w:p>
        </w:tc>
      </w:tr>
      <w:tr w:rsidR="00CA14E0" w:rsidTr="00856B85">
        <w:trPr>
          <w:trHeight w:val="195"/>
        </w:trPr>
        <w:tc>
          <w:tcPr>
            <w:tcW w:w="1345" w:type="dxa"/>
            <w:vMerge/>
          </w:tcPr>
          <w:p w:rsidR="00CA14E0" w:rsidRDefault="00CA14E0" w:rsidP="00CA14E0">
            <w:pPr>
              <w:jc w:val="left"/>
            </w:pPr>
          </w:p>
        </w:tc>
        <w:tc>
          <w:tcPr>
            <w:tcW w:w="5244" w:type="dxa"/>
          </w:tcPr>
          <w:p w:rsidR="00CA14E0" w:rsidRDefault="00CA14E0" w:rsidP="00CA14E0">
            <w:pPr>
              <w:jc w:val="left"/>
            </w:pPr>
            <w:r>
              <w:rPr>
                <w:rFonts w:hint="eastAsia"/>
              </w:rPr>
              <w:t>引継ぎに要する費用</w:t>
            </w:r>
          </w:p>
        </w:tc>
        <w:tc>
          <w:tcPr>
            <w:tcW w:w="851" w:type="dxa"/>
          </w:tcPr>
          <w:p w:rsidR="00CA14E0" w:rsidRDefault="00CA14E0" w:rsidP="00CA14E0">
            <w:pPr>
              <w:jc w:val="center"/>
            </w:pPr>
            <w:r w:rsidRPr="001E5BB4">
              <w:rPr>
                <w:rFonts w:hint="eastAsia"/>
              </w:rPr>
              <w:t>〇</w:t>
            </w:r>
          </w:p>
        </w:tc>
        <w:tc>
          <w:tcPr>
            <w:tcW w:w="844" w:type="dxa"/>
          </w:tcPr>
          <w:p w:rsidR="00CA14E0" w:rsidRDefault="00CA14E0" w:rsidP="00CA14E0">
            <w:pPr>
              <w:jc w:val="center"/>
            </w:pPr>
          </w:p>
        </w:tc>
      </w:tr>
      <w:tr w:rsidR="00CA14E0" w:rsidTr="00856B85">
        <w:trPr>
          <w:trHeight w:val="195"/>
        </w:trPr>
        <w:tc>
          <w:tcPr>
            <w:tcW w:w="1345" w:type="dxa"/>
            <w:vMerge/>
          </w:tcPr>
          <w:p w:rsidR="00CA14E0" w:rsidRDefault="00CA14E0" w:rsidP="00CA14E0">
            <w:pPr>
              <w:jc w:val="left"/>
            </w:pPr>
          </w:p>
        </w:tc>
        <w:tc>
          <w:tcPr>
            <w:tcW w:w="5244" w:type="dxa"/>
          </w:tcPr>
          <w:p w:rsidR="00CA14E0" w:rsidRDefault="00CA14E0" w:rsidP="00CA14E0">
            <w:pPr>
              <w:jc w:val="left"/>
            </w:pPr>
            <w:r>
              <w:rPr>
                <w:rFonts w:hint="eastAsia"/>
              </w:rPr>
              <w:t>事業者変更による引継ぎ</w:t>
            </w:r>
          </w:p>
        </w:tc>
        <w:tc>
          <w:tcPr>
            <w:tcW w:w="851" w:type="dxa"/>
          </w:tcPr>
          <w:p w:rsidR="00CA14E0" w:rsidRDefault="00CA14E0" w:rsidP="00CA14E0">
            <w:pPr>
              <w:jc w:val="center"/>
            </w:pPr>
            <w:r w:rsidRPr="001E5BB4">
              <w:rPr>
                <w:rFonts w:hint="eastAsia"/>
              </w:rPr>
              <w:t>〇</w:t>
            </w:r>
          </w:p>
        </w:tc>
        <w:tc>
          <w:tcPr>
            <w:tcW w:w="844" w:type="dxa"/>
          </w:tcPr>
          <w:p w:rsidR="00CA14E0" w:rsidRDefault="00CA14E0" w:rsidP="00CA14E0">
            <w:pPr>
              <w:jc w:val="center"/>
            </w:pPr>
            <w:r w:rsidRPr="00FE2488">
              <w:rPr>
                <w:rFonts w:hint="eastAsia"/>
              </w:rPr>
              <w:t>〇</w:t>
            </w:r>
          </w:p>
        </w:tc>
      </w:tr>
      <w:tr w:rsidR="00BB70B3" w:rsidTr="00856B85">
        <w:trPr>
          <w:trHeight w:val="195"/>
        </w:trPr>
        <w:tc>
          <w:tcPr>
            <w:tcW w:w="1345" w:type="dxa"/>
          </w:tcPr>
          <w:p w:rsidR="00BB70B3" w:rsidRDefault="00BB70B3" w:rsidP="00BB70B3">
            <w:pPr>
              <w:jc w:val="left"/>
            </w:pPr>
            <w:r>
              <w:rPr>
                <w:rFonts w:hint="eastAsia"/>
              </w:rPr>
              <w:t>業務打合せ</w:t>
            </w:r>
          </w:p>
        </w:tc>
        <w:tc>
          <w:tcPr>
            <w:tcW w:w="5244" w:type="dxa"/>
          </w:tcPr>
          <w:p w:rsidR="00BB70B3" w:rsidRDefault="00BB70B3" w:rsidP="00BB70B3">
            <w:pPr>
              <w:jc w:val="left"/>
            </w:pPr>
            <w:r>
              <w:rPr>
                <w:rFonts w:hint="eastAsia"/>
              </w:rPr>
              <w:t>事業運営に関する打合せ、事務連絡会への参加など</w:t>
            </w:r>
          </w:p>
        </w:tc>
        <w:tc>
          <w:tcPr>
            <w:tcW w:w="851" w:type="dxa"/>
          </w:tcPr>
          <w:p w:rsidR="00BB70B3" w:rsidRDefault="00BB70B3" w:rsidP="00BB70B3">
            <w:pPr>
              <w:jc w:val="center"/>
            </w:pPr>
            <w:r w:rsidRPr="001E5BB4">
              <w:rPr>
                <w:rFonts w:hint="eastAsia"/>
              </w:rPr>
              <w:t>〇</w:t>
            </w:r>
          </w:p>
        </w:tc>
        <w:tc>
          <w:tcPr>
            <w:tcW w:w="844" w:type="dxa"/>
          </w:tcPr>
          <w:p w:rsidR="00BB70B3" w:rsidRDefault="00BB70B3" w:rsidP="00BB70B3">
            <w:pPr>
              <w:jc w:val="center"/>
            </w:pPr>
          </w:p>
        </w:tc>
      </w:tr>
      <w:tr w:rsidR="00BB70B3" w:rsidTr="00856B85">
        <w:trPr>
          <w:trHeight w:val="195"/>
        </w:trPr>
        <w:tc>
          <w:tcPr>
            <w:tcW w:w="1345" w:type="dxa"/>
            <w:vMerge w:val="restart"/>
          </w:tcPr>
          <w:p w:rsidR="00BB70B3" w:rsidRDefault="00BB70B3" w:rsidP="00BB70B3">
            <w:pPr>
              <w:jc w:val="left"/>
            </w:pPr>
            <w:r>
              <w:rPr>
                <w:rFonts w:hint="eastAsia"/>
              </w:rPr>
              <w:t>債務不履行</w:t>
            </w:r>
          </w:p>
        </w:tc>
        <w:tc>
          <w:tcPr>
            <w:tcW w:w="5244" w:type="dxa"/>
          </w:tcPr>
          <w:p w:rsidR="00BB70B3" w:rsidRDefault="00BB70B3" w:rsidP="00BB70B3">
            <w:pPr>
              <w:jc w:val="left"/>
            </w:pPr>
            <w:r>
              <w:rPr>
                <w:rFonts w:hint="eastAsia"/>
              </w:rPr>
              <w:t>市側による不履行</w:t>
            </w:r>
          </w:p>
        </w:tc>
        <w:tc>
          <w:tcPr>
            <w:tcW w:w="851" w:type="dxa"/>
          </w:tcPr>
          <w:p w:rsidR="00BB70B3" w:rsidRDefault="00BB70B3" w:rsidP="00BB70B3">
            <w:pPr>
              <w:jc w:val="center"/>
            </w:pPr>
          </w:p>
        </w:tc>
        <w:tc>
          <w:tcPr>
            <w:tcW w:w="844" w:type="dxa"/>
          </w:tcPr>
          <w:p w:rsidR="00BB70B3" w:rsidRDefault="00BB70B3" w:rsidP="00BB70B3">
            <w:pPr>
              <w:jc w:val="center"/>
            </w:pPr>
            <w:r w:rsidRPr="001E5BB4">
              <w:rPr>
                <w:rFonts w:hint="eastAsia"/>
              </w:rPr>
              <w:t>〇</w:t>
            </w:r>
          </w:p>
        </w:tc>
      </w:tr>
      <w:tr w:rsidR="00BB70B3" w:rsidTr="00856B85">
        <w:trPr>
          <w:trHeight w:val="195"/>
        </w:trPr>
        <w:tc>
          <w:tcPr>
            <w:tcW w:w="1345" w:type="dxa"/>
            <w:vMerge/>
          </w:tcPr>
          <w:p w:rsidR="00BB70B3" w:rsidRDefault="00BB70B3" w:rsidP="00BB70B3">
            <w:pPr>
              <w:jc w:val="left"/>
            </w:pPr>
          </w:p>
        </w:tc>
        <w:tc>
          <w:tcPr>
            <w:tcW w:w="5244" w:type="dxa"/>
          </w:tcPr>
          <w:p w:rsidR="00BB70B3" w:rsidRDefault="00BB70B3" w:rsidP="00BB70B3">
            <w:pPr>
              <w:jc w:val="left"/>
            </w:pPr>
            <w:r>
              <w:rPr>
                <w:rFonts w:hint="eastAsia"/>
              </w:rPr>
              <w:t>事業者側の事由による業務の不履行</w:t>
            </w:r>
          </w:p>
        </w:tc>
        <w:tc>
          <w:tcPr>
            <w:tcW w:w="851" w:type="dxa"/>
          </w:tcPr>
          <w:p w:rsidR="00BB70B3" w:rsidRDefault="00BB70B3" w:rsidP="00BB70B3">
            <w:pPr>
              <w:jc w:val="center"/>
            </w:pPr>
            <w:r w:rsidRPr="00A94F06">
              <w:rPr>
                <w:rFonts w:hint="eastAsia"/>
              </w:rPr>
              <w:t>〇</w:t>
            </w:r>
          </w:p>
        </w:tc>
        <w:tc>
          <w:tcPr>
            <w:tcW w:w="844" w:type="dxa"/>
          </w:tcPr>
          <w:p w:rsidR="00BB70B3" w:rsidRDefault="00BB70B3" w:rsidP="00BB70B3">
            <w:pPr>
              <w:jc w:val="center"/>
            </w:pPr>
          </w:p>
        </w:tc>
      </w:tr>
      <w:tr w:rsidR="00F8216C" w:rsidTr="00856B85">
        <w:trPr>
          <w:trHeight w:val="195"/>
        </w:trPr>
        <w:tc>
          <w:tcPr>
            <w:tcW w:w="1345" w:type="dxa"/>
          </w:tcPr>
          <w:p w:rsidR="00F8216C" w:rsidRDefault="00F8216C" w:rsidP="00F8216C">
            <w:pPr>
              <w:jc w:val="left"/>
            </w:pPr>
            <w:r>
              <w:rPr>
                <w:rFonts w:hint="eastAsia"/>
              </w:rPr>
              <w:t>児童の事故（怪我）</w:t>
            </w:r>
          </w:p>
        </w:tc>
        <w:tc>
          <w:tcPr>
            <w:tcW w:w="5244" w:type="dxa"/>
          </w:tcPr>
          <w:p w:rsidR="00F8216C" w:rsidRDefault="00856B85" w:rsidP="00856B85">
            <w:pPr>
              <w:tabs>
                <w:tab w:val="left" w:pos="3150"/>
              </w:tabs>
              <w:jc w:val="left"/>
            </w:pPr>
            <w:r>
              <w:rPr>
                <w:rFonts w:hint="eastAsia"/>
              </w:rPr>
              <w:t>傷害保険の手続き</w:t>
            </w:r>
          </w:p>
        </w:tc>
        <w:tc>
          <w:tcPr>
            <w:tcW w:w="851" w:type="dxa"/>
          </w:tcPr>
          <w:p w:rsidR="00F8216C" w:rsidRDefault="00856B85" w:rsidP="00F8216C">
            <w:pPr>
              <w:jc w:val="center"/>
            </w:pPr>
            <w:r w:rsidRPr="00A94F06">
              <w:rPr>
                <w:rFonts w:hint="eastAsia"/>
              </w:rPr>
              <w:t>〇</w:t>
            </w:r>
          </w:p>
        </w:tc>
        <w:tc>
          <w:tcPr>
            <w:tcW w:w="844" w:type="dxa"/>
          </w:tcPr>
          <w:p w:rsidR="00F8216C" w:rsidRDefault="00F8216C" w:rsidP="00F8216C">
            <w:pPr>
              <w:jc w:val="center"/>
            </w:pPr>
          </w:p>
        </w:tc>
      </w:tr>
      <w:tr w:rsidR="00856B85" w:rsidTr="00856B85">
        <w:trPr>
          <w:trHeight w:val="195"/>
        </w:trPr>
        <w:tc>
          <w:tcPr>
            <w:tcW w:w="1345" w:type="dxa"/>
            <w:vMerge w:val="restart"/>
          </w:tcPr>
          <w:p w:rsidR="00856B85" w:rsidRDefault="00856B85" w:rsidP="00856B85">
            <w:pPr>
              <w:jc w:val="left"/>
            </w:pPr>
            <w:r>
              <w:rPr>
                <w:rFonts w:hint="eastAsia"/>
              </w:rPr>
              <w:t>支援員等の事故</w:t>
            </w:r>
          </w:p>
          <w:p w:rsidR="00856B85" w:rsidRDefault="00856B85" w:rsidP="00856B85">
            <w:pPr>
              <w:jc w:val="left"/>
            </w:pPr>
            <w:r>
              <w:rPr>
                <w:rFonts w:hint="eastAsia"/>
              </w:rPr>
              <w:t>（怪我）</w:t>
            </w:r>
          </w:p>
        </w:tc>
        <w:tc>
          <w:tcPr>
            <w:tcW w:w="5244" w:type="dxa"/>
          </w:tcPr>
          <w:p w:rsidR="00856B85" w:rsidRDefault="00856B85" w:rsidP="00856B85">
            <w:pPr>
              <w:jc w:val="left"/>
            </w:pPr>
            <w:r>
              <w:rPr>
                <w:rFonts w:hint="eastAsia"/>
              </w:rPr>
              <w:t>通勤・業務中の事故（怪我）</w:t>
            </w:r>
          </w:p>
        </w:tc>
        <w:tc>
          <w:tcPr>
            <w:tcW w:w="851" w:type="dxa"/>
          </w:tcPr>
          <w:p w:rsidR="00856B85" w:rsidRDefault="00856B85" w:rsidP="00856B85">
            <w:pPr>
              <w:jc w:val="center"/>
            </w:pPr>
            <w:r w:rsidRPr="00AE6866">
              <w:rPr>
                <w:rFonts w:hint="eastAsia"/>
              </w:rPr>
              <w:t>〇</w:t>
            </w:r>
          </w:p>
        </w:tc>
        <w:tc>
          <w:tcPr>
            <w:tcW w:w="844" w:type="dxa"/>
          </w:tcPr>
          <w:p w:rsidR="00856B85" w:rsidRDefault="00856B85" w:rsidP="00856B85">
            <w:pPr>
              <w:jc w:val="center"/>
            </w:pPr>
          </w:p>
        </w:tc>
      </w:tr>
      <w:tr w:rsidR="00856B85" w:rsidTr="00856B85">
        <w:trPr>
          <w:trHeight w:val="195"/>
        </w:trPr>
        <w:tc>
          <w:tcPr>
            <w:tcW w:w="1345" w:type="dxa"/>
            <w:vMerge/>
          </w:tcPr>
          <w:p w:rsidR="00856B85" w:rsidRDefault="00856B85" w:rsidP="00856B85">
            <w:pPr>
              <w:jc w:val="left"/>
            </w:pPr>
          </w:p>
        </w:tc>
        <w:tc>
          <w:tcPr>
            <w:tcW w:w="5244" w:type="dxa"/>
          </w:tcPr>
          <w:p w:rsidR="00856B85" w:rsidRDefault="00856B85" w:rsidP="00856B85">
            <w:pPr>
              <w:jc w:val="left"/>
            </w:pPr>
            <w:r>
              <w:rPr>
                <w:rFonts w:hint="eastAsia"/>
              </w:rPr>
              <w:t>施設の瑕疵によるものなど、市の責めに帰すべき事故（怪我）</w:t>
            </w:r>
          </w:p>
        </w:tc>
        <w:tc>
          <w:tcPr>
            <w:tcW w:w="851" w:type="dxa"/>
          </w:tcPr>
          <w:p w:rsidR="00856B85" w:rsidRDefault="00856B85" w:rsidP="00856B85">
            <w:pPr>
              <w:jc w:val="center"/>
            </w:pPr>
          </w:p>
        </w:tc>
        <w:tc>
          <w:tcPr>
            <w:tcW w:w="844" w:type="dxa"/>
          </w:tcPr>
          <w:p w:rsidR="00856B85" w:rsidRDefault="00856B85" w:rsidP="00856B85">
            <w:pPr>
              <w:jc w:val="center"/>
            </w:pPr>
            <w:r>
              <w:rPr>
                <w:rFonts w:hint="eastAsia"/>
              </w:rPr>
              <w:t>〇</w:t>
            </w:r>
          </w:p>
        </w:tc>
      </w:tr>
      <w:tr w:rsidR="00856B85" w:rsidTr="00856B85">
        <w:trPr>
          <w:trHeight w:val="195"/>
        </w:trPr>
        <w:tc>
          <w:tcPr>
            <w:tcW w:w="1345" w:type="dxa"/>
            <w:vMerge w:val="restart"/>
          </w:tcPr>
          <w:p w:rsidR="00856B85" w:rsidRDefault="00856B85" w:rsidP="00856B85">
            <w:pPr>
              <w:jc w:val="left"/>
            </w:pPr>
            <w:r>
              <w:rPr>
                <w:rFonts w:hint="eastAsia"/>
              </w:rPr>
              <w:t>施設等の</w:t>
            </w:r>
          </w:p>
          <w:p w:rsidR="00856B85" w:rsidRDefault="00856B85" w:rsidP="00856B85">
            <w:pPr>
              <w:jc w:val="left"/>
            </w:pPr>
            <w:r>
              <w:rPr>
                <w:rFonts w:hint="eastAsia"/>
              </w:rPr>
              <w:t>破損</w:t>
            </w:r>
          </w:p>
        </w:tc>
        <w:tc>
          <w:tcPr>
            <w:tcW w:w="5244" w:type="dxa"/>
          </w:tcPr>
          <w:p w:rsidR="00856B85" w:rsidRDefault="00856B85" w:rsidP="00856B85">
            <w:pPr>
              <w:jc w:val="left"/>
            </w:pPr>
            <w:r>
              <w:rPr>
                <w:rFonts w:hint="eastAsia"/>
              </w:rPr>
              <w:t>通常の事業運営において生じたもの</w:t>
            </w:r>
          </w:p>
        </w:tc>
        <w:tc>
          <w:tcPr>
            <w:tcW w:w="851" w:type="dxa"/>
          </w:tcPr>
          <w:p w:rsidR="00856B85" w:rsidRDefault="00856B85" w:rsidP="00856B85">
            <w:pPr>
              <w:jc w:val="center"/>
            </w:pPr>
            <w:r w:rsidRPr="00AE6866">
              <w:rPr>
                <w:rFonts w:hint="eastAsia"/>
              </w:rPr>
              <w:t>〇</w:t>
            </w:r>
          </w:p>
        </w:tc>
        <w:tc>
          <w:tcPr>
            <w:tcW w:w="844" w:type="dxa"/>
          </w:tcPr>
          <w:p w:rsidR="00856B85" w:rsidRDefault="00856B85" w:rsidP="00856B85">
            <w:pPr>
              <w:jc w:val="center"/>
            </w:pPr>
          </w:p>
        </w:tc>
      </w:tr>
      <w:tr w:rsidR="00856B85" w:rsidTr="00856B85">
        <w:trPr>
          <w:trHeight w:val="195"/>
        </w:trPr>
        <w:tc>
          <w:tcPr>
            <w:tcW w:w="1345" w:type="dxa"/>
            <w:vMerge/>
          </w:tcPr>
          <w:p w:rsidR="00856B85" w:rsidRDefault="00856B85" w:rsidP="00856B85">
            <w:pPr>
              <w:jc w:val="left"/>
            </w:pPr>
          </w:p>
        </w:tc>
        <w:tc>
          <w:tcPr>
            <w:tcW w:w="5244" w:type="dxa"/>
          </w:tcPr>
          <w:p w:rsidR="00856B85" w:rsidRDefault="00856B85" w:rsidP="00856B85">
            <w:pPr>
              <w:jc w:val="left"/>
            </w:pPr>
            <w:r>
              <w:rPr>
                <w:rFonts w:hint="eastAsia"/>
              </w:rPr>
              <w:t>事業者の故意または過失によるもの</w:t>
            </w:r>
          </w:p>
        </w:tc>
        <w:tc>
          <w:tcPr>
            <w:tcW w:w="851" w:type="dxa"/>
          </w:tcPr>
          <w:p w:rsidR="00856B85" w:rsidRDefault="00856B85" w:rsidP="00856B85">
            <w:pPr>
              <w:jc w:val="center"/>
            </w:pPr>
            <w:r w:rsidRPr="00AE6866">
              <w:rPr>
                <w:rFonts w:hint="eastAsia"/>
              </w:rPr>
              <w:t>〇</w:t>
            </w:r>
          </w:p>
        </w:tc>
        <w:tc>
          <w:tcPr>
            <w:tcW w:w="844" w:type="dxa"/>
          </w:tcPr>
          <w:p w:rsidR="00856B85" w:rsidRDefault="00856B85" w:rsidP="00856B85">
            <w:pPr>
              <w:jc w:val="center"/>
            </w:pPr>
          </w:p>
        </w:tc>
      </w:tr>
    </w:tbl>
    <w:p w:rsidR="000717EC" w:rsidRPr="00580BAF" w:rsidRDefault="000717EC" w:rsidP="003D310D">
      <w:pPr>
        <w:ind w:left="210" w:hangingChars="100" w:hanging="210"/>
      </w:pPr>
    </w:p>
    <w:sectPr w:rsidR="000717EC" w:rsidRPr="00580BA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976" w:rsidRDefault="001B1976" w:rsidP="00867449">
      <w:r>
        <w:separator/>
      </w:r>
    </w:p>
  </w:endnote>
  <w:endnote w:type="continuationSeparator" w:id="0">
    <w:p w:rsidR="001B1976" w:rsidRDefault="001B1976" w:rsidP="0086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291083"/>
      <w:docPartObj>
        <w:docPartGallery w:val="Page Numbers (Bottom of Page)"/>
        <w:docPartUnique/>
      </w:docPartObj>
    </w:sdtPr>
    <w:sdtEndPr/>
    <w:sdtContent>
      <w:p w:rsidR="001B1976" w:rsidRDefault="001B1976">
        <w:pPr>
          <w:pStyle w:val="a7"/>
          <w:jc w:val="center"/>
        </w:pPr>
        <w:r>
          <w:fldChar w:fldCharType="begin"/>
        </w:r>
        <w:r>
          <w:instrText>PAGE   \* MERGEFORMAT</w:instrText>
        </w:r>
        <w:r>
          <w:fldChar w:fldCharType="separate"/>
        </w:r>
        <w:r w:rsidR="00A71E40" w:rsidRPr="00A71E40">
          <w:rPr>
            <w:noProof/>
            <w:lang w:val="ja-JP"/>
          </w:rPr>
          <w:t>12</w:t>
        </w:r>
        <w:r>
          <w:fldChar w:fldCharType="end"/>
        </w:r>
      </w:p>
    </w:sdtContent>
  </w:sdt>
  <w:p w:rsidR="001B1976" w:rsidRDefault="001B19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976" w:rsidRDefault="001B1976" w:rsidP="00867449">
      <w:r>
        <w:separator/>
      </w:r>
    </w:p>
  </w:footnote>
  <w:footnote w:type="continuationSeparator" w:id="0">
    <w:p w:rsidR="001B1976" w:rsidRDefault="001B1976" w:rsidP="0086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2A01"/>
    <w:multiLevelType w:val="hybridMultilevel"/>
    <w:tmpl w:val="1B7E0CBE"/>
    <w:lvl w:ilvl="0" w:tplc="98A21C38">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B424B4"/>
    <w:multiLevelType w:val="hybridMultilevel"/>
    <w:tmpl w:val="C3E80C22"/>
    <w:lvl w:ilvl="0" w:tplc="DD5242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46A64"/>
    <w:multiLevelType w:val="hybridMultilevel"/>
    <w:tmpl w:val="B3545342"/>
    <w:lvl w:ilvl="0" w:tplc="404E73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4338A7"/>
    <w:multiLevelType w:val="hybridMultilevel"/>
    <w:tmpl w:val="B13CCFAE"/>
    <w:lvl w:ilvl="0" w:tplc="6CF4677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ADA32E5"/>
    <w:multiLevelType w:val="hybridMultilevel"/>
    <w:tmpl w:val="32C039B4"/>
    <w:lvl w:ilvl="0" w:tplc="3DA42E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45638A"/>
    <w:multiLevelType w:val="hybridMultilevel"/>
    <w:tmpl w:val="3488B298"/>
    <w:lvl w:ilvl="0" w:tplc="03A88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2D6A92"/>
    <w:multiLevelType w:val="hybridMultilevel"/>
    <w:tmpl w:val="4958279C"/>
    <w:lvl w:ilvl="0" w:tplc="CFD6D060">
      <w:start w:val="1"/>
      <w:numFmt w:val="aiueoFullWidth"/>
      <w:lvlText w:val="（%1）"/>
      <w:lvlJc w:val="left"/>
      <w:pPr>
        <w:ind w:left="1140" w:hanging="7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BAB42A6"/>
    <w:multiLevelType w:val="hybridMultilevel"/>
    <w:tmpl w:val="B5F2BBE0"/>
    <w:lvl w:ilvl="0" w:tplc="614029D0">
      <w:start w:val="1"/>
      <w:numFmt w:val="aiueoFullWidth"/>
      <w:lvlText w:val="（%1）"/>
      <w:lvlJc w:val="left"/>
      <w:pPr>
        <w:ind w:left="1140" w:hanging="720"/>
      </w:pPr>
      <w:rPr>
        <w:rFonts w:hint="default"/>
      </w:rPr>
    </w:lvl>
    <w:lvl w:ilvl="1" w:tplc="0292EAC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CD2499F"/>
    <w:multiLevelType w:val="hybridMultilevel"/>
    <w:tmpl w:val="076294FA"/>
    <w:lvl w:ilvl="0" w:tplc="5A164FC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E682772"/>
    <w:multiLevelType w:val="hybridMultilevel"/>
    <w:tmpl w:val="36EA23C8"/>
    <w:lvl w:ilvl="0" w:tplc="FB36CEDC">
      <w:start w:val="1"/>
      <w:numFmt w:val="aiueo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9"/>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FA"/>
    <w:rsid w:val="000112B3"/>
    <w:rsid w:val="00015BA0"/>
    <w:rsid w:val="00017341"/>
    <w:rsid w:val="000403F4"/>
    <w:rsid w:val="0004177E"/>
    <w:rsid w:val="0005328D"/>
    <w:rsid w:val="000717EC"/>
    <w:rsid w:val="0007753F"/>
    <w:rsid w:val="00080E20"/>
    <w:rsid w:val="00092B58"/>
    <w:rsid w:val="000A1A0C"/>
    <w:rsid w:val="000B19EC"/>
    <w:rsid w:val="000C1FA0"/>
    <w:rsid w:val="000E5644"/>
    <w:rsid w:val="000F393D"/>
    <w:rsid w:val="0010187A"/>
    <w:rsid w:val="00144C0B"/>
    <w:rsid w:val="001533F5"/>
    <w:rsid w:val="001841EF"/>
    <w:rsid w:val="00185760"/>
    <w:rsid w:val="001973D2"/>
    <w:rsid w:val="001B0261"/>
    <w:rsid w:val="001B1976"/>
    <w:rsid w:val="001C018A"/>
    <w:rsid w:val="001E4A18"/>
    <w:rsid w:val="002163D6"/>
    <w:rsid w:val="00233540"/>
    <w:rsid w:val="002377FF"/>
    <w:rsid w:val="0027233C"/>
    <w:rsid w:val="00276140"/>
    <w:rsid w:val="00286440"/>
    <w:rsid w:val="00292034"/>
    <w:rsid w:val="002A342E"/>
    <w:rsid w:val="002B4359"/>
    <w:rsid w:val="00310E23"/>
    <w:rsid w:val="00324208"/>
    <w:rsid w:val="003543BE"/>
    <w:rsid w:val="0036042B"/>
    <w:rsid w:val="00363779"/>
    <w:rsid w:val="00387C10"/>
    <w:rsid w:val="003A636B"/>
    <w:rsid w:val="003B7482"/>
    <w:rsid w:val="003C5C05"/>
    <w:rsid w:val="003D1A20"/>
    <w:rsid w:val="003D310D"/>
    <w:rsid w:val="003D74B7"/>
    <w:rsid w:val="004855CC"/>
    <w:rsid w:val="004874BE"/>
    <w:rsid w:val="0049259F"/>
    <w:rsid w:val="004A1A65"/>
    <w:rsid w:val="004B6CDD"/>
    <w:rsid w:val="004F3CB0"/>
    <w:rsid w:val="005256AF"/>
    <w:rsid w:val="00534CE1"/>
    <w:rsid w:val="005405D8"/>
    <w:rsid w:val="00554FA2"/>
    <w:rsid w:val="00562DAE"/>
    <w:rsid w:val="00576493"/>
    <w:rsid w:val="00580BAF"/>
    <w:rsid w:val="005B240E"/>
    <w:rsid w:val="005B4A1D"/>
    <w:rsid w:val="005B556D"/>
    <w:rsid w:val="005B6975"/>
    <w:rsid w:val="005B7D36"/>
    <w:rsid w:val="005C325C"/>
    <w:rsid w:val="005D2D98"/>
    <w:rsid w:val="005D5D0A"/>
    <w:rsid w:val="005F7FB1"/>
    <w:rsid w:val="006240B2"/>
    <w:rsid w:val="00626627"/>
    <w:rsid w:val="00627C76"/>
    <w:rsid w:val="006610FA"/>
    <w:rsid w:val="00672DA4"/>
    <w:rsid w:val="006B782A"/>
    <w:rsid w:val="006C7CC5"/>
    <w:rsid w:val="006D6CD0"/>
    <w:rsid w:val="00713AFC"/>
    <w:rsid w:val="00723792"/>
    <w:rsid w:val="00737283"/>
    <w:rsid w:val="00770F10"/>
    <w:rsid w:val="00772123"/>
    <w:rsid w:val="007B0745"/>
    <w:rsid w:val="007B2630"/>
    <w:rsid w:val="007B420F"/>
    <w:rsid w:val="007E034E"/>
    <w:rsid w:val="007E06EC"/>
    <w:rsid w:val="007E2388"/>
    <w:rsid w:val="00801504"/>
    <w:rsid w:val="0083268F"/>
    <w:rsid w:val="008371FB"/>
    <w:rsid w:val="00851ADF"/>
    <w:rsid w:val="00856B85"/>
    <w:rsid w:val="00867449"/>
    <w:rsid w:val="00867862"/>
    <w:rsid w:val="008A423E"/>
    <w:rsid w:val="008D6164"/>
    <w:rsid w:val="008E314C"/>
    <w:rsid w:val="008E3B72"/>
    <w:rsid w:val="008F0812"/>
    <w:rsid w:val="008F5A8F"/>
    <w:rsid w:val="00906D59"/>
    <w:rsid w:val="0096628C"/>
    <w:rsid w:val="0096733D"/>
    <w:rsid w:val="00984B6C"/>
    <w:rsid w:val="009A41DD"/>
    <w:rsid w:val="00A210D4"/>
    <w:rsid w:val="00A41A78"/>
    <w:rsid w:val="00A67757"/>
    <w:rsid w:val="00A71E40"/>
    <w:rsid w:val="00A75B8A"/>
    <w:rsid w:val="00AA6EA5"/>
    <w:rsid w:val="00AB1185"/>
    <w:rsid w:val="00AC650D"/>
    <w:rsid w:val="00AC70CD"/>
    <w:rsid w:val="00AF0CBE"/>
    <w:rsid w:val="00AF7296"/>
    <w:rsid w:val="00B531F4"/>
    <w:rsid w:val="00B94BC2"/>
    <w:rsid w:val="00BB62F7"/>
    <w:rsid w:val="00BB70B3"/>
    <w:rsid w:val="00BD324B"/>
    <w:rsid w:val="00BE1FC8"/>
    <w:rsid w:val="00C36CE3"/>
    <w:rsid w:val="00C52774"/>
    <w:rsid w:val="00C64742"/>
    <w:rsid w:val="00C84760"/>
    <w:rsid w:val="00C86BDC"/>
    <w:rsid w:val="00CA14E0"/>
    <w:rsid w:val="00CC2AD1"/>
    <w:rsid w:val="00CC3C9F"/>
    <w:rsid w:val="00CE1949"/>
    <w:rsid w:val="00CE6430"/>
    <w:rsid w:val="00CF079E"/>
    <w:rsid w:val="00D07DBA"/>
    <w:rsid w:val="00D353AF"/>
    <w:rsid w:val="00D35D96"/>
    <w:rsid w:val="00D45185"/>
    <w:rsid w:val="00D66476"/>
    <w:rsid w:val="00D83DAC"/>
    <w:rsid w:val="00D969F6"/>
    <w:rsid w:val="00DC53D1"/>
    <w:rsid w:val="00DC5EC2"/>
    <w:rsid w:val="00DD4688"/>
    <w:rsid w:val="00DD6277"/>
    <w:rsid w:val="00E2003E"/>
    <w:rsid w:val="00E25C26"/>
    <w:rsid w:val="00E6743B"/>
    <w:rsid w:val="00E75FD8"/>
    <w:rsid w:val="00E76508"/>
    <w:rsid w:val="00E8250E"/>
    <w:rsid w:val="00EA2A56"/>
    <w:rsid w:val="00EA487F"/>
    <w:rsid w:val="00EC6286"/>
    <w:rsid w:val="00EE1DD7"/>
    <w:rsid w:val="00EF1C5E"/>
    <w:rsid w:val="00F10276"/>
    <w:rsid w:val="00F36AE7"/>
    <w:rsid w:val="00F4145E"/>
    <w:rsid w:val="00F42BA7"/>
    <w:rsid w:val="00F45E59"/>
    <w:rsid w:val="00F70B74"/>
    <w:rsid w:val="00F8216C"/>
    <w:rsid w:val="00F878BF"/>
    <w:rsid w:val="00F9133B"/>
    <w:rsid w:val="00F93704"/>
    <w:rsid w:val="00FB7575"/>
    <w:rsid w:val="00FE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7A52102"/>
  <w15:chartTrackingRefBased/>
  <w15:docId w15:val="{8DC405F2-BFD6-41B9-845B-EAACA08F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0FA"/>
    <w:pPr>
      <w:ind w:leftChars="400" w:left="840"/>
    </w:pPr>
  </w:style>
  <w:style w:type="table" w:styleId="a4">
    <w:name w:val="Table Grid"/>
    <w:basedOn w:val="a1"/>
    <w:uiPriority w:val="39"/>
    <w:rsid w:val="00661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7449"/>
    <w:pPr>
      <w:tabs>
        <w:tab w:val="center" w:pos="4252"/>
        <w:tab w:val="right" w:pos="8504"/>
      </w:tabs>
      <w:snapToGrid w:val="0"/>
    </w:pPr>
  </w:style>
  <w:style w:type="character" w:customStyle="1" w:styleId="a6">
    <w:name w:val="ヘッダー (文字)"/>
    <w:basedOn w:val="a0"/>
    <w:link w:val="a5"/>
    <w:uiPriority w:val="99"/>
    <w:rsid w:val="00867449"/>
  </w:style>
  <w:style w:type="paragraph" w:styleId="a7">
    <w:name w:val="footer"/>
    <w:basedOn w:val="a"/>
    <w:link w:val="a8"/>
    <w:uiPriority w:val="99"/>
    <w:unhideWhenUsed/>
    <w:rsid w:val="00867449"/>
    <w:pPr>
      <w:tabs>
        <w:tab w:val="center" w:pos="4252"/>
        <w:tab w:val="right" w:pos="8504"/>
      </w:tabs>
      <w:snapToGrid w:val="0"/>
    </w:pPr>
  </w:style>
  <w:style w:type="character" w:customStyle="1" w:styleId="a8">
    <w:name w:val="フッター (文字)"/>
    <w:basedOn w:val="a0"/>
    <w:link w:val="a7"/>
    <w:uiPriority w:val="99"/>
    <w:rsid w:val="00867449"/>
  </w:style>
  <w:style w:type="paragraph" w:styleId="a9">
    <w:name w:val="Balloon Text"/>
    <w:basedOn w:val="a"/>
    <w:link w:val="aa"/>
    <w:uiPriority w:val="99"/>
    <w:semiHidden/>
    <w:unhideWhenUsed/>
    <w:rsid w:val="00F102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2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EEF60-FA1C-4D0C-AE21-350D4CAD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1376</Words>
  <Characters>7849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佐孝 拓海</dc:creator>
  <cp:keywords/>
  <dc:description/>
  <cp:lastModifiedBy>佐孝 拓海</cp:lastModifiedBy>
  <cp:revision>3</cp:revision>
  <cp:lastPrinted>2025-05-26T00:38:00Z</cp:lastPrinted>
  <dcterms:created xsi:type="dcterms:W3CDTF">2025-06-11T06:53:00Z</dcterms:created>
  <dcterms:modified xsi:type="dcterms:W3CDTF">2025-06-12T07:41:00Z</dcterms:modified>
</cp:coreProperties>
</file>